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79400D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939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134"/>
        <w:gridCol w:w="3971"/>
        <w:gridCol w:w="2268"/>
        <w:gridCol w:w="1924"/>
        <w:gridCol w:w="2356"/>
      </w:tblGrid>
      <w:tr w:rsidR="00856E00" w:rsidRPr="004C1967" w:rsidTr="00E26EEC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56E00" w:rsidRPr="00C20098" w:rsidRDefault="00856E00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56E00" w:rsidRDefault="00856E00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56E00" w:rsidRPr="00C20098" w:rsidRDefault="00856E00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971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268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924" w:type="dxa"/>
            <w:shd w:val="clear" w:color="auto" w:fill="00E200"/>
          </w:tcPr>
          <w:p w:rsidR="00856E00" w:rsidRDefault="00856E00" w:rsidP="00A9482C">
            <w:pPr>
              <w:jc w:val="center"/>
              <w:rPr>
                <w:b/>
                <w:sz w:val="26"/>
              </w:rPr>
            </w:pPr>
          </w:p>
          <w:p w:rsidR="00856E00" w:rsidRPr="00AD3DD1" w:rsidRDefault="00856E00" w:rsidP="00A948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2356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856E00" w:rsidRPr="00675941" w:rsidTr="00E26EEC">
        <w:trPr>
          <w:trHeight w:val="1529"/>
          <w:jc w:val="center"/>
        </w:trPr>
        <w:tc>
          <w:tcPr>
            <w:tcW w:w="3286" w:type="dxa"/>
            <w:vAlign w:val="center"/>
          </w:tcPr>
          <w:p w:rsidR="00856E00" w:rsidRDefault="00856E00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  <w:p w:rsidR="005864AE" w:rsidRPr="005864AE" w:rsidRDefault="005864AE" w:rsidP="005864AE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5864AE">
              <w:rPr>
                <w:rFonts w:eastAsia="Calibri" w:cs="Times New Roman"/>
                <w:sz w:val="22"/>
              </w:rPr>
              <w:t xml:space="preserve">Nieruchomość </w:t>
            </w:r>
            <w:r w:rsidR="00E26EEC">
              <w:rPr>
                <w:rFonts w:eastAsia="Calibri" w:cs="Times New Roman"/>
                <w:sz w:val="22"/>
              </w:rPr>
              <w:t>gruntowa zabudowana, położona w </w:t>
            </w:r>
            <w:r w:rsidRPr="005864AE">
              <w:rPr>
                <w:rFonts w:eastAsia="Calibri" w:cs="Times New Roman"/>
                <w:sz w:val="22"/>
              </w:rPr>
              <w:t>Łowiczu, przy ul. Ułańs</w:t>
            </w:r>
            <w:r w:rsidR="00E26EEC">
              <w:rPr>
                <w:rFonts w:eastAsia="Calibri" w:cs="Times New Roman"/>
                <w:sz w:val="22"/>
              </w:rPr>
              <w:t>kiej 2, w obrębie geodezyjnym 2</w:t>
            </w:r>
            <w:r w:rsidRPr="005864AE">
              <w:rPr>
                <w:rFonts w:eastAsia="Calibri" w:cs="Times New Roman"/>
                <w:sz w:val="22"/>
              </w:rPr>
              <w:t xml:space="preserve"> miasta Łowicza, oznaczona w ewidencji gruntów jako działka nr 32</w:t>
            </w:r>
            <w:r w:rsidR="00E26EEC">
              <w:rPr>
                <w:rFonts w:eastAsia="Calibri" w:cs="Times New Roman"/>
                <w:sz w:val="22"/>
              </w:rPr>
              <w:t>41/3, dla której Sąd Rejonowy w </w:t>
            </w:r>
            <w:r w:rsidRPr="005864AE">
              <w:rPr>
                <w:rFonts w:eastAsia="Calibri" w:cs="Times New Roman"/>
                <w:sz w:val="22"/>
              </w:rPr>
              <w:t>Łowiczu prowadzi księgę  wieczystą o numerze LD1O/00027833/9.</w:t>
            </w:r>
          </w:p>
          <w:p w:rsidR="005864AE" w:rsidRPr="005864AE" w:rsidRDefault="005864AE" w:rsidP="005864AE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5864AE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  <w:p w:rsidR="00856E00" w:rsidRPr="00AA0C1B" w:rsidRDefault="00856E00" w:rsidP="0079400D">
            <w:pPr>
              <w:ind w:firstLine="375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856E00" w:rsidRPr="00D45556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856E00" w:rsidRPr="00D45556" w:rsidRDefault="00856E00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856E00" w:rsidRPr="00D45556" w:rsidRDefault="005864AE" w:rsidP="00F15B86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5864AE">
                    <w:rPr>
                      <w:rFonts w:eastAsia="Times New Roman" w:cs="Times New Roman"/>
                      <w:sz w:val="22"/>
                      <w:lang w:eastAsia="pl-PL"/>
                    </w:rPr>
                    <w:t>1,9249</w:t>
                  </w:r>
                </w:p>
              </w:tc>
            </w:tr>
          </w:tbl>
          <w:p w:rsidR="00856E00" w:rsidRPr="00D45556" w:rsidRDefault="00856E00" w:rsidP="00A801A6">
            <w:pPr>
              <w:jc w:val="center"/>
              <w:rPr>
                <w:sz w:val="22"/>
              </w:rPr>
            </w:pPr>
          </w:p>
        </w:tc>
        <w:tc>
          <w:tcPr>
            <w:tcW w:w="3971" w:type="dxa"/>
            <w:vAlign w:val="center"/>
          </w:tcPr>
          <w:p w:rsidR="00A235A8" w:rsidRDefault="00A235A8" w:rsidP="00A235A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kompleks budynków oświatowych. Budynki przyłączone są do sieci energetycznej, wodno-kanalizacyjnej i ciepłowniczej.</w:t>
            </w:r>
          </w:p>
          <w:p w:rsidR="005864AE" w:rsidRDefault="005864AE" w:rsidP="004C2D67">
            <w:pPr>
              <w:ind w:firstLine="484"/>
              <w:rPr>
                <w:sz w:val="22"/>
              </w:rPr>
            </w:pPr>
          </w:p>
          <w:p w:rsidR="005864AE" w:rsidRPr="00BD4D14" w:rsidRDefault="000356A0" w:rsidP="004C2D67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Przedmiotem najmu będzie powierzchnia 2 m</w:t>
            </w:r>
            <w:r>
              <w:rPr>
                <w:sz w:val="22"/>
                <w:vertAlign w:val="superscript"/>
              </w:rPr>
              <w:t>2</w:t>
            </w:r>
            <w:r w:rsidR="00BD4D14">
              <w:rPr>
                <w:sz w:val="22"/>
              </w:rPr>
              <w:t xml:space="preserve"> na parterze</w:t>
            </w:r>
            <w:r w:rsidR="00A235A8">
              <w:rPr>
                <w:sz w:val="22"/>
              </w:rPr>
              <w:t>, w </w:t>
            </w:r>
            <w:r w:rsidR="00BD4D14">
              <w:rPr>
                <w:sz w:val="22"/>
              </w:rPr>
              <w:t>budynku</w:t>
            </w:r>
            <w:r w:rsidR="00A235A8">
              <w:rPr>
                <w:sz w:val="22"/>
              </w:rPr>
              <w:t xml:space="preserve"> szkoły, posiadająca przyłącze do sieci energetycznej oraz wodno-kanalizacyjnej.</w:t>
            </w:r>
          </w:p>
        </w:tc>
        <w:tc>
          <w:tcPr>
            <w:tcW w:w="2268" w:type="dxa"/>
            <w:vAlign w:val="center"/>
          </w:tcPr>
          <w:p w:rsidR="00856E00" w:rsidRPr="00AA0C1B" w:rsidRDefault="000356A0" w:rsidP="005864AE">
            <w:pPr>
              <w:ind w:firstLine="601"/>
              <w:rPr>
                <w:sz w:val="22"/>
              </w:rPr>
            </w:pPr>
            <w:r w:rsidRPr="000356A0">
              <w:rPr>
                <w:sz w:val="22"/>
              </w:rPr>
              <w:t xml:space="preserve">Powierzchnia przeznaczona jest na zainstalowanie dwóch urządzeń typu </w:t>
            </w:r>
            <w:proofErr w:type="spellStart"/>
            <w:r w:rsidRPr="000356A0">
              <w:rPr>
                <w:sz w:val="22"/>
              </w:rPr>
              <w:t>wendingowego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24" w:type="dxa"/>
          </w:tcPr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856E00" w:rsidRDefault="00856E00" w:rsidP="006E63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</w:t>
            </w:r>
            <w:r w:rsidR="006E6316">
              <w:rPr>
                <w:rFonts w:cs="Times New Roman"/>
                <w:sz w:val="22"/>
              </w:rPr>
              <w:t>wierzchnia</w:t>
            </w:r>
            <w:r>
              <w:rPr>
                <w:rFonts w:cs="Times New Roman"/>
                <w:sz w:val="22"/>
              </w:rPr>
              <w:t xml:space="preserve"> przeznaczon</w:t>
            </w:r>
            <w:r w:rsidR="006E6316">
              <w:rPr>
                <w:rFonts w:cs="Times New Roman"/>
                <w:sz w:val="22"/>
              </w:rPr>
              <w:t>a</w:t>
            </w:r>
            <w:r>
              <w:rPr>
                <w:rFonts w:cs="Times New Roman"/>
                <w:sz w:val="22"/>
              </w:rPr>
              <w:t xml:space="preserve"> do najmu w trybie przetargu ustnego nieograniczonego, na okres 3 lat.</w:t>
            </w:r>
          </w:p>
        </w:tc>
        <w:tc>
          <w:tcPr>
            <w:tcW w:w="2356" w:type="dxa"/>
            <w:vAlign w:val="center"/>
          </w:tcPr>
          <w:p w:rsidR="00856E00" w:rsidRPr="006E6316" w:rsidRDefault="006E6316" w:rsidP="004C2D67">
            <w:pPr>
              <w:jc w:val="center"/>
              <w:rPr>
                <w:rFonts w:cs="Times New Roman"/>
                <w:sz w:val="22"/>
              </w:rPr>
            </w:pPr>
            <w:r w:rsidRPr="006E6316">
              <w:rPr>
                <w:rFonts w:cs="Times New Roman"/>
                <w:sz w:val="22"/>
              </w:rPr>
              <w:t>200,00 zł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5864AE" w:rsidRDefault="005864AE" w:rsidP="0079400D">
      <w:pPr>
        <w:ind w:left="1418" w:hanging="567"/>
        <w:jc w:val="left"/>
        <w:rPr>
          <w:sz w:val="18"/>
        </w:rPr>
      </w:pPr>
    </w:p>
    <w:p w:rsidR="005864AE" w:rsidRDefault="005864AE" w:rsidP="0079400D">
      <w:pPr>
        <w:ind w:left="1418" w:hanging="567"/>
        <w:jc w:val="left"/>
        <w:rPr>
          <w:sz w:val="18"/>
        </w:rPr>
      </w:pPr>
    </w:p>
    <w:p w:rsidR="005864AE" w:rsidRDefault="005864AE" w:rsidP="005864AE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31 października do 21 listopada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5864AE" w:rsidRPr="00EF11BE" w:rsidRDefault="005864AE" w:rsidP="005864AE">
      <w:pPr>
        <w:jc w:val="center"/>
        <w:rPr>
          <w:sz w:val="32"/>
        </w:rPr>
      </w:pPr>
      <w:r w:rsidRPr="00EF11BE">
        <w:rPr>
          <w:b/>
          <w:szCs w:val="24"/>
        </w:rPr>
        <w:t xml:space="preserve">Sprawę prowadzi </w:t>
      </w:r>
      <w:r>
        <w:rPr>
          <w:b/>
          <w:szCs w:val="24"/>
        </w:rPr>
        <w:t>Agnieszka Drozda</w:t>
      </w:r>
      <w:r w:rsidRPr="00EF11BE">
        <w:rPr>
          <w:b/>
          <w:szCs w:val="24"/>
        </w:rPr>
        <w:t>, pok. 104, tel. 042 205-58-71;  042 205-58-72, wewnętrzny 13</w:t>
      </w:r>
      <w:r>
        <w:rPr>
          <w:b/>
          <w:szCs w:val="24"/>
        </w:rPr>
        <w:t>2</w:t>
      </w:r>
      <w:r w:rsidRPr="00EF11BE">
        <w:rPr>
          <w:b/>
          <w:szCs w:val="24"/>
        </w:rPr>
        <w:t>.</w:t>
      </w:r>
    </w:p>
    <w:p w:rsidR="00A801A6" w:rsidRPr="00861089" w:rsidRDefault="00A801A6" w:rsidP="005864AE">
      <w:pPr>
        <w:ind w:left="1418" w:hanging="567"/>
        <w:jc w:val="left"/>
        <w:rPr>
          <w:b/>
          <w:szCs w:val="24"/>
        </w:rPr>
      </w:pPr>
    </w:p>
    <w:sectPr w:rsidR="00A801A6" w:rsidRPr="008610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89" w:rsidRDefault="00457789" w:rsidP="0027454C">
      <w:pPr>
        <w:spacing w:line="240" w:lineRule="auto"/>
      </w:pPr>
      <w:r>
        <w:separator/>
      </w:r>
    </w:p>
  </w:endnote>
  <w:endnote w:type="continuationSeparator" w:id="0">
    <w:p w:rsidR="00457789" w:rsidRDefault="00457789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B1D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B1D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163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B1D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B1D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B1D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163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B1D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89" w:rsidRDefault="00457789" w:rsidP="0027454C">
      <w:pPr>
        <w:spacing w:line="240" w:lineRule="auto"/>
      </w:pPr>
      <w:r>
        <w:separator/>
      </w:r>
    </w:p>
  </w:footnote>
  <w:footnote w:type="continuationSeparator" w:id="0">
    <w:p w:rsidR="00457789" w:rsidRDefault="00457789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23F41"/>
    <w:rsid w:val="000356A0"/>
    <w:rsid w:val="00063CA6"/>
    <w:rsid w:val="000A4925"/>
    <w:rsid w:val="000C114C"/>
    <w:rsid w:val="000C5C13"/>
    <w:rsid w:val="000F02EC"/>
    <w:rsid w:val="00184D47"/>
    <w:rsid w:val="001B1379"/>
    <w:rsid w:val="001B4E93"/>
    <w:rsid w:val="001E013B"/>
    <w:rsid w:val="001E4FB2"/>
    <w:rsid w:val="002046BF"/>
    <w:rsid w:val="00210FB7"/>
    <w:rsid w:val="00261CBA"/>
    <w:rsid w:val="0026618E"/>
    <w:rsid w:val="0027454C"/>
    <w:rsid w:val="0028169B"/>
    <w:rsid w:val="00297D6C"/>
    <w:rsid w:val="002B698D"/>
    <w:rsid w:val="00367243"/>
    <w:rsid w:val="00376EAA"/>
    <w:rsid w:val="003A1691"/>
    <w:rsid w:val="003B13E4"/>
    <w:rsid w:val="003B4106"/>
    <w:rsid w:val="00403D6F"/>
    <w:rsid w:val="004131C6"/>
    <w:rsid w:val="00414F8F"/>
    <w:rsid w:val="00454A90"/>
    <w:rsid w:val="00457789"/>
    <w:rsid w:val="00473B9B"/>
    <w:rsid w:val="00495098"/>
    <w:rsid w:val="00495CED"/>
    <w:rsid w:val="004A5BE5"/>
    <w:rsid w:val="004B4A0B"/>
    <w:rsid w:val="004B6AAF"/>
    <w:rsid w:val="004C13A9"/>
    <w:rsid w:val="004C1928"/>
    <w:rsid w:val="004C2D67"/>
    <w:rsid w:val="004E6F64"/>
    <w:rsid w:val="00507FA0"/>
    <w:rsid w:val="00512E35"/>
    <w:rsid w:val="00530C2D"/>
    <w:rsid w:val="00536852"/>
    <w:rsid w:val="00546AB1"/>
    <w:rsid w:val="00551428"/>
    <w:rsid w:val="00572ACE"/>
    <w:rsid w:val="0058214D"/>
    <w:rsid w:val="005864AE"/>
    <w:rsid w:val="005876EC"/>
    <w:rsid w:val="00594C33"/>
    <w:rsid w:val="005A5B81"/>
    <w:rsid w:val="005B4923"/>
    <w:rsid w:val="005C4768"/>
    <w:rsid w:val="005D3047"/>
    <w:rsid w:val="00601C76"/>
    <w:rsid w:val="006103E2"/>
    <w:rsid w:val="006172A7"/>
    <w:rsid w:val="00617F98"/>
    <w:rsid w:val="00621B7E"/>
    <w:rsid w:val="00627DDF"/>
    <w:rsid w:val="00633674"/>
    <w:rsid w:val="00687733"/>
    <w:rsid w:val="006C50F5"/>
    <w:rsid w:val="006C5353"/>
    <w:rsid w:val="006D5ED0"/>
    <w:rsid w:val="006E6316"/>
    <w:rsid w:val="00703A49"/>
    <w:rsid w:val="00704F22"/>
    <w:rsid w:val="007402BF"/>
    <w:rsid w:val="00752AF3"/>
    <w:rsid w:val="00771C06"/>
    <w:rsid w:val="0077324B"/>
    <w:rsid w:val="0078586A"/>
    <w:rsid w:val="0079400D"/>
    <w:rsid w:val="00794312"/>
    <w:rsid w:val="007B6D2B"/>
    <w:rsid w:val="0080365C"/>
    <w:rsid w:val="008160D2"/>
    <w:rsid w:val="00856E00"/>
    <w:rsid w:val="00861089"/>
    <w:rsid w:val="00875175"/>
    <w:rsid w:val="008752E4"/>
    <w:rsid w:val="00883D53"/>
    <w:rsid w:val="00892459"/>
    <w:rsid w:val="008928AC"/>
    <w:rsid w:val="008956AE"/>
    <w:rsid w:val="008B2F25"/>
    <w:rsid w:val="008B56D9"/>
    <w:rsid w:val="008B7AB1"/>
    <w:rsid w:val="008C022B"/>
    <w:rsid w:val="008D4A79"/>
    <w:rsid w:val="008D61D0"/>
    <w:rsid w:val="009075D0"/>
    <w:rsid w:val="00914E86"/>
    <w:rsid w:val="00914F32"/>
    <w:rsid w:val="009217ED"/>
    <w:rsid w:val="009A0DA5"/>
    <w:rsid w:val="009A6667"/>
    <w:rsid w:val="009C6CA9"/>
    <w:rsid w:val="009E1616"/>
    <w:rsid w:val="009F7F23"/>
    <w:rsid w:val="00A235A8"/>
    <w:rsid w:val="00A52164"/>
    <w:rsid w:val="00A521A9"/>
    <w:rsid w:val="00A6692D"/>
    <w:rsid w:val="00A735A2"/>
    <w:rsid w:val="00A801A6"/>
    <w:rsid w:val="00AF2280"/>
    <w:rsid w:val="00B17DA6"/>
    <w:rsid w:val="00B24660"/>
    <w:rsid w:val="00B274EC"/>
    <w:rsid w:val="00B30647"/>
    <w:rsid w:val="00B51F97"/>
    <w:rsid w:val="00B62893"/>
    <w:rsid w:val="00B67374"/>
    <w:rsid w:val="00B905BF"/>
    <w:rsid w:val="00BB1DEA"/>
    <w:rsid w:val="00BD4D14"/>
    <w:rsid w:val="00C5317F"/>
    <w:rsid w:val="00C55175"/>
    <w:rsid w:val="00C65028"/>
    <w:rsid w:val="00C82F62"/>
    <w:rsid w:val="00CB1692"/>
    <w:rsid w:val="00D118BA"/>
    <w:rsid w:val="00D452E5"/>
    <w:rsid w:val="00D45556"/>
    <w:rsid w:val="00D4589E"/>
    <w:rsid w:val="00DA151B"/>
    <w:rsid w:val="00DA78B1"/>
    <w:rsid w:val="00DC37F2"/>
    <w:rsid w:val="00DD6840"/>
    <w:rsid w:val="00E12FA4"/>
    <w:rsid w:val="00E163A6"/>
    <w:rsid w:val="00E25737"/>
    <w:rsid w:val="00E26EEC"/>
    <w:rsid w:val="00E27CDC"/>
    <w:rsid w:val="00E317D1"/>
    <w:rsid w:val="00E3244E"/>
    <w:rsid w:val="00E35D48"/>
    <w:rsid w:val="00E42FA7"/>
    <w:rsid w:val="00E51BBB"/>
    <w:rsid w:val="00EB5B63"/>
    <w:rsid w:val="00EC2FDA"/>
    <w:rsid w:val="00EC2FEF"/>
    <w:rsid w:val="00EC49C5"/>
    <w:rsid w:val="00ED5167"/>
    <w:rsid w:val="00ED54A6"/>
    <w:rsid w:val="00EF57B3"/>
    <w:rsid w:val="00F12580"/>
    <w:rsid w:val="00F14DB7"/>
    <w:rsid w:val="00F15B86"/>
    <w:rsid w:val="00F218F9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DBAA-0430-4212-BBA2-C9032612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83</cp:revision>
  <cp:lastPrinted>2017-10-24T08:03:00Z</cp:lastPrinted>
  <dcterms:created xsi:type="dcterms:W3CDTF">2015-09-24T08:07:00Z</dcterms:created>
  <dcterms:modified xsi:type="dcterms:W3CDTF">2017-10-24T08:12:00Z</dcterms:modified>
</cp:coreProperties>
</file>