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AC1" w:rsidRPr="004B546F" w:rsidRDefault="00F73172" w:rsidP="00F73172">
      <w:pPr>
        <w:jc w:val="right"/>
        <w:rPr>
          <w:b/>
          <w:sz w:val="22"/>
          <w:szCs w:val="22"/>
        </w:rPr>
      </w:pPr>
      <w:bookmarkStart w:id="0" w:name="_GoBack"/>
      <w:bookmarkEnd w:id="0"/>
      <w:r>
        <w:t xml:space="preserve"> </w:t>
      </w:r>
      <w:r w:rsidRPr="004B546F">
        <w:rPr>
          <w:b/>
          <w:sz w:val="22"/>
          <w:szCs w:val="22"/>
        </w:rPr>
        <w:t xml:space="preserve">Załącznik nr V </w:t>
      </w:r>
    </w:p>
    <w:p w:rsidR="00F73172" w:rsidRDefault="00F73172" w:rsidP="00F73172">
      <w:pPr>
        <w:pStyle w:val="Default"/>
        <w:spacing w:line="360" w:lineRule="auto"/>
        <w:jc w:val="center"/>
      </w:pPr>
    </w:p>
    <w:p w:rsidR="004B546F" w:rsidRDefault="00F73172" w:rsidP="00F73172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4B546F">
        <w:rPr>
          <w:b/>
          <w:bCs/>
          <w:sz w:val="28"/>
          <w:szCs w:val="28"/>
        </w:rPr>
        <w:t xml:space="preserve">Lista wskaźników rezultatu bezpośredniego i produktu </w:t>
      </w:r>
    </w:p>
    <w:p w:rsidR="002E1262" w:rsidRPr="004B546F" w:rsidRDefault="00F73172" w:rsidP="004B546F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4B546F">
        <w:rPr>
          <w:b/>
          <w:bCs/>
          <w:sz w:val="28"/>
          <w:szCs w:val="28"/>
        </w:rPr>
        <w:t>dla Działania VII.3</w:t>
      </w:r>
      <w:r w:rsidR="004B546F">
        <w:rPr>
          <w:b/>
          <w:bCs/>
          <w:sz w:val="28"/>
          <w:szCs w:val="28"/>
        </w:rPr>
        <w:t xml:space="preserve"> </w:t>
      </w:r>
      <w:r w:rsidRPr="004B546F">
        <w:rPr>
          <w:b/>
          <w:bCs/>
          <w:i/>
          <w:iCs/>
          <w:sz w:val="28"/>
          <w:szCs w:val="28"/>
        </w:rPr>
        <w:t>Infrastruktura opieki społecznej</w:t>
      </w:r>
    </w:p>
    <w:p w:rsidR="002E1262" w:rsidRPr="00AE603F" w:rsidRDefault="002E1262" w:rsidP="00F30D53">
      <w:pPr>
        <w:spacing w:line="360" w:lineRule="auto"/>
        <w:jc w:val="center"/>
        <w:rPr>
          <w:b/>
        </w:rPr>
      </w:pPr>
    </w:p>
    <w:p w:rsidR="00FC009C" w:rsidRDefault="00FC009C" w:rsidP="00FC009C">
      <w:pPr>
        <w:pStyle w:val="Default"/>
      </w:pPr>
    </w:p>
    <w:p w:rsidR="002E1262" w:rsidRPr="00760F7B" w:rsidRDefault="00FC009C" w:rsidP="004D75B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760F7B">
        <w:rPr>
          <w:rFonts w:ascii="Arial" w:hAnsi="Arial" w:cs="Arial"/>
          <w:sz w:val="22"/>
          <w:szCs w:val="22"/>
        </w:rPr>
        <w:t xml:space="preserve"> </w:t>
      </w:r>
      <w:r w:rsidRPr="00760F7B">
        <w:rPr>
          <w:rFonts w:ascii="Arial" w:hAnsi="Arial" w:cs="Arial"/>
          <w:b/>
          <w:bCs/>
          <w:sz w:val="22"/>
          <w:szCs w:val="22"/>
        </w:rPr>
        <w:t>Wskaźniki adekwatne do zakresu i celu realizowanego projektu:</w:t>
      </w:r>
    </w:p>
    <w:p w:rsidR="00FC009C" w:rsidRPr="00760F7B" w:rsidRDefault="00FC009C" w:rsidP="004D75B5">
      <w:pPr>
        <w:pStyle w:val="Default"/>
        <w:spacing w:line="360" w:lineRule="auto"/>
        <w:jc w:val="both"/>
        <w:rPr>
          <w:sz w:val="22"/>
          <w:szCs w:val="22"/>
        </w:rPr>
      </w:pPr>
    </w:p>
    <w:p w:rsidR="00FC009C" w:rsidRPr="009F3AD9" w:rsidRDefault="00FC009C" w:rsidP="004D75B5">
      <w:pPr>
        <w:pStyle w:val="Default"/>
        <w:spacing w:line="360" w:lineRule="auto"/>
        <w:jc w:val="both"/>
        <w:rPr>
          <w:sz w:val="22"/>
          <w:szCs w:val="22"/>
        </w:rPr>
      </w:pPr>
      <w:r w:rsidRPr="00760F7B">
        <w:rPr>
          <w:sz w:val="22"/>
          <w:szCs w:val="22"/>
        </w:rPr>
        <w:t xml:space="preserve"> </w:t>
      </w:r>
      <w:r w:rsidRPr="009F3AD9">
        <w:rPr>
          <w:b/>
          <w:bCs/>
          <w:sz w:val="22"/>
          <w:szCs w:val="22"/>
        </w:rPr>
        <w:t xml:space="preserve">1. Wskaźniki wynikające ze Szczegółowego Opisu Osi Priorytetowych Regionalnego Programu Operacyjnego Województwa Łódzkiego na lata 2014-2020: </w:t>
      </w:r>
    </w:p>
    <w:p w:rsidR="00FC009C" w:rsidRPr="009F3AD9" w:rsidRDefault="00FC009C" w:rsidP="004D75B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9F3AD9">
        <w:rPr>
          <w:b/>
          <w:bCs/>
          <w:sz w:val="22"/>
          <w:szCs w:val="22"/>
        </w:rPr>
        <w:t xml:space="preserve">a) wskaźniki rezultatu bezpośredniego [jednostka, rodzaj wskaźnika]: </w:t>
      </w:r>
    </w:p>
    <w:p w:rsidR="00FC009C" w:rsidRPr="00FC009C" w:rsidRDefault="00760F7B" w:rsidP="004D75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="00FC009C" w:rsidRPr="00FC009C">
        <w:rPr>
          <w:rFonts w:ascii="Arial" w:hAnsi="Arial" w:cs="Arial"/>
          <w:sz w:val="22"/>
          <w:szCs w:val="22"/>
        </w:rPr>
        <w:t>Potencjał objętej wsparciem infrastruktury w zakresie opieki nad dziećmi lub infrastruktury edukacyjnej</w:t>
      </w:r>
      <w:r w:rsidR="00FC009C" w:rsidRPr="009F3AD9">
        <w:rPr>
          <w:rFonts w:ascii="Arial" w:hAnsi="Arial" w:cs="Arial"/>
          <w:sz w:val="22"/>
          <w:szCs w:val="22"/>
        </w:rPr>
        <w:t xml:space="preserve"> </w:t>
      </w:r>
      <w:r w:rsidR="00FC009C" w:rsidRPr="00FC009C">
        <w:rPr>
          <w:rFonts w:ascii="Arial" w:hAnsi="Arial" w:cs="Arial"/>
          <w:sz w:val="22"/>
          <w:szCs w:val="22"/>
        </w:rPr>
        <w:t>(CI35)</w:t>
      </w:r>
      <w:r w:rsidR="00FC009C" w:rsidRPr="009F3AD9">
        <w:rPr>
          <w:rFonts w:ascii="Arial" w:hAnsi="Arial" w:cs="Arial"/>
          <w:sz w:val="22"/>
          <w:szCs w:val="22"/>
        </w:rPr>
        <w:t xml:space="preserve"> [osoby, rezultat - kluczowy]</w:t>
      </w:r>
      <w:r w:rsidRPr="009F3AD9">
        <w:rPr>
          <w:rFonts w:ascii="Arial" w:hAnsi="Arial" w:cs="Arial"/>
          <w:sz w:val="22"/>
          <w:szCs w:val="22"/>
        </w:rPr>
        <w:t>;</w:t>
      </w:r>
    </w:p>
    <w:p w:rsidR="00FC009C" w:rsidRPr="009F3AD9" w:rsidRDefault="00FC009C" w:rsidP="004D75B5">
      <w:pPr>
        <w:pStyle w:val="Default"/>
        <w:spacing w:line="360" w:lineRule="auto"/>
        <w:jc w:val="both"/>
        <w:rPr>
          <w:sz w:val="22"/>
          <w:szCs w:val="22"/>
        </w:rPr>
      </w:pPr>
      <w:r w:rsidRPr="009F3AD9">
        <w:rPr>
          <w:b/>
          <w:bCs/>
          <w:sz w:val="22"/>
          <w:szCs w:val="22"/>
        </w:rPr>
        <w:t xml:space="preserve">b) wskaźniki produktu [jednostka, rodzaj wskaźnika]: </w:t>
      </w:r>
    </w:p>
    <w:p w:rsidR="00760F7B" w:rsidRPr="009F3AD9" w:rsidRDefault="00760F7B" w:rsidP="004D75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>Liczba wspartych obiektów, w których realizowane są usługi społeczne</w:t>
      </w:r>
      <w:r w:rsidRPr="009F3AD9">
        <w:rPr>
          <w:rFonts w:ascii="Arial" w:hAnsi="Arial" w:cs="Arial"/>
          <w:sz w:val="22"/>
          <w:szCs w:val="22"/>
        </w:rPr>
        <w:t xml:space="preserve"> [sztuki, produkt – kluczowy];</w:t>
      </w:r>
    </w:p>
    <w:p w:rsidR="00760F7B" w:rsidRPr="009F3AD9" w:rsidRDefault="00760F7B" w:rsidP="004D75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 xml:space="preserve">Liczba wybudowanych obiektów, w których realizowane są </w:t>
      </w:r>
      <w:r w:rsidR="004B546F" w:rsidRPr="00FC009C">
        <w:rPr>
          <w:rFonts w:ascii="Arial" w:hAnsi="Arial" w:cs="Arial"/>
          <w:sz w:val="22"/>
          <w:szCs w:val="22"/>
        </w:rPr>
        <w:t xml:space="preserve">usługi </w:t>
      </w:r>
      <w:r w:rsidR="004B546F" w:rsidRPr="009F3AD9">
        <w:rPr>
          <w:rFonts w:ascii="Arial" w:hAnsi="Arial" w:cs="Arial"/>
          <w:sz w:val="22"/>
          <w:szCs w:val="22"/>
        </w:rPr>
        <w:t>aktywizacji</w:t>
      </w:r>
      <w:r w:rsidRPr="00FC009C">
        <w:rPr>
          <w:rFonts w:ascii="Arial" w:hAnsi="Arial" w:cs="Arial"/>
          <w:sz w:val="22"/>
          <w:szCs w:val="22"/>
        </w:rPr>
        <w:t xml:space="preserve"> społeczno</w:t>
      </w:r>
      <w:r w:rsidRPr="009F3AD9">
        <w:rPr>
          <w:rFonts w:ascii="Arial" w:hAnsi="Arial" w:cs="Arial"/>
          <w:sz w:val="22"/>
          <w:szCs w:val="22"/>
        </w:rPr>
        <w:t xml:space="preserve"> – </w:t>
      </w:r>
      <w:r w:rsidRPr="00FC009C">
        <w:rPr>
          <w:rFonts w:ascii="Arial" w:hAnsi="Arial" w:cs="Arial"/>
          <w:sz w:val="22"/>
          <w:szCs w:val="22"/>
        </w:rPr>
        <w:t>zawodowej</w:t>
      </w:r>
      <w:r w:rsidRPr="009F3AD9">
        <w:rPr>
          <w:rFonts w:ascii="Arial" w:hAnsi="Arial" w:cs="Arial"/>
          <w:sz w:val="22"/>
          <w:szCs w:val="22"/>
        </w:rPr>
        <w:t xml:space="preserve"> [sztuki, produkt – kluczowy];</w:t>
      </w:r>
    </w:p>
    <w:p w:rsidR="00760F7B" w:rsidRPr="009F3AD9" w:rsidRDefault="00760F7B" w:rsidP="004D75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lastRenderedPageBreak/>
        <w:t xml:space="preserve">- </w:t>
      </w:r>
      <w:r w:rsidRPr="00FC009C">
        <w:rPr>
          <w:rFonts w:ascii="Arial" w:hAnsi="Arial" w:cs="Arial"/>
          <w:sz w:val="22"/>
          <w:szCs w:val="22"/>
        </w:rPr>
        <w:t>Liczba przebudowanych obiektów, w których realizowane są usługi aktywizacji społeczno</w:t>
      </w:r>
      <w:r w:rsidRPr="009F3AD9">
        <w:rPr>
          <w:rFonts w:ascii="Arial" w:hAnsi="Arial" w:cs="Arial"/>
          <w:sz w:val="22"/>
          <w:szCs w:val="22"/>
        </w:rPr>
        <w:t xml:space="preserve"> – </w:t>
      </w:r>
      <w:r w:rsidRPr="00FC009C">
        <w:rPr>
          <w:rFonts w:ascii="Arial" w:hAnsi="Arial" w:cs="Arial"/>
          <w:sz w:val="22"/>
          <w:szCs w:val="22"/>
        </w:rPr>
        <w:t>zawodowej</w:t>
      </w:r>
      <w:r w:rsidRPr="009F3AD9">
        <w:rPr>
          <w:rFonts w:ascii="Arial" w:hAnsi="Arial" w:cs="Arial"/>
          <w:sz w:val="22"/>
          <w:szCs w:val="22"/>
        </w:rPr>
        <w:t xml:space="preserve"> [sztuki, produkt – kluczowy];</w:t>
      </w:r>
    </w:p>
    <w:p w:rsidR="00760F7B" w:rsidRPr="009F3AD9" w:rsidRDefault="00760F7B" w:rsidP="004D75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 xml:space="preserve">Liczba wspartych ośrodków opieki nad osobami zależnymi </w:t>
      </w:r>
      <w:r w:rsidRPr="009F3AD9">
        <w:rPr>
          <w:rFonts w:ascii="Arial" w:hAnsi="Arial" w:cs="Arial"/>
          <w:sz w:val="22"/>
          <w:szCs w:val="22"/>
        </w:rPr>
        <w:t>[sztuki, produkt – specyficzny];</w:t>
      </w:r>
    </w:p>
    <w:p w:rsidR="00760F7B" w:rsidRPr="009F3AD9" w:rsidRDefault="00760F7B" w:rsidP="004D75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>Liczba utworzonych obiektów opieki nad dziećmi do 3 roku życia</w:t>
      </w:r>
      <w:r w:rsidRPr="009F3AD9">
        <w:rPr>
          <w:rFonts w:ascii="Arial" w:hAnsi="Arial" w:cs="Arial"/>
          <w:sz w:val="22"/>
          <w:szCs w:val="22"/>
        </w:rPr>
        <w:t xml:space="preserve"> [sztuki, produkt – kluczowy];</w:t>
      </w:r>
    </w:p>
    <w:p w:rsidR="00760F7B" w:rsidRPr="009F3AD9" w:rsidRDefault="00760F7B" w:rsidP="004D75B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C009C" w:rsidRPr="009F3AD9" w:rsidRDefault="00FC009C" w:rsidP="004D75B5">
      <w:pPr>
        <w:pStyle w:val="Default"/>
        <w:spacing w:line="360" w:lineRule="auto"/>
        <w:jc w:val="both"/>
        <w:rPr>
          <w:b/>
          <w:bCs/>
          <w:sz w:val="22"/>
          <w:szCs w:val="22"/>
        </w:rPr>
      </w:pPr>
      <w:r w:rsidRPr="009F3AD9">
        <w:rPr>
          <w:b/>
          <w:bCs/>
          <w:sz w:val="22"/>
          <w:szCs w:val="22"/>
        </w:rPr>
        <w:t xml:space="preserve">2. Dodatkowe wskaźniki monitorowane przez IZ w ramach SL2014: </w:t>
      </w:r>
    </w:p>
    <w:p w:rsidR="00FC009C" w:rsidRPr="009F3AD9" w:rsidRDefault="00FC009C" w:rsidP="004D75B5">
      <w:pPr>
        <w:pStyle w:val="Default"/>
        <w:spacing w:line="360" w:lineRule="auto"/>
        <w:jc w:val="both"/>
        <w:rPr>
          <w:sz w:val="22"/>
          <w:szCs w:val="22"/>
        </w:rPr>
      </w:pPr>
      <w:r w:rsidRPr="009F3AD9">
        <w:rPr>
          <w:b/>
          <w:bCs/>
          <w:sz w:val="22"/>
          <w:szCs w:val="22"/>
        </w:rPr>
        <w:t xml:space="preserve">a) wskaźniki rezultatu [jednostka, rodzaj wskaźnika]: </w:t>
      </w:r>
    </w:p>
    <w:p w:rsidR="00FC009C" w:rsidRPr="009F3AD9" w:rsidRDefault="00FC009C" w:rsidP="004D75B5">
      <w:pPr>
        <w:pStyle w:val="Default"/>
        <w:spacing w:line="360" w:lineRule="auto"/>
        <w:jc w:val="both"/>
        <w:rPr>
          <w:sz w:val="22"/>
          <w:szCs w:val="22"/>
        </w:rPr>
      </w:pPr>
      <w:r w:rsidRPr="009F3AD9">
        <w:rPr>
          <w:sz w:val="22"/>
          <w:szCs w:val="22"/>
        </w:rPr>
        <w:t>- Liczba nowo utworzonych miejsc pracy kobiety / mężczyźn</w:t>
      </w:r>
      <w:r w:rsidR="00760F7B" w:rsidRPr="009F3AD9">
        <w:rPr>
          <w:sz w:val="22"/>
          <w:szCs w:val="22"/>
        </w:rPr>
        <w:t>i [EPC, rezultat – specyficzny];</w:t>
      </w:r>
    </w:p>
    <w:p w:rsidR="00FC009C" w:rsidRPr="009F3AD9" w:rsidRDefault="00FC009C" w:rsidP="004D75B5">
      <w:pPr>
        <w:pStyle w:val="Default"/>
        <w:spacing w:line="360" w:lineRule="auto"/>
        <w:jc w:val="both"/>
        <w:rPr>
          <w:sz w:val="22"/>
          <w:szCs w:val="22"/>
        </w:rPr>
      </w:pPr>
      <w:r w:rsidRPr="009F3AD9">
        <w:rPr>
          <w:sz w:val="22"/>
          <w:szCs w:val="22"/>
        </w:rPr>
        <w:t>- Liczba nowo utworzonych miejsc pracy – kobiety [EPC, rezultat – specyficzny]</w:t>
      </w:r>
      <w:r w:rsidR="00760F7B" w:rsidRPr="009F3AD9">
        <w:rPr>
          <w:sz w:val="22"/>
          <w:szCs w:val="22"/>
        </w:rPr>
        <w:t>;</w:t>
      </w:r>
      <w:r w:rsidRPr="009F3AD9">
        <w:rPr>
          <w:sz w:val="22"/>
          <w:szCs w:val="22"/>
        </w:rPr>
        <w:t xml:space="preserve"> </w:t>
      </w:r>
    </w:p>
    <w:p w:rsidR="00FC009C" w:rsidRPr="009F3AD9" w:rsidRDefault="00FC009C" w:rsidP="004D75B5">
      <w:pPr>
        <w:pStyle w:val="Default"/>
        <w:spacing w:line="360" w:lineRule="auto"/>
        <w:jc w:val="both"/>
        <w:rPr>
          <w:sz w:val="22"/>
          <w:szCs w:val="22"/>
        </w:rPr>
      </w:pPr>
      <w:r w:rsidRPr="009F3AD9">
        <w:rPr>
          <w:sz w:val="22"/>
          <w:szCs w:val="22"/>
        </w:rPr>
        <w:t>- Liczba nowo utworzonych miejsc pracy - mężczyźni [EPC, rezultat – specyficzny]</w:t>
      </w:r>
      <w:r w:rsidR="00760F7B" w:rsidRPr="009F3AD9">
        <w:rPr>
          <w:sz w:val="22"/>
          <w:szCs w:val="22"/>
        </w:rPr>
        <w:t>;</w:t>
      </w:r>
      <w:r w:rsidRPr="009F3AD9">
        <w:rPr>
          <w:sz w:val="22"/>
          <w:szCs w:val="22"/>
        </w:rPr>
        <w:t xml:space="preserve"> </w:t>
      </w:r>
    </w:p>
    <w:p w:rsidR="00FC009C" w:rsidRPr="009F3AD9" w:rsidRDefault="00FC009C" w:rsidP="004D75B5">
      <w:pPr>
        <w:pStyle w:val="Default"/>
        <w:spacing w:line="360" w:lineRule="auto"/>
        <w:jc w:val="both"/>
        <w:rPr>
          <w:sz w:val="22"/>
          <w:szCs w:val="22"/>
        </w:rPr>
      </w:pPr>
      <w:r w:rsidRPr="009F3AD9">
        <w:rPr>
          <w:b/>
          <w:bCs/>
          <w:sz w:val="22"/>
          <w:szCs w:val="22"/>
        </w:rPr>
        <w:t xml:space="preserve">b) wskaźniki produktu [jednostka, rodzaj wskaźnika]: </w:t>
      </w:r>
    </w:p>
    <w:p w:rsidR="00760F7B" w:rsidRPr="009F3AD9" w:rsidRDefault="00760F7B" w:rsidP="004D75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>Liczba wybudowanych/rozbudowanych obiektów, w których realizowane są usługi społeczne</w:t>
      </w:r>
      <w:r w:rsidRPr="009F3AD9">
        <w:rPr>
          <w:rFonts w:ascii="Arial" w:hAnsi="Arial" w:cs="Arial"/>
          <w:sz w:val="22"/>
          <w:szCs w:val="22"/>
        </w:rPr>
        <w:t xml:space="preserve"> [sztuki, produkt – specyficzny];</w:t>
      </w:r>
    </w:p>
    <w:p w:rsidR="00760F7B" w:rsidRPr="009F3AD9" w:rsidRDefault="00760F7B" w:rsidP="004D75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>Liczba zmodernizowanych obiektów, w których realizowane są usługi społeczne</w:t>
      </w:r>
      <w:r w:rsidRPr="009F3AD9">
        <w:rPr>
          <w:rFonts w:ascii="Arial" w:hAnsi="Arial" w:cs="Arial"/>
          <w:sz w:val="22"/>
          <w:szCs w:val="22"/>
        </w:rPr>
        <w:t xml:space="preserve"> [sztuki, produkt – specyficzny];</w:t>
      </w:r>
    </w:p>
    <w:p w:rsidR="00760F7B" w:rsidRPr="009F3AD9" w:rsidRDefault="00760F7B" w:rsidP="004D75B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>Liczba wspartych mieszkań socjalnych i wspomaganych</w:t>
      </w:r>
      <w:r w:rsidRPr="009F3AD9">
        <w:rPr>
          <w:rFonts w:ascii="Arial" w:hAnsi="Arial" w:cs="Arial"/>
          <w:sz w:val="22"/>
          <w:szCs w:val="22"/>
        </w:rPr>
        <w:t xml:space="preserve"> [sztuki, produkt – specyficzny];</w:t>
      </w:r>
    </w:p>
    <w:p w:rsidR="00FC009C" w:rsidRPr="009F3AD9" w:rsidRDefault="00FC009C" w:rsidP="00760F7B">
      <w:pPr>
        <w:spacing w:line="360" w:lineRule="auto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b/>
          <w:bCs/>
          <w:sz w:val="22"/>
          <w:szCs w:val="22"/>
        </w:rPr>
        <w:lastRenderedPageBreak/>
        <w:t xml:space="preserve">3. Wskaźniki horyzontalne </w:t>
      </w:r>
      <w:r w:rsidRPr="009F3AD9">
        <w:rPr>
          <w:rFonts w:ascii="Arial" w:hAnsi="Arial" w:cs="Arial"/>
          <w:sz w:val="22"/>
          <w:szCs w:val="22"/>
        </w:rPr>
        <w:t>(</w:t>
      </w:r>
      <w:r w:rsidRPr="009F3AD9">
        <w:rPr>
          <w:rFonts w:ascii="Arial" w:hAnsi="Arial" w:cs="Arial"/>
          <w:i/>
          <w:iCs/>
          <w:sz w:val="22"/>
          <w:szCs w:val="22"/>
        </w:rPr>
        <w:t xml:space="preserve">obowiązkowe dla wszystkich projektów, uwaga: na poziomie projektu wnioskodawca nie ma obowiązku wykazywania wartości wskaźnika z podziałem na kobiety i mężczyzn) </w:t>
      </w:r>
      <w:r w:rsidRPr="009F3AD9">
        <w:rPr>
          <w:rFonts w:ascii="Arial" w:hAnsi="Arial" w:cs="Arial"/>
          <w:b/>
          <w:bCs/>
          <w:sz w:val="22"/>
          <w:szCs w:val="22"/>
        </w:rPr>
        <w:t xml:space="preserve">[jednostka, rodzaj wskaźnika]: </w:t>
      </w:r>
    </w:p>
    <w:p w:rsidR="00760F7B" w:rsidRPr="009F3AD9" w:rsidRDefault="00760F7B" w:rsidP="004B546F">
      <w:pPr>
        <w:spacing w:line="360" w:lineRule="auto"/>
        <w:ind w:left="4111" w:hanging="4111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FC009C">
        <w:rPr>
          <w:rFonts w:ascii="Arial" w:hAnsi="Arial" w:cs="Arial"/>
          <w:sz w:val="22"/>
          <w:szCs w:val="22"/>
        </w:rPr>
        <w:t>Liczba utrzymanych miejsc pracy kobiety / mężczyźni</w:t>
      </w:r>
      <w:r w:rsidRPr="009F3AD9">
        <w:rPr>
          <w:rFonts w:ascii="Arial" w:hAnsi="Arial" w:cs="Arial"/>
          <w:sz w:val="22"/>
          <w:szCs w:val="22"/>
        </w:rPr>
        <w:t xml:space="preserve"> [EPC, rezultat/ kluczowy/ horyzontalny];</w:t>
      </w:r>
    </w:p>
    <w:p w:rsidR="00760F7B" w:rsidRPr="009F3AD9" w:rsidRDefault="00760F7B" w:rsidP="004B546F">
      <w:pPr>
        <w:spacing w:line="360" w:lineRule="auto"/>
        <w:ind w:left="4111" w:hanging="4111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760F7B">
        <w:rPr>
          <w:rFonts w:ascii="Arial" w:hAnsi="Arial" w:cs="Arial"/>
          <w:sz w:val="22"/>
          <w:szCs w:val="22"/>
        </w:rPr>
        <w:t>Liczba utrzymanych miejsc pracy -</w:t>
      </w:r>
      <w:r w:rsidRPr="009F3AD9">
        <w:rPr>
          <w:rFonts w:ascii="Arial" w:hAnsi="Arial" w:cs="Arial"/>
          <w:sz w:val="22"/>
          <w:szCs w:val="22"/>
        </w:rPr>
        <w:t xml:space="preserve"> </w:t>
      </w:r>
      <w:r w:rsidRPr="00760F7B">
        <w:rPr>
          <w:rFonts w:ascii="Arial" w:hAnsi="Arial" w:cs="Arial"/>
          <w:sz w:val="22"/>
          <w:szCs w:val="22"/>
        </w:rPr>
        <w:t xml:space="preserve">kobiety </w:t>
      </w:r>
      <w:r w:rsidRPr="009F3AD9">
        <w:rPr>
          <w:rFonts w:ascii="Arial" w:hAnsi="Arial" w:cs="Arial"/>
          <w:sz w:val="22"/>
          <w:szCs w:val="22"/>
        </w:rPr>
        <w:t>[EPC, rezultat/ kluczowy/ horyzontalny];</w:t>
      </w:r>
    </w:p>
    <w:p w:rsidR="00760F7B" w:rsidRPr="009F3AD9" w:rsidRDefault="00760F7B" w:rsidP="004B546F">
      <w:pPr>
        <w:spacing w:line="360" w:lineRule="auto"/>
        <w:ind w:left="4111" w:hanging="4111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760F7B">
        <w:rPr>
          <w:rFonts w:ascii="Arial" w:hAnsi="Arial" w:cs="Arial"/>
          <w:sz w:val="22"/>
          <w:szCs w:val="22"/>
        </w:rPr>
        <w:t xml:space="preserve">Liczba utrzymanych miejsc pracy </w:t>
      </w:r>
      <w:r w:rsidRPr="009F3AD9">
        <w:rPr>
          <w:rFonts w:ascii="Arial" w:hAnsi="Arial" w:cs="Arial"/>
          <w:sz w:val="22"/>
          <w:szCs w:val="22"/>
        </w:rPr>
        <w:t xml:space="preserve">– </w:t>
      </w:r>
      <w:r w:rsidRPr="00760F7B">
        <w:rPr>
          <w:rFonts w:ascii="Arial" w:hAnsi="Arial" w:cs="Arial"/>
          <w:sz w:val="22"/>
          <w:szCs w:val="22"/>
        </w:rPr>
        <w:t>mężczyźni</w:t>
      </w:r>
      <w:r w:rsidRPr="009F3AD9">
        <w:rPr>
          <w:rFonts w:ascii="Arial" w:hAnsi="Arial" w:cs="Arial"/>
          <w:sz w:val="22"/>
          <w:szCs w:val="22"/>
        </w:rPr>
        <w:t xml:space="preserve"> [EPC, rezultat/ kluczowy/ horyzontalny];</w:t>
      </w:r>
    </w:p>
    <w:p w:rsidR="00760F7B" w:rsidRPr="009F3AD9" w:rsidRDefault="00760F7B" w:rsidP="004B546F">
      <w:pPr>
        <w:spacing w:line="360" w:lineRule="auto"/>
        <w:ind w:left="4111" w:hanging="4111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760F7B">
        <w:rPr>
          <w:rFonts w:ascii="Arial" w:hAnsi="Arial" w:cs="Arial"/>
          <w:sz w:val="22"/>
          <w:szCs w:val="22"/>
        </w:rPr>
        <w:t>Liczba nowo utworzonych miejsc pracy -</w:t>
      </w:r>
      <w:r w:rsidRPr="009F3AD9">
        <w:rPr>
          <w:rFonts w:ascii="Arial" w:hAnsi="Arial" w:cs="Arial"/>
          <w:sz w:val="22"/>
          <w:szCs w:val="22"/>
        </w:rPr>
        <w:t xml:space="preserve"> </w:t>
      </w:r>
      <w:r w:rsidRPr="00760F7B">
        <w:rPr>
          <w:rFonts w:ascii="Arial" w:hAnsi="Arial" w:cs="Arial"/>
          <w:sz w:val="22"/>
          <w:szCs w:val="22"/>
        </w:rPr>
        <w:t>pozostałe formy kobiety / mężczyźni</w:t>
      </w:r>
      <w:r w:rsidRPr="009F3AD9">
        <w:rPr>
          <w:rFonts w:ascii="Arial" w:hAnsi="Arial" w:cs="Arial"/>
          <w:sz w:val="22"/>
          <w:szCs w:val="22"/>
        </w:rPr>
        <w:t xml:space="preserve"> [EPC, rezultat/ kluczowy/ horyzontalny];</w:t>
      </w:r>
    </w:p>
    <w:p w:rsidR="00760F7B" w:rsidRPr="009F3AD9" w:rsidRDefault="00760F7B" w:rsidP="004B546F">
      <w:pPr>
        <w:spacing w:line="360" w:lineRule="auto"/>
        <w:ind w:left="4111" w:hanging="4111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760F7B">
        <w:rPr>
          <w:rFonts w:ascii="Arial" w:hAnsi="Arial" w:cs="Arial"/>
          <w:sz w:val="22"/>
          <w:szCs w:val="22"/>
        </w:rPr>
        <w:t>Liczba nowo utworzonych miejsc pracy -</w:t>
      </w:r>
      <w:r w:rsidRPr="009F3AD9">
        <w:rPr>
          <w:rFonts w:ascii="Arial" w:hAnsi="Arial" w:cs="Arial"/>
          <w:sz w:val="22"/>
          <w:szCs w:val="22"/>
        </w:rPr>
        <w:t xml:space="preserve"> </w:t>
      </w:r>
      <w:r w:rsidRPr="00760F7B">
        <w:rPr>
          <w:rFonts w:ascii="Arial" w:hAnsi="Arial" w:cs="Arial"/>
          <w:sz w:val="22"/>
          <w:szCs w:val="22"/>
        </w:rPr>
        <w:t xml:space="preserve">pozostałe formy kobiety </w:t>
      </w:r>
      <w:r w:rsidRPr="009F3AD9">
        <w:rPr>
          <w:rFonts w:ascii="Arial" w:hAnsi="Arial" w:cs="Arial"/>
          <w:sz w:val="22"/>
          <w:szCs w:val="22"/>
        </w:rPr>
        <w:t>[EPC, rezultat/ kluczowy/ horyzontalny];</w:t>
      </w:r>
    </w:p>
    <w:p w:rsidR="00760F7B" w:rsidRPr="009F3AD9" w:rsidRDefault="00760F7B" w:rsidP="004B546F">
      <w:pPr>
        <w:spacing w:line="360" w:lineRule="auto"/>
        <w:ind w:left="4111" w:hanging="4111"/>
        <w:rPr>
          <w:rFonts w:ascii="Arial" w:hAnsi="Arial" w:cs="Arial"/>
          <w:sz w:val="22"/>
          <w:szCs w:val="22"/>
        </w:rPr>
      </w:pPr>
      <w:r w:rsidRPr="009F3AD9">
        <w:rPr>
          <w:rFonts w:ascii="Arial" w:hAnsi="Arial" w:cs="Arial"/>
          <w:sz w:val="22"/>
          <w:szCs w:val="22"/>
        </w:rPr>
        <w:t xml:space="preserve">- </w:t>
      </w:r>
      <w:r w:rsidRPr="00760F7B">
        <w:rPr>
          <w:rFonts w:ascii="Arial" w:hAnsi="Arial" w:cs="Arial"/>
          <w:sz w:val="22"/>
          <w:szCs w:val="22"/>
        </w:rPr>
        <w:t>Liczba nowo utworzonych miejsc pracy -</w:t>
      </w:r>
      <w:r w:rsidRPr="009F3AD9">
        <w:rPr>
          <w:rFonts w:ascii="Arial" w:hAnsi="Arial" w:cs="Arial"/>
          <w:sz w:val="22"/>
          <w:szCs w:val="22"/>
        </w:rPr>
        <w:t xml:space="preserve"> </w:t>
      </w:r>
      <w:r w:rsidRPr="00760F7B">
        <w:rPr>
          <w:rFonts w:ascii="Arial" w:hAnsi="Arial" w:cs="Arial"/>
          <w:sz w:val="22"/>
          <w:szCs w:val="22"/>
        </w:rPr>
        <w:t>pozostałe formy mężczyźni</w:t>
      </w:r>
      <w:r w:rsidRPr="009F3AD9">
        <w:rPr>
          <w:rFonts w:ascii="Arial" w:hAnsi="Arial" w:cs="Arial"/>
          <w:sz w:val="22"/>
          <w:szCs w:val="22"/>
        </w:rPr>
        <w:t xml:space="preserve"> [EPC, rezultat/ kluczowy/ horyzontalny];</w:t>
      </w:r>
    </w:p>
    <w:p w:rsidR="00760F7B" w:rsidRPr="009F3AD9" w:rsidRDefault="00760F7B" w:rsidP="004B546F">
      <w:pPr>
        <w:pStyle w:val="Default"/>
        <w:spacing w:line="360" w:lineRule="auto"/>
        <w:ind w:left="4111" w:hanging="4111"/>
        <w:rPr>
          <w:sz w:val="22"/>
          <w:szCs w:val="22"/>
        </w:rPr>
      </w:pPr>
      <w:r w:rsidRPr="009F3AD9">
        <w:rPr>
          <w:sz w:val="22"/>
          <w:szCs w:val="22"/>
        </w:rPr>
        <w:t xml:space="preserve">− Liczba obiektów dostosowanych do potrzeb osób z niepełnosprawnościami [szt., produkt/kluczowy/horyzontalny]; </w:t>
      </w:r>
    </w:p>
    <w:p w:rsidR="00760F7B" w:rsidRPr="009F3AD9" w:rsidRDefault="00760F7B" w:rsidP="004B546F">
      <w:pPr>
        <w:pStyle w:val="Default"/>
        <w:spacing w:line="360" w:lineRule="auto"/>
        <w:ind w:left="4111" w:hanging="4111"/>
        <w:rPr>
          <w:sz w:val="22"/>
          <w:szCs w:val="22"/>
        </w:rPr>
      </w:pPr>
      <w:r w:rsidRPr="009F3AD9">
        <w:rPr>
          <w:sz w:val="22"/>
          <w:szCs w:val="22"/>
        </w:rPr>
        <w:t xml:space="preserve">− Wzrost zatrudnienia we wspieranych podmiotach (innych niż przedsiębiorstwa) [EPC, rezultat/kluczowy/horyzontalny]; </w:t>
      </w:r>
    </w:p>
    <w:p w:rsidR="00760F7B" w:rsidRPr="009F3AD9" w:rsidRDefault="00760F7B" w:rsidP="004B546F">
      <w:pPr>
        <w:pStyle w:val="Default"/>
        <w:spacing w:line="360" w:lineRule="auto"/>
        <w:ind w:left="4111" w:hanging="4111"/>
        <w:rPr>
          <w:sz w:val="22"/>
          <w:szCs w:val="22"/>
        </w:rPr>
      </w:pPr>
      <w:r w:rsidRPr="009F3AD9">
        <w:rPr>
          <w:sz w:val="22"/>
          <w:szCs w:val="22"/>
        </w:rPr>
        <w:lastRenderedPageBreak/>
        <w:t xml:space="preserve">− Wzrost zatrudnienia we wspieranych podmiotach (innych niż przedsiębiorstwa) – kobiety [EPC, rezultat/specyficzny/horyzontalny]; </w:t>
      </w:r>
    </w:p>
    <w:p w:rsidR="00760F7B" w:rsidRPr="009F3AD9" w:rsidRDefault="00760F7B" w:rsidP="004B546F">
      <w:pPr>
        <w:pStyle w:val="Default"/>
        <w:spacing w:line="360" w:lineRule="auto"/>
        <w:ind w:left="4111" w:hanging="4111"/>
        <w:rPr>
          <w:sz w:val="22"/>
          <w:szCs w:val="22"/>
        </w:rPr>
      </w:pPr>
      <w:r w:rsidRPr="009F3AD9">
        <w:rPr>
          <w:sz w:val="22"/>
          <w:szCs w:val="22"/>
        </w:rPr>
        <w:t>− Wzrost zatrudnienia we wspieranych podmiotach (innych niż przedsiębiorstwa) – mężczyźni [EPC, rezultat/specyficzny/horyzontalny]</w:t>
      </w:r>
    </w:p>
    <w:p w:rsidR="00760F7B" w:rsidRPr="009F3AD9" w:rsidRDefault="00760F7B" w:rsidP="00760F7B">
      <w:pPr>
        <w:pStyle w:val="Default"/>
        <w:rPr>
          <w:sz w:val="22"/>
          <w:szCs w:val="22"/>
        </w:rPr>
      </w:pPr>
    </w:p>
    <w:p w:rsidR="00FC009C" w:rsidRPr="00AE603F" w:rsidRDefault="00FC009C" w:rsidP="00760F7B">
      <w:pPr>
        <w:pStyle w:val="Default"/>
        <w:spacing w:after="142"/>
        <w:rPr>
          <w:b/>
        </w:rPr>
      </w:pPr>
    </w:p>
    <w:sectPr w:rsidR="00FC009C" w:rsidRPr="00AE603F" w:rsidSect="004B546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560" w:right="1106" w:bottom="1418" w:left="1077" w:header="708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3DB" w:rsidRDefault="00C073DB">
      <w:r>
        <w:separator/>
      </w:r>
    </w:p>
  </w:endnote>
  <w:endnote w:type="continuationSeparator" w:id="0">
    <w:p w:rsidR="00C073DB" w:rsidRDefault="00C07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D7" w:rsidRDefault="00AA01AF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449D7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6449D7" w:rsidRDefault="006449D7" w:rsidP="00EE2DE5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D7" w:rsidRDefault="00AA01AF" w:rsidP="007E418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6449D7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D75B5">
      <w:rPr>
        <w:rStyle w:val="Numerstrony"/>
        <w:noProof/>
      </w:rPr>
      <w:t>2</w:t>
    </w:r>
    <w:r>
      <w:rPr>
        <w:rStyle w:val="Numerstrony"/>
      </w:rPr>
      <w:fldChar w:fldCharType="end"/>
    </w:r>
  </w:p>
  <w:p w:rsidR="006449D7" w:rsidRDefault="006449D7" w:rsidP="00EE2DE5">
    <w:pPr>
      <w:pStyle w:val="Stopka"/>
      <w:tabs>
        <w:tab w:val="clear" w:pos="4536"/>
        <w:tab w:val="clear" w:pos="9072"/>
      </w:tabs>
      <w:ind w:left="-426"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D7" w:rsidRDefault="006449D7" w:rsidP="00CD5BF8">
    <w:pPr>
      <w:pStyle w:val="Stopka"/>
      <w:tabs>
        <w:tab w:val="clear" w:pos="4536"/>
        <w:tab w:val="clear" w:pos="9072"/>
      </w:tabs>
      <w:ind w:left="-142" w:right="-483"/>
    </w:pPr>
  </w:p>
  <w:p w:rsidR="006449D7" w:rsidRPr="00134D3D" w:rsidRDefault="006449D7" w:rsidP="00CD5BF8">
    <w:pPr>
      <w:pStyle w:val="Stopka"/>
      <w:tabs>
        <w:tab w:val="clear" w:pos="4536"/>
        <w:tab w:val="clear" w:pos="9072"/>
      </w:tabs>
      <w:ind w:left="-142" w:right="-48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3DB" w:rsidRDefault="00C073DB">
      <w:r>
        <w:separator/>
      </w:r>
    </w:p>
  </w:footnote>
  <w:footnote w:type="continuationSeparator" w:id="0">
    <w:p w:rsidR="00C073DB" w:rsidRDefault="00C07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9D7" w:rsidRDefault="006449D7" w:rsidP="00B841D0">
    <w:pPr>
      <w:pStyle w:val="Nagwek"/>
      <w:tabs>
        <w:tab w:val="clear" w:pos="4536"/>
      </w:tabs>
      <w:spacing w:after="120"/>
      <w:rPr>
        <w:rFonts w:ascii="Arial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75B5" w:rsidRDefault="004D75B5">
    <w:pPr>
      <w:pStyle w:val="Nagwek"/>
    </w:pPr>
    <w:r w:rsidRPr="00FC009C">
      <w:rPr>
        <w:noProof/>
      </w:rPr>
      <w:drawing>
        <wp:inline distT="0" distB="0" distL="0" distR="0" wp14:anchorId="7419FA30" wp14:editId="239FFD0C">
          <wp:extent cx="6120130" cy="717550"/>
          <wp:effectExtent l="0" t="0" r="0" b="6350"/>
          <wp:docPr id="11" name="Obraz 2" descr="ciag-feprreg-rrp-lodz-ueefrr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ag-feprreg-rrp-lodz-ueefrr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5B5" w:rsidRDefault="004D75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82D25"/>
    <w:multiLevelType w:val="hybridMultilevel"/>
    <w:tmpl w:val="C040CA34"/>
    <w:lvl w:ilvl="0" w:tplc="3E76C3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F3636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64BA8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3D8D7D53"/>
    <w:multiLevelType w:val="hybridMultilevel"/>
    <w:tmpl w:val="4420D04C"/>
    <w:lvl w:ilvl="0" w:tplc="341A44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44BD4889"/>
    <w:multiLevelType w:val="hybridMultilevel"/>
    <w:tmpl w:val="11FE7FC2"/>
    <w:styleLink w:val="Kreseczka51"/>
    <w:lvl w:ilvl="0" w:tplc="DE248A1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5DE0C41"/>
    <w:multiLevelType w:val="hybridMultilevel"/>
    <w:tmpl w:val="BA2E1F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522743D"/>
    <w:multiLevelType w:val="hybridMultilevel"/>
    <w:tmpl w:val="54D6FF6E"/>
    <w:lvl w:ilvl="0" w:tplc="04150017">
      <w:start w:val="1"/>
      <w:numFmt w:val="lowerLetter"/>
      <w:lvlText w:val="%1)"/>
      <w:lvlJc w:val="left"/>
      <w:pPr>
        <w:ind w:left="75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E58"/>
    <w:rsid w:val="000058D8"/>
    <w:rsid w:val="00016BCD"/>
    <w:rsid w:val="00017AAA"/>
    <w:rsid w:val="00034CE9"/>
    <w:rsid w:val="00034FFB"/>
    <w:rsid w:val="00035AB7"/>
    <w:rsid w:val="00036C35"/>
    <w:rsid w:val="00041467"/>
    <w:rsid w:val="00042553"/>
    <w:rsid w:val="00051BC5"/>
    <w:rsid w:val="00054BBD"/>
    <w:rsid w:val="00055671"/>
    <w:rsid w:val="000569E4"/>
    <w:rsid w:val="00082131"/>
    <w:rsid w:val="00084528"/>
    <w:rsid w:val="000940E7"/>
    <w:rsid w:val="000A4E18"/>
    <w:rsid w:val="000B4370"/>
    <w:rsid w:val="000B49F6"/>
    <w:rsid w:val="000B4B3A"/>
    <w:rsid w:val="000C1FB6"/>
    <w:rsid w:val="000C6B53"/>
    <w:rsid w:val="000E7AC5"/>
    <w:rsid w:val="00103968"/>
    <w:rsid w:val="00104EF5"/>
    <w:rsid w:val="001065A6"/>
    <w:rsid w:val="00111FD2"/>
    <w:rsid w:val="00127809"/>
    <w:rsid w:val="00131570"/>
    <w:rsid w:val="00133BAB"/>
    <w:rsid w:val="00134D3D"/>
    <w:rsid w:val="00150379"/>
    <w:rsid w:val="00150EB2"/>
    <w:rsid w:val="00154B8D"/>
    <w:rsid w:val="0015742D"/>
    <w:rsid w:val="00162E68"/>
    <w:rsid w:val="00163B55"/>
    <w:rsid w:val="001641BC"/>
    <w:rsid w:val="001660AF"/>
    <w:rsid w:val="00174661"/>
    <w:rsid w:val="0017496E"/>
    <w:rsid w:val="0018130E"/>
    <w:rsid w:val="001911B8"/>
    <w:rsid w:val="001B17DC"/>
    <w:rsid w:val="001B631B"/>
    <w:rsid w:val="001C0D0B"/>
    <w:rsid w:val="001D1519"/>
    <w:rsid w:val="001D4241"/>
    <w:rsid w:val="001F2D8C"/>
    <w:rsid w:val="001F6A41"/>
    <w:rsid w:val="00204A6D"/>
    <w:rsid w:val="002124EC"/>
    <w:rsid w:val="00221ADA"/>
    <w:rsid w:val="00231832"/>
    <w:rsid w:val="00240758"/>
    <w:rsid w:val="0024155A"/>
    <w:rsid w:val="00251715"/>
    <w:rsid w:val="0025601A"/>
    <w:rsid w:val="00290117"/>
    <w:rsid w:val="00295773"/>
    <w:rsid w:val="00297FCA"/>
    <w:rsid w:val="002A7552"/>
    <w:rsid w:val="002B2F36"/>
    <w:rsid w:val="002B51DF"/>
    <w:rsid w:val="002B6F4B"/>
    <w:rsid w:val="002C1933"/>
    <w:rsid w:val="002C1CEA"/>
    <w:rsid w:val="002C2A92"/>
    <w:rsid w:val="002D600D"/>
    <w:rsid w:val="002E07EC"/>
    <w:rsid w:val="002E1050"/>
    <w:rsid w:val="002E1262"/>
    <w:rsid w:val="002E5286"/>
    <w:rsid w:val="002E6046"/>
    <w:rsid w:val="002F4E72"/>
    <w:rsid w:val="002F68EC"/>
    <w:rsid w:val="00304C3C"/>
    <w:rsid w:val="003102A0"/>
    <w:rsid w:val="00310B16"/>
    <w:rsid w:val="00311820"/>
    <w:rsid w:val="00330B6A"/>
    <w:rsid w:val="00353470"/>
    <w:rsid w:val="00353685"/>
    <w:rsid w:val="00363208"/>
    <w:rsid w:val="0037016C"/>
    <w:rsid w:val="00375C12"/>
    <w:rsid w:val="00377E6A"/>
    <w:rsid w:val="0038614C"/>
    <w:rsid w:val="00395023"/>
    <w:rsid w:val="00397971"/>
    <w:rsid w:val="003A7DA0"/>
    <w:rsid w:val="003C1924"/>
    <w:rsid w:val="003C3454"/>
    <w:rsid w:val="003C6987"/>
    <w:rsid w:val="003D186A"/>
    <w:rsid w:val="003D739A"/>
    <w:rsid w:val="003E5B7A"/>
    <w:rsid w:val="003E7F4C"/>
    <w:rsid w:val="00404CE4"/>
    <w:rsid w:val="004214D1"/>
    <w:rsid w:val="00431F45"/>
    <w:rsid w:val="00440176"/>
    <w:rsid w:val="00446F4E"/>
    <w:rsid w:val="00454671"/>
    <w:rsid w:val="00460285"/>
    <w:rsid w:val="00474980"/>
    <w:rsid w:val="004803D5"/>
    <w:rsid w:val="00484BEF"/>
    <w:rsid w:val="00485DC0"/>
    <w:rsid w:val="004A31CB"/>
    <w:rsid w:val="004A33D3"/>
    <w:rsid w:val="004B3FF7"/>
    <w:rsid w:val="004B546F"/>
    <w:rsid w:val="004D09C6"/>
    <w:rsid w:val="004D2CCE"/>
    <w:rsid w:val="004D75B5"/>
    <w:rsid w:val="004E6C6B"/>
    <w:rsid w:val="004F27D6"/>
    <w:rsid w:val="004F6887"/>
    <w:rsid w:val="004F6A3C"/>
    <w:rsid w:val="00507182"/>
    <w:rsid w:val="00525B9C"/>
    <w:rsid w:val="00531785"/>
    <w:rsid w:val="0053235A"/>
    <w:rsid w:val="00532E46"/>
    <w:rsid w:val="005410E8"/>
    <w:rsid w:val="0054112E"/>
    <w:rsid w:val="00544A50"/>
    <w:rsid w:val="00553533"/>
    <w:rsid w:val="00575B8B"/>
    <w:rsid w:val="005843F9"/>
    <w:rsid w:val="00584EDC"/>
    <w:rsid w:val="005852DC"/>
    <w:rsid w:val="005865AC"/>
    <w:rsid w:val="005A1604"/>
    <w:rsid w:val="005C195D"/>
    <w:rsid w:val="005C4572"/>
    <w:rsid w:val="005C740B"/>
    <w:rsid w:val="005D1ED1"/>
    <w:rsid w:val="005D3FFC"/>
    <w:rsid w:val="005E03A6"/>
    <w:rsid w:val="005E2024"/>
    <w:rsid w:val="005E7D11"/>
    <w:rsid w:val="005F0189"/>
    <w:rsid w:val="005F0BF4"/>
    <w:rsid w:val="005F3063"/>
    <w:rsid w:val="005F32A0"/>
    <w:rsid w:val="005F5DFA"/>
    <w:rsid w:val="006052F9"/>
    <w:rsid w:val="0061124F"/>
    <w:rsid w:val="006118B9"/>
    <w:rsid w:val="0061249D"/>
    <w:rsid w:val="00615F56"/>
    <w:rsid w:val="006331F4"/>
    <w:rsid w:val="00633F15"/>
    <w:rsid w:val="00636C93"/>
    <w:rsid w:val="006449D7"/>
    <w:rsid w:val="00650AA3"/>
    <w:rsid w:val="0065483B"/>
    <w:rsid w:val="00654C63"/>
    <w:rsid w:val="00660C85"/>
    <w:rsid w:val="00675D26"/>
    <w:rsid w:val="00677115"/>
    <w:rsid w:val="00681D9C"/>
    <w:rsid w:val="00696203"/>
    <w:rsid w:val="006A4EC2"/>
    <w:rsid w:val="006B0B9A"/>
    <w:rsid w:val="006B2ECB"/>
    <w:rsid w:val="006C5A9B"/>
    <w:rsid w:val="006D07C5"/>
    <w:rsid w:val="006D2054"/>
    <w:rsid w:val="006E0783"/>
    <w:rsid w:val="006E585D"/>
    <w:rsid w:val="006E733A"/>
    <w:rsid w:val="006F6D75"/>
    <w:rsid w:val="00702201"/>
    <w:rsid w:val="00703577"/>
    <w:rsid w:val="00713646"/>
    <w:rsid w:val="00722069"/>
    <w:rsid w:val="00725775"/>
    <w:rsid w:val="0073072E"/>
    <w:rsid w:val="00732253"/>
    <w:rsid w:val="00740DF3"/>
    <w:rsid w:val="00740FA3"/>
    <w:rsid w:val="0074531F"/>
    <w:rsid w:val="007453F8"/>
    <w:rsid w:val="0074778C"/>
    <w:rsid w:val="00747BD9"/>
    <w:rsid w:val="0075666B"/>
    <w:rsid w:val="00760F7B"/>
    <w:rsid w:val="00765B25"/>
    <w:rsid w:val="00771F84"/>
    <w:rsid w:val="00775B16"/>
    <w:rsid w:val="00784316"/>
    <w:rsid w:val="00785B35"/>
    <w:rsid w:val="00792AC4"/>
    <w:rsid w:val="007974B4"/>
    <w:rsid w:val="007A13DA"/>
    <w:rsid w:val="007A7F4E"/>
    <w:rsid w:val="007C5FA2"/>
    <w:rsid w:val="007D0DFD"/>
    <w:rsid w:val="007D2EB5"/>
    <w:rsid w:val="007D4A5F"/>
    <w:rsid w:val="007D7806"/>
    <w:rsid w:val="007E3915"/>
    <w:rsid w:val="007E4188"/>
    <w:rsid w:val="007E6208"/>
    <w:rsid w:val="007E652B"/>
    <w:rsid w:val="007E79D3"/>
    <w:rsid w:val="007F4EBF"/>
    <w:rsid w:val="007F4F88"/>
    <w:rsid w:val="00800D58"/>
    <w:rsid w:val="00820268"/>
    <w:rsid w:val="00825F32"/>
    <w:rsid w:val="008452D7"/>
    <w:rsid w:val="008455A2"/>
    <w:rsid w:val="00847DD3"/>
    <w:rsid w:val="00863AA9"/>
    <w:rsid w:val="008717D8"/>
    <w:rsid w:val="0087688E"/>
    <w:rsid w:val="00880F03"/>
    <w:rsid w:val="008819B2"/>
    <w:rsid w:val="00883587"/>
    <w:rsid w:val="00884357"/>
    <w:rsid w:val="00887229"/>
    <w:rsid w:val="008A67F4"/>
    <w:rsid w:val="008C0F57"/>
    <w:rsid w:val="008D2692"/>
    <w:rsid w:val="008D2890"/>
    <w:rsid w:val="008E2966"/>
    <w:rsid w:val="008E69F2"/>
    <w:rsid w:val="008F4A21"/>
    <w:rsid w:val="00902AC1"/>
    <w:rsid w:val="00943D17"/>
    <w:rsid w:val="00947B07"/>
    <w:rsid w:val="00952414"/>
    <w:rsid w:val="00953605"/>
    <w:rsid w:val="00962396"/>
    <w:rsid w:val="00963E1E"/>
    <w:rsid w:val="0098627C"/>
    <w:rsid w:val="00994260"/>
    <w:rsid w:val="009961C6"/>
    <w:rsid w:val="009A3C1E"/>
    <w:rsid w:val="009C2E24"/>
    <w:rsid w:val="009C4CAB"/>
    <w:rsid w:val="009C77FB"/>
    <w:rsid w:val="009D3CF5"/>
    <w:rsid w:val="009D3F3B"/>
    <w:rsid w:val="009D46BC"/>
    <w:rsid w:val="009E7C61"/>
    <w:rsid w:val="009F0849"/>
    <w:rsid w:val="009F3AD9"/>
    <w:rsid w:val="00A0337C"/>
    <w:rsid w:val="00A236D3"/>
    <w:rsid w:val="00A25037"/>
    <w:rsid w:val="00A27A76"/>
    <w:rsid w:val="00A35DC7"/>
    <w:rsid w:val="00A40885"/>
    <w:rsid w:val="00A45442"/>
    <w:rsid w:val="00A5079C"/>
    <w:rsid w:val="00A62EB8"/>
    <w:rsid w:val="00A66348"/>
    <w:rsid w:val="00A66606"/>
    <w:rsid w:val="00A70468"/>
    <w:rsid w:val="00A81964"/>
    <w:rsid w:val="00A904D7"/>
    <w:rsid w:val="00A96229"/>
    <w:rsid w:val="00AA01AF"/>
    <w:rsid w:val="00AA2C81"/>
    <w:rsid w:val="00AA43D9"/>
    <w:rsid w:val="00AB7363"/>
    <w:rsid w:val="00AC009F"/>
    <w:rsid w:val="00AD5F69"/>
    <w:rsid w:val="00AE0C23"/>
    <w:rsid w:val="00AE1DF7"/>
    <w:rsid w:val="00AE513F"/>
    <w:rsid w:val="00AE603F"/>
    <w:rsid w:val="00AF1BEC"/>
    <w:rsid w:val="00AF252A"/>
    <w:rsid w:val="00AF2CBC"/>
    <w:rsid w:val="00AF6D0F"/>
    <w:rsid w:val="00B04AD1"/>
    <w:rsid w:val="00B04D21"/>
    <w:rsid w:val="00B06371"/>
    <w:rsid w:val="00B06CBB"/>
    <w:rsid w:val="00B148FD"/>
    <w:rsid w:val="00B16DCD"/>
    <w:rsid w:val="00B33E58"/>
    <w:rsid w:val="00B47E48"/>
    <w:rsid w:val="00B47E5B"/>
    <w:rsid w:val="00B66149"/>
    <w:rsid w:val="00B710C5"/>
    <w:rsid w:val="00B765DB"/>
    <w:rsid w:val="00B841D0"/>
    <w:rsid w:val="00BA0DB9"/>
    <w:rsid w:val="00BA0E60"/>
    <w:rsid w:val="00BA6758"/>
    <w:rsid w:val="00BB3C2B"/>
    <w:rsid w:val="00BC743E"/>
    <w:rsid w:val="00BD3359"/>
    <w:rsid w:val="00BE62D1"/>
    <w:rsid w:val="00BE685F"/>
    <w:rsid w:val="00C02CDB"/>
    <w:rsid w:val="00C03D2A"/>
    <w:rsid w:val="00C04A87"/>
    <w:rsid w:val="00C073DB"/>
    <w:rsid w:val="00C21551"/>
    <w:rsid w:val="00C271D2"/>
    <w:rsid w:val="00C427F4"/>
    <w:rsid w:val="00C50B7C"/>
    <w:rsid w:val="00C50B7F"/>
    <w:rsid w:val="00C54764"/>
    <w:rsid w:val="00C602B0"/>
    <w:rsid w:val="00C60307"/>
    <w:rsid w:val="00C616E1"/>
    <w:rsid w:val="00C63B59"/>
    <w:rsid w:val="00C70899"/>
    <w:rsid w:val="00C81BA6"/>
    <w:rsid w:val="00CA19D0"/>
    <w:rsid w:val="00CA1F2F"/>
    <w:rsid w:val="00CA3EC1"/>
    <w:rsid w:val="00CB15E9"/>
    <w:rsid w:val="00CB49D3"/>
    <w:rsid w:val="00CB5C6D"/>
    <w:rsid w:val="00CC0F09"/>
    <w:rsid w:val="00CC7FC5"/>
    <w:rsid w:val="00CD0EB5"/>
    <w:rsid w:val="00CD4469"/>
    <w:rsid w:val="00CD5944"/>
    <w:rsid w:val="00CD5BF8"/>
    <w:rsid w:val="00CD7934"/>
    <w:rsid w:val="00CE0BE8"/>
    <w:rsid w:val="00CE242E"/>
    <w:rsid w:val="00CE4EBA"/>
    <w:rsid w:val="00CE795D"/>
    <w:rsid w:val="00CF071B"/>
    <w:rsid w:val="00D05471"/>
    <w:rsid w:val="00D11244"/>
    <w:rsid w:val="00D1323E"/>
    <w:rsid w:val="00D41ED0"/>
    <w:rsid w:val="00D53AED"/>
    <w:rsid w:val="00D655F3"/>
    <w:rsid w:val="00D67725"/>
    <w:rsid w:val="00D84EFE"/>
    <w:rsid w:val="00DA62A1"/>
    <w:rsid w:val="00DB0A3A"/>
    <w:rsid w:val="00DB68EF"/>
    <w:rsid w:val="00DD0AE6"/>
    <w:rsid w:val="00DD17DE"/>
    <w:rsid w:val="00DD560B"/>
    <w:rsid w:val="00DD7014"/>
    <w:rsid w:val="00DE02DD"/>
    <w:rsid w:val="00DF11EB"/>
    <w:rsid w:val="00E037AA"/>
    <w:rsid w:val="00E05ED0"/>
    <w:rsid w:val="00E13D56"/>
    <w:rsid w:val="00E1621F"/>
    <w:rsid w:val="00E23E30"/>
    <w:rsid w:val="00E379BA"/>
    <w:rsid w:val="00E47718"/>
    <w:rsid w:val="00E5089F"/>
    <w:rsid w:val="00E60ED1"/>
    <w:rsid w:val="00E667F1"/>
    <w:rsid w:val="00E67737"/>
    <w:rsid w:val="00E71D1C"/>
    <w:rsid w:val="00E728CE"/>
    <w:rsid w:val="00E72953"/>
    <w:rsid w:val="00E743F9"/>
    <w:rsid w:val="00E852B0"/>
    <w:rsid w:val="00E85709"/>
    <w:rsid w:val="00E87696"/>
    <w:rsid w:val="00E90496"/>
    <w:rsid w:val="00E916B9"/>
    <w:rsid w:val="00EA7E1A"/>
    <w:rsid w:val="00ED0D74"/>
    <w:rsid w:val="00ED1183"/>
    <w:rsid w:val="00ED11AD"/>
    <w:rsid w:val="00ED2356"/>
    <w:rsid w:val="00ED2AEC"/>
    <w:rsid w:val="00ED459B"/>
    <w:rsid w:val="00ED47E9"/>
    <w:rsid w:val="00ED61AF"/>
    <w:rsid w:val="00EE2DE5"/>
    <w:rsid w:val="00EF4449"/>
    <w:rsid w:val="00EF62E4"/>
    <w:rsid w:val="00F04109"/>
    <w:rsid w:val="00F22BC2"/>
    <w:rsid w:val="00F24F4A"/>
    <w:rsid w:val="00F30D53"/>
    <w:rsid w:val="00F31D10"/>
    <w:rsid w:val="00F320B7"/>
    <w:rsid w:val="00F3487F"/>
    <w:rsid w:val="00F352C9"/>
    <w:rsid w:val="00F352E9"/>
    <w:rsid w:val="00F36ACB"/>
    <w:rsid w:val="00F412D9"/>
    <w:rsid w:val="00F469B1"/>
    <w:rsid w:val="00F51722"/>
    <w:rsid w:val="00F51D54"/>
    <w:rsid w:val="00F53DB5"/>
    <w:rsid w:val="00F73172"/>
    <w:rsid w:val="00F83F48"/>
    <w:rsid w:val="00F84D54"/>
    <w:rsid w:val="00FA33A4"/>
    <w:rsid w:val="00FA53A1"/>
    <w:rsid w:val="00FB1F82"/>
    <w:rsid w:val="00FB1FA9"/>
    <w:rsid w:val="00FB7483"/>
    <w:rsid w:val="00FC009C"/>
    <w:rsid w:val="00FC2213"/>
    <w:rsid w:val="00FD352C"/>
    <w:rsid w:val="00FF4272"/>
    <w:rsid w:val="00FF4BE7"/>
    <w:rsid w:val="00FF6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074698B6-FF10-4F54-B29D-5035986B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87229"/>
    <w:rPr>
      <w:rFonts w:ascii="Arial Narrow" w:hAnsi="Arial Narrow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0058D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BA0DB9"/>
    <w:pPr>
      <w:keepNext/>
      <w:suppressLineNumbers/>
      <w:suppressAutoHyphens/>
      <w:jc w:val="both"/>
      <w:outlineLvl w:val="2"/>
    </w:pPr>
    <w:rPr>
      <w:b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0058D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semiHidden/>
    <w:locked/>
    <w:rsid w:val="00A904D7"/>
    <w:rPr>
      <w:rFonts w:ascii="Cambria" w:hAnsi="Cambria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A904D7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A904D7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HeaderChar">
    <w:name w:val="Header Char"/>
    <w:uiPriority w:val="99"/>
    <w:semiHidden/>
    <w:rsid w:val="00A904D7"/>
    <w:rPr>
      <w:sz w:val="24"/>
    </w:rPr>
  </w:style>
  <w:style w:type="paragraph" w:styleId="Stopka">
    <w:name w:val="footer"/>
    <w:basedOn w:val="Normalny"/>
    <w:link w:val="StopkaZnak"/>
    <w:uiPriority w:val="99"/>
    <w:rsid w:val="00B33E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A904D7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E729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904D7"/>
    <w:rPr>
      <w:sz w:val="2"/>
    </w:rPr>
  </w:style>
  <w:style w:type="character" w:customStyle="1" w:styleId="NagwekZnak">
    <w:name w:val="Nagłówek Znak"/>
    <w:link w:val="Nagwek"/>
    <w:uiPriority w:val="99"/>
    <w:locked/>
    <w:rsid w:val="004F6887"/>
    <w:rPr>
      <w:sz w:val="24"/>
    </w:rPr>
  </w:style>
  <w:style w:type="character" w:customStyle="1" w:styleId="HeaderChar1">
    <w:name w:val="Header Char1"/>
    <w:uiPriority w:val="99"/>
    <w:locked/>
    <w:rsid w:val="00BA0DB9"/>
  </w:style>
  <w:style w:type="paragraph" w:styleId="Tekstpodstawowywcity">
    <w:name w:val="Body Text Indent"/>
    <w:basedOn w:val="Normalny"/>
    <w:link w:val="TekstpodstawowywcityZnak"/>
    <w:uiPriority w:val="99"/>
    <w:rsid w:val="00BA0DB9"/>
    <w:pPr>
      <w:ind w:left="252"/>
      <w:jc w:val="both"/>
    </w:pPr>
    <w:rPr>
      <w:sz w:val="18"/>
    </w:rPr>
  </w:style>
  <w:style w:type="character" w:customStyle="1" w:styleId="TekstpodstawowywcityZnak">
    <w:name w:val="Tekst podstawowy wcięty Znak"/>
    <w:link w:val="Tekstpodstawowywcity"/>
    <w:uiPriority w:val="99"/>
    <w:semiHidden/>
    <w:locked/>
    <w:rsid w:val="00A904D7"/>
    <w:rPr>
      <w:sz w:val="24"/>
    </w:rPr>
  </w:style>
  <w:style w:type="paragraph" w:styleId="Tekstpodstawowy">
    <w:name w:val="Body Text"/>
    <w:basedOn w:val="Normalny"/>
    <w:link w:val="TekstpodstawowyZnak"/>
    <w:uiPriority w:val="99"/>
    <w:rsid w:val="000058D8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locked/>
    <w:rsid w:val="00A904D7"/>
    <w:rPr>
      <w:sz w:val="24"/>
    </w:rPr>
  </w:style>
  <w:style w:type="paragraph" w:customStyle="1" w:styleId="BodyText21">
    <w:name w:val="Body Text 21"/>
    <w:basedOn w:val="Normalny"/>
    <w:uiPriority w:val="99"/>
    <w:rsid w:val="000058D8"/>
    <w:pPr>
      <w:snapToGrid w:val="0"/>
      <w:jc w:val="both"/>
    </w:pPr>
    <w:rPr>
      <w:szCs w:val="20"/>
    </w:rPr>
  </w:style>
  <w:style w:type="paragraph" w:customStyle="1" w:styleId="Default">
    <w:name w:val="Default"/>
    <w:rsid w:val="0088722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kstpodstawowy3">
    <w:name w:val="Body Text 3"/>
    <w:basedOn w:val="Normalny"/>
    <w:link w:val="Tekstpodstawowy3Znak"/>
    <w:uiPriority w:val="99"/>
    <w:rsid w:val="00887229"/>
    <w:pPr>
      <w:spacing w:after="120"/>
    </w:pPr>
    <w:rPr>
      <w:sz w:val="16"/>
      <w:szCs w:val="16"/>
    </w:rPr>
  </w:style>
  <w:style w:type="character" w:customStyle="1" w:styleId="BodyText3Char">
    <w:name w:val="Body Text 3 Char"/>
    <w:uiPriority w:val="99"/>
    <w:semiHidden/>
    <w:rsid w:val="00A904D7"/>
    <w:rPr>
      <w:rFonts w:ascii="Arial Narrow" w:hAnsi="Arial Narrow"/>
      <w:sz w:val="16"/>
    </w:rPr>
  </w:style>
  <w:style w:type="character" w:customStyle="1" w:styleId="Tekstpodstawowy3Znak">
    <w:name w:val="Tekst podstawowy 3 Znak"/>
    <w:link w:val="Tekstpodstawowy3"/>
    <w:uiPriority w:val="99"/>
    <w:locked/>
    <w:rsid w:val="00887229"/>
    <w:rPr>
      <w:rFonts w:ascii="Arial Narrow" w:hAnsi="Arial Narrow"/>
      <w:sz w:val="16"/>
      <w:lang w:val="pl-PL" w:eastAsia="pl-PL"/>
    </w:rPr>
  </w:style>
  <w:style w:type="character" w:styleId="Numerstrony">
    <w:name w:val="page number"/>
    <w:uiPriority w:val="99"/>
    <w:rsid w:val="00EE2DE5"/>
    <w:rPr>
      <w:rFonts w:cs="Times New Roman"/>
    </w:rPr>
  </w:style>
  <w:style w:type="paragraph" w:customStyle="1" w:styleId="Akapitzlist2">
    <w:name w:val="Akapit z listą2"/>
    <w:basedOn w:val="Normalny"/>
    <w:uiPriority w:val="99"/>
    <w:rsid w:val="003E7F4C"/>
    <w:pPr>
      <w:ind w:left="720"/>
    </w:pPr>
    <w:rPr>
      <w:rFonts w:ascii="Times New Roman" w:hAnsi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771F84"/>
    <w:pPr>
      <w:ind w:left="720"/>
      <w:contextualSpacing/>
    </w:pPr>
  </w:style>
  <w:style w:type="numbering" w:customStyle="1" w:styleId="Kreseczka51">
    <w:name w:val="Kreseczka51"/>
    <w:rsid w:val="00FB7483"/>
    <w:pPr>
      <w:numPr>
        <w:numId w:val="5"/>
      </w:numPr>
    </w:pPr>
  </w:style>
  <w:style w:type="character" w:customStyle="1" w:styleId="AkapitzlistZnak">
    <w:name w:val="Akapit z listą Znak"/>
    <w:link w:val="Akapitzlist"/>
    <w:uiPriority w:val="99"/>
    <w:locked/>
    <w:rsid w:val="00883587"/>
    <w:rPr>
      <w:rFonts w:ascii="Arial Narrow" w:hAnsi="Arial Narro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8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50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23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27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9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11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9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9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6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1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4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99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9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8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3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6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99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67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63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1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1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79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7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27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1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67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7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0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1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79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69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3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6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4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60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9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8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85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9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4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4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9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04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11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53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1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0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43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02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35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3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20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1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4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70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7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59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1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8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0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1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9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9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1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7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61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8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09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9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4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62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7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7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0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2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2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7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5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7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7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7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5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2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6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0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5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8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6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6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5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4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34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7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1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7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5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18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94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6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0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7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0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2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2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9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34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2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68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5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0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1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55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05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8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6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1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50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5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66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7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89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3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4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0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1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7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4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0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1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3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4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98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5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3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5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8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6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0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2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9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5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4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2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0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2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67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76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9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23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4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13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36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3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6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1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26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85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23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4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8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14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0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2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27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0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3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1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3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0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7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0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97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4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7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8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85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3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1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37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3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3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2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7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42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18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8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5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7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8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7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06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8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0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4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5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0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94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2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8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1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15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6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7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96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9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96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5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72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9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94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87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31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5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0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75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4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4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9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084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2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7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1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98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3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3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7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73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6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35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4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77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71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3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5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92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4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2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67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9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53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9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6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4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8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0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9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6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7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23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49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2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3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2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0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5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8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54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5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5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554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55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554327">
                          <w:marLeft w:val="109"/>
                          <w:marRight w:val="109"/>
                          <w:marTop w:val="109"/>
                          <w:marBottom w:val="10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4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554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9554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55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9554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9554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55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4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2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6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32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6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2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0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98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23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64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5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1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4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97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4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5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96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8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9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3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1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4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0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2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2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8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3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0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7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44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9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9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1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52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1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82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3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36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5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0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9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14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88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35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8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4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3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48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2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5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1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61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2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98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6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0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45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7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4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87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8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8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1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5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7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53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6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47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0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2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92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08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0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8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7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8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0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4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1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3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4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92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61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1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7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4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14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76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2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9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7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7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0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4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08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1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9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96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8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2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24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6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0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43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56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53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4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2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3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3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5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4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8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0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8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9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68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9D3F82-C280-429D-B073-8FA9608D84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458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</vt:lpstr>
    </vt:vector>
  </TitlesOfParts>
  <Company>Urząd Marszałkowski w Łodzi</Company>
  <LinksUpToDate>false</LinksUpToDate>
  <CharactersWithSpaces>3200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</dc:title>
  <dc:creator>marcin.dudzinski</dc:creator>
  <cp:lastModifiedBy>Kacper Krzysztofik</cp:lastModifiedBy>
  <cp:revision>2</cp:revision>
  <cp:lastPrinted>2020-01-08T13:07:00Z</cp:lastPrinted>
  <dcterms:created xsi:type="dcterms:W3CDTF">2020-01-24T12:03:00Z</dcterms:created>
  <dcterms:modified xsi:type="dcterms:W3CDTF">2020-01-24T12:03:00Z</dcterms:modified>
</cp:coreProperties>
</file>