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517D56" w:rsidRDefault="00517D56" w:rsidP="00517D56">
      <w:pPr>
        <w:pStyle w:val="Nagwek2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br/>
      </w:r>
      <w:r w:rsidR="00B74FFD" w:rsidRPr="00517D56">
        <w:rPr>
          <w:rFonts w:ascii="Arial" w:hAnsi="Arial" w:cs="Arial"/>
          <w:color w:val="auto"/>
          <w:sz w:val="24"/>
        </w:rPr>
        <w:t>Informacja o umowach o dofinansowanie projektów zawartych</w:t>
      </w:r>
      <w:r w:rsidR="00D0115F" w:rsidRPr="00517D56">
        <w:rPr>
          <w:rFonts w:ascii="Arial" w:hAnsi="Arial" w:cs="Arial"/>
          <w:color w:val="auto"/>
          <w:sz w:val="24"/>
        </w:rPr>
        <w:t xml:space="preserve"> </w:t>
      </w:r>
      <w:r w:rsidR="00D21D87" w:rsidRPr="00517D56">
        <w:rPr>
          <w:rFonts w:ascii="Arial" w:hAnsi="Arial" w:cs="Arial"/>
          <w:color w:val="auto"/>
          <w:sz w:val="24"/>
        </w:rPr>
        <w:t>w</w:t>
      </w:r>
      <w:r w:rsidR="00977436" w:rsidRPr="00517D56">
        <w:rPr>
          <w:rFonts w:ascii="Arial" w:hAnsi="Arial" w:cs="Arial"/>
          <w:color w:val="auto"/>
          <w:sz w:val="24"/>
        </w:rPr>
        <w:t xml:space="preserve"> miesiącu</w:t>
      </w:r>
      <w:r w:rsidR="00D21D87" w:rsidRPr="00517D56">
        <w:rPr>
          <w:rFonts w:ascii="Arial" w:hAnsi="Arial" w:cs="Arial"/>
          <w:color w:val="auto"/>
          <w:sz w:val="24"/>
        </w:rPr>
        <w:t xml:space="preserve"> </w:t>
      </w:r>
      <w:r w:rsidR="002C0626" w:rsidRPr="00517D56">
        <w:rPr>
          <w:rFonts w:ascii="Arial" w:hAnsi="Arial" w:cs="Arial"/>
          <w:color w:val="auto"/>
          <w:sz w:val="24"/>
        </w:rPr>
        <w:t xml:space="preserve">grudniu </w:t>
      </w:r>
      <w:r w:rsidR="00977436" w:rsidRPr="00517D56">
        <w:rPr>
          <w:rFonts w:ascii="Arial" w:hAnsi="Arial" w:cs="Arial"/>
          <w:color w:val="auto"/>
          <w:sz w:val="24"/>
        </w:rPr>
        <w:t>2020 r. w ramach Konkursu zamkniętego dla naboru nr RPLD.0</w:t>
      </w:r>
      <w:r w:rsidR="00D874AF" w:rsidRPr="00517D56">
        <w:rPr>
          <w:rFonts w:ascii="Arial" w:hAnsi="Arial" w:cs="Arial"/>
          <w:color w:val="auto"/>
          <w:sz w:val="24"/>
        </w:rPr>
        <w:t>4</w:t>
      </w:r>
      <w:r w:rsidR="00977436" w:rsidRPr="00517D56">
        <w:rPr>
          <w:rFonts w:ascii="Arial" w:hAnsi="Arial" w:cs="Arial"/>
          <w:color w:val="auto"/>
          <w:sz w:val="24"/>
        </w:rPr>
        <w:t>.0</w:t>
      </w:r>
      <w:r w:rsidR="00D211DF" w:rsidRPr="00517D56">
        <w:rPr>
          <w:rFonts w:ascii="Arial" w:hAnsi="Arial" w:cs="Arial"/>
          <w:color w:val="auto"/>
          <w:sz w:val="24"/>
        </w:rPr>
        <w:t>3</w:t>
      </w:r>
      <w:r w:rsidR="00977436" w:rsidRPr="00517D56">
        <w:rPr>
          <w:rFonts w:ascii="Arial" w:hAnsi="Arial" w:cs="Arial"/>
          <w:color w:val="auto"/>
          <w:sz w:val="24"/>
        </w:rPr>
        <w:t>.02-IZ.00-10-001/1</w:t>
      </w:r>
      <w:r w:rsidR="009519FF" w:rsidRPr="00517D56">
        <w:rPr>
          <w:rFonts w:ascii="Arial" w:hAnsi="Arial" w:cs="Arial"/>
          <w:color w:val="auto"/>
          <w:sz w:val="24"/>
        </w:rPr>
        <w:t>9</w:t>
      </w:r>
      <w:r w:rsidR="00977436" w:rsidRPr="00517D56">
        <w:rPr>
          <w:rFonts w:ascii="Arial" w:hAnsi="Arial" w:cs="Arial"/>
          <w:color w:val="auto"/>
          <w:sz w:val="24"/>
        </w:rPr>
        <w:t xml:space="preserve"> - Oś Priorytetowa </w:t>
      </w:r>
      <w:r w:rsidR="00D874AF" w:rsidRPr="00517D56">
        <w:rPr>
          <w:rFonts w:ascii="Arial" w:hAnsi="Arial" w:cs="Arial"/>
          <w:color w:val="auto"/>
          <w:sz w:val="24"/>
        </w:rPr>
        <w:t>I</w:t>
      </w:r>
      <w:r w:rsidR="00977436" w:rsidRPr="00517D56">
        <w:rPr>
          <w:rFonts w:ascii="Arial" w:hAnsi="Arial" w:cs="Arial"/>
          <w:color w:val="auto"/>
          <w:sz w:val="24"/>
        </w:rPr>
        <w:t xml:space="preserve">V </w:t>
      </w:r>
      <w:r w:rsidR="00D874AF" w:rsidRPr="00517D56">
        <w:rPr>
          <w:rFonts w:ascii="Arial" w:hAnsi="Arial" w:cs="Arial"/>
          <w:color w:val="auto"/>
          <w:sz w:val="24"/>
        </w:rPr>
        <w:t>Gospodarka niskoemisyjna</w:t>
      </w:r>
      <w:r w:rsidR="00977436" w:rsidRPr="00517D56">
        <w:rPr>
          <w:rFonts w:ascii="Arial" w:hAnsi="Arial" w:cs="Arial"/>
          <w:color w:val="auto"/>
          <w:sz w:val="24"/>
        </w:rPr>
        <w:t xml:space="preserve">, Poddziałanie </w:t>
      </w:r>
      <w:r w:rsidR="00D874AF" w:rsidRPr="00517D56">
        <w:rPr>
          <w:rFonts w:ascii="Arial" w:hAnsi="Arial" w:cs="Arial"/>
          <w:color w:val="auto"/>
          <w:sz w:val="24"/>
        </w:rPr>
        <w:t>I</w:t>
      </w:r>
      <w:r w:rsidR="00977436" w:rsidRPr="00517D56">
        <w:rPr>
          <w:rFonts w:ascii="Arial" w:hAnsi="Arial" w:cs="Arial"/>
          <w:color w:val="auto"/>
          <w:sz w:val="24"/>
        </w:rPr>
        <w:t>V.</w:t>
      </w:r>
      <w:r w:rsidR="00D211DF" w:rsidRPr="00517D56">
        <w:rPr>
          <w:rFonts w:ascii="Arial" w:hAnsi="Arial" w:cs="Arial"/>
          <w:color w:val="auto"/>
          <w:sz w:val="24"/>
        </w:rPr>
        <w:t>3</w:t>
      </w:r>
      <w:r w:rsidR="00977436" w:rsidRPr="00517D56">
        <w:rPr>
          <w:rFonts w:ascii="Arial" w:hAnsi="Arial" w:cs="Arial"/>
          <w:color w:val="auto"/>
          <w:sz w:val="24"/>
        </w:rPr>
        <w:t xml:space="preserve">.2 </w:t>
      </w:r>
      <w:r w:rsidR="00D211DF" w:rsidRPr="00517D56">
        <w:rPr>
          <w:rFonts w:ascii="Arial" w:hAnsi="Arial" w:cs="Arial"/>
          <w:color w:val="auto"/>
          <w:sz w:val="24"/>
        </w:rPr>
        <w:t>Ochrona Powietrza</w:t>
      </w:r>
      <w:r w:rsidR="009519FF" w:rsidRPr="00517D56">
        <w:rPr>
          <w:rFonts w:ascii="Arial" w:hAnsi="Arial" w:cs="Arial"/>
          <w:color w:val="auto"/>
          <w:sz w:val="24"/>
        </w:rPr>
        <w:t xml:space="preserve"> </w:t>
      </w:r>
      <w:r w:rsidR="005250ED" w:rsidRPr="00517D56">
        <w:rPr>
          <w:rFonts w:ascii="Arial" w:hAnsi="Arial" w:cs="Arial"/>
          <w:color w:val="auto"/>
          <w:sz w:val="24"/>
        </w:rPr>
        <w:t>Regionalnego Programu Operacyjnego Województwa Łódzkiego na lata 2014-2020</w:t>
      </w:r>
      <w:r>
        <w:rPr>
          <w:rFonts w:ascii="Arial" w:hAnsi="Arial" w:cs="Arial"/>
          <w:color w:val="auto"/>
          <w:sz w:val="24"/>
        </w:rPr>
        <w:br/>
      </w:r>
    </w:p>
    <w:tbl>
      <w:tblPr>
        <w:tblpPr w:leftFromText="141" w:rightFromText="141" w:vertAnchor="text" w:horzAnchor="margin" w:tblpXSpec="center" w:tblpY="54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701"/>
        <w:gridCol w:w="4252"/>
        <w:gridCol w:w="1701"/>
        <w:gridCol w:w="1838"/>
        <w:gridCol w:w="1842"/>
      </w:tblGrid>
      <w:tr w:rsidR="00D0115F" w:rsidRPr="00B8151B" w:rsidTr="00517D56">
        <w:trPr>
          <w:trHeight w:val="1004"/>
          <w:jc w:val="center"/>
        </w:trPr>
        <w:tc>
          <w:tcPr>
            <w:tcW w:w="709" w:type="dxa"/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bookmarkStart w:id="0" w:name="_GoBack" w:colFirst="0" w:colLast="2"/>
            <w:r w:rsidRPr="00517D56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 xml:space="preserve">Numer </w:t>
            </w:r>
            <w:r w:rsidR="006E30AA" w:rsidRPr="00517D56">
              <w:rPr>
                <w:rFonts w:ascii="Arial" w:hAnsi="Arial" w:cs="Arial"/>
                <w:b/>
                <w:color w:val="auto"/>
                <w:sz w:val="24"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Data podpisania umowy o dofinansowanie</w:t>
            </w:r>
          </w:p>
        </w:tc>
        <w:tc>
          <w:tcPr>
            <w:tcW w:w="1838" w:type="dxa"/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Całkowita wartość projektu</w:t>
            </w:r>
          </w:p>
          <w:p w:rsidR="0069553E" w:rsidRPr="00517D56" w:rsidRDefault="0069553E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(PLN)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115F" w:rsidRPr="00517D56" w:rsidRDefault="00D0115F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Wnioskowane dofinansowanie z EFRR</w:t>
            </w:r>
          </w:p>
          <w:p w:rsidR="0069553E" w:rsidRPr="00517D56" w:rsidRDefault="0069553E" w:rsidP="00517D56">
            <w:pPr>
              <w:pStyle w:val="Nagwek2"/>
              <w:rPr>
                <w:rFonts w:ascii="Arial" w:hAnsi="Arial" w:cs="Arial"/>
                <w:b/>
                <w:color w:val="auto"/>
                <w:sz w:val="24"/>
              </w:rPr>
            </w:pPr>
            <w:r w:rsidRPr="00517D56">
              <w:rPr>
                <w:rFonts w:ascii="Arial" w:hAnsi="Arial" w:cs="Arial"/>
                <w:b/>
                <w:color w:val="auto"/>
                <w:sz w:val="24"/>
              </w:rPr>
              <w:t>(PLN)</w:t>
            </w:r>
          </w:p>
        </w:tc>
      </w:tr>
      <w:tr w:rsidR="001D0AC4" w:rsidRPr="00B8151B" w:rsidTr="00517D56">
        <w:trPr>
          <w:trHeight w:val="1004"/>
          <w:jc w:val="center"/>
        </w:trPr>
        <w:tc>
          <w:tcPr>
            <w:tcW w:w="709" w:type="dxa"/>
            <w:vAlign w:val="center"/>
          </w:tcPr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>UDA-RPLD.04.03.02-10-0017/19-00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>Caritas Archidiecezji Łódzkiej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>Budowa pasywnego ośrodka rehabilitacyjno-wypoczynkowego Caritas Archidiecezji Łódzkiej w Drzewocinach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01.12.2020</w:t>
            </w:r>
          </w:p>
        </w:tc>
        <w:tc>
          <w:tcPr>
            <w:tcW w:w="1838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14 740 302,95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9 361 222,37</w:t>
            </w:r>
          </w:p>
        </w:tc>
      </w:tr>
      <w:tr w:rsidR="001D0AC4" w:rsidRPr="00B8151B" w:rsidTr="00517D56">
        <w:trPr>
          <w:trHeight w:val="1004"/>
          <w:jc w:val="center"/>
        </w:trPr>
        <w:tc>
          <w:tcPr>
            <w:tcW w:w="709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>UDA-RPLD.04.03.02-10-0004/19-00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 xml:space="preserve">Gmina Rząśnia 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 xml:space="preserve">Budowa Gminnego Ośrodka Zdrowia w Rząśni w systemie budownictwa pasywnego 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01.12.2020</w:t>
            </w:r>
          </w:p>
        </w:tc>
        <w:tc>
          <w:tcPr>
            <w:tcW w:w="1838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5 240 421,97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2 772 671,27</w:t>
            </w:r>
          </w:p>
        </w:tc>
      </w:tr>
      <w:tr w:rsidR="001D0AC4" w:rsidRPr="00B8151B" w:rsidTr="00517D56">
        <w:trPr>
          <w:trHeight w:val="1004"/>
          <w:jc w:val="center"/>
        </w:trPr>
        <w:tc>
          <w:tcPr>
            <w:tcW w:w="709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>UDA-RPLD.04.03.02-10-0001/19-00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 xml:space="preserve">Politechnika Łódzka 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0626" w:rsidRPr="00517D56" w:rsidRDefault="002C0626" w:rsidP="00517D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bCs/>
                <w:sz w:val="24"/>
                <w:szCs w:val="24"/>
              </w:rPr>
              <w:t xml:space="preserve">Modernizacja oświetlenia zewnętrznego z wykorzystaniem urządzeń energooszczędnych i ekologicznych </w:t>
            </w:r>
          </w:p>
          <w:p w:rsidR="001D0AC4" w:rsidRPr="00517D56" w:rsidRDefault="001D0AC4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21.12.2020</w:t>
            </w:r>
          </w:p>
        </w:tc>
        <w:tc>
          <w:tcPr>
            <w:tcW w:w="1838" w:type="dxa"/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1 757 145,60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AC4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1 220 937,28</w:t>
            </w:r>
          </w:p>
        </w:tc>
      </w:tr>
      <w:tr w:rsidR="00C239FF" w:rsidRPr="00B8151B" w:rsidTr="00517D56">
        <w:trPr>
          <w:trHeight w:val="620"/>
          <w:jc w:val="center"/>
        </w:trPr>
        <w:tc>
          <w:tcPr>
            <w:tcW w:w="10490" w:type="dxa"/>
            <w:gridSpan w:val="5"/>
            <w:vAlign w:val="center"/>
          </w:tcPr>
          <w:p w:rsidR="00C239FF" w:rsidRPr="00517D56" w:rsidRDefault="00C239FF" w:rsidP="00517D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7D5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38" w:type="dxa"/>
            <w:vAlign w:val="center"/>
          </w:tcPr>
          <w:p w:rsidR="00C239FF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21 737 870,52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39FF" w:rsidRPr="00517D56" w:rsidRDefault="002C0626" w:rsidP="00517D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17D56">
              <w:rPr>
                <w:rFonts w:ascii="Arial" w:hAnsi="Arial" w:cs="Arial"/>
                <w:sz w:val="24"/>
                <w:szCs w:val="24"/>
              </w:rPr>
              <w:t>13 354 830,92</w:t>
            </w:r>
          </w:p>
        </w:tc>
      </w:tr>
    </w:tbl>
    <w:bookmarkEnd w:id="0"/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6D" w:rsidRDefault="00EA276D" w:rsidP="00697294">
      <w:pPr>
        <w:spacing w:after="0" w:line="240" w:lineRule="auto"/>
      </w:pPr>
      <w:r>
        <w:separator/>
      </w:r>
    </w:p>
  </w:endnote>
  <w:endnote w:type="continuationSeparator" w:id="0">
    <w:p w:rsidR="00EA276D" w:rsidRDefault="00EA276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6D" w:rsidRDefault="00EA276D" w:rsidP="00697294">
      <w:pPr>
        <w:spacing w:after="0" w:line="240" w:lineRule="auto"/>
      </w:pPr>
      <w:r>
        <w:separator/>
      </w:r>
    </w:p>
  </w:footnote>
  <w:footnote w:type="continuationSeparator" w:id="0">
    <w:p w:rsidR="00EA276D" w:rsidRDefault="00EA276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106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7487728" cy="875303"/>
          <wp:effectExtent l="0" t="0" r="0" b="1270"/>
          <wp:docPr id="1" name="Obraz 1" title="Logo Funduszy Europejskich, Łódzkie promuje, Unii Europejskiej oraz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OWY_EFR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15" cy="8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D0AC4"/>
    <w:rsid w:val="001F69A1"/>
    <w:rsid w:val="002102E6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17D56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66602"/>
    <w:rsid w:val="00EA276D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E8C0B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1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517D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84EB-9294-4F10-A586-544753E5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Agnieszka Czyżowicz</cp:lastModifiedBy>
  <cp:revision>91</cp:revision>
  <cp:lastPrinted>2020-09-09T08:17:00Z</cp:lastPrinted>
  <dcterms:created xsi:type="dcterms:W3CDTF">2018-11-05T10:09:00Z</dcterms:created>
  <dcterms:modified xsi:type="dcterms:W3CDTF">2021-01-05T11:50:00Z</dcterms:modified>
</cp:coreProperties>
</file>