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44" w:rsidRPr="00917023" w:rsidRDefault="00830B44" w:rsidP="00830B44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r w:rsidRPr="00917023">
        <w:rPr>
          <w:rFonts w:ascii="Arial" w:hAnsi="Arial" w:cs="Arial"/>
          <w:b/>
          <w:sz w:val="20"/>
          <w:szCs w:val="20"/>
        </w:rPr>
        <w:t>Załącznik nr 1</w:t>
      </w:r>
    </w:p>
    <w:p w:rsidR="00830B44" w:rsidRPr="00917023" w:rsidRDefault="00830B44" w:rsidP="00830B44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917023">
        <w:rPr>
          <w:rFonts w:ascii="Arial" w:hAnsi="Arial" w:cs="Arial"/>
          <w:b/>
          <w:sz w:val="20"/>
          <w:szCs w:val="20"/>
        </w:rPr>
        <w:t>do Uchwały Nr</w:t>
      </w:r>
      <w:r>
        <w:rPr>
          <w:rFonts w:ascii="Arial" w:hAnsi="Arial" w:cs="Arial"/>
          <w:b/>
          <w:sz w:val="20"/>
          <w:szCs w:val="20"/>
        </w:rPr>
        <w:t xml:space="preserve"> 406/21</w:t>
      </w:r>
      <w:bookmarkEnd w:id="0"/>
    </w:p>
    <w:p w:rsidR="00830B44" w:rsidRPr="00917023" w:rsidRDefault="00830B44" w:rsidP="00830B44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917023">
        <w:rPr>
          <w:rFonts w:ascii="Arial" w:hAnsi="Arial" w:cs="Arial"/>
          <w:b/>
          <w:sz w:val="20"/>
          <w:szCs w:val="20"/>
        </w:rPr>
        <w:t>Zarządu Województwa Łódzkiego</w:t>
      </w:r>
    </w:p>
    <w:p w:rsidR="00830B44" w:rsidRPr="00917023" w:rsidRDefault="00830B44" w:rsidP="00830B44">
      <w:pPr>
        <w:spacing w:after="0"/>
        <w:ind w:left="720"/>
        <w:jc w:val="right"/>
        <w:rPr>
          <w:rFonts w:ascii="Arial" w:hAnsi="Arial" w:cs="Arial"/>
          <w:sz w:val="20"/>
          <w:szCs w:val="20"/>
        </w:rPr>
      </w:pPr>
      <w:r w:rsidRPr="00917023">
        <w:rPr>
          <w:rFonts w:ascii="Arial" w:hAnsi="Arial" w:cs="Arial"/>
          <w:b/>
          <w:sz w:val="20"/>
          <w:szCs w:val="20"/>
        </w:rPr>
        <w:t xml:space="preserve">z </w:t>
      </w:r>
      <w:r w:rsidRPr="00135769">
        <w:rPr>
          <w:rFonts w:ascii="Arial" w:hAnsi="Arial" w:cs="Arial"/>
          <w:b/>
          <w:sz w:val="20"/>
          <w:szCs w:val="20"/>
        </w:rPr>
        <w:t xml:space="preserve">dnia </w:t>
      </w:r>
      <w:r>
        <w:rPr>
          <w:rFonts w:ascii="Arial" w:hAnsi="Arial" w:cs="Arial"/>
          <w:b/>
          <w:sz w:val="20"/>
          <w:szCs w:val="20"/>
        </w:rPr>
        <w:t>2</w:t>
      </w:r>
      <w:r w:rsidRPr="00B25B05"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b/>
          <w:sz w:val="20"/>
          <w:szCs w:val="20"/>
        </w:rPr>
        <w:t>04.2021 r.</w:t>
      </w:r>
    </w:p>
    <w:p w:rsidR="00830B44" w:rsidRPr="00917023" w:rsidRDefault="00830B44" w:rsidP="00830B44">
      <w:pPr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830B44" w:rsidRPr="00E24E52" w:rsidRDefault="00830B44" w:rsidP="00830B44">
      <w:pPr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E24E52">
        <w:rPr>
          <w:rFonts w:ascii="Arial" w:hAnsi="Arial" w:cs="Arial"/>
          <w:sz w:val="24"/>
          <w:szCs w:val="20"/>
        </w:rPr>
        <w:t xml:space="preserve">Lista podmiotów, których oferty zostały ocenione pozytywnie pod względem formalnym i merytorycznym w ramach pierwszego otwartego konkursu ofert na realizację zadań publicznych Województwa Łódzkiego z zakresu kultury, sztuki, ochrony dóbr kultury </w:t>
      </w:r>
      <w:r w:rsidRPr="00E24E52">
        <w:rPr>
          <w:rFonts w:ascii="Arial" w:hAnsi="Arial" w:cs="Arial"/>
          <w:sz w:val="24"/>
          <w:szCs w:val="20"/>
        </w:rPr>
        <w:br/>
        <w:t xml:space="preserve">i dziedzictwa narodowego w 2021 roku </w:t>
      </w:r>
    </w:p>
    <w:p w:rsidR="00830B44" w:rsidRPr="00E24E52" w:rsidRDefault="00830B44" w:rsidP="00830B44">
      <w:pPr>
        <w:spacing w:after="0" w:line="240" w:lineRule="auto"/>
        <w:jc w:val="center"/>
        <w:rPr>
          <w:rFonts w:ascii="Arial" w:hAnsi="Arial" w:cs="Arial"/>
          <w:sz w:val="24"/>
          <w:szCs w:val="20"/>
        </w:rPr>
      </w:pPr>
    </w:p>
    <w:tbl>
      <w:tblPr>
        <w:tblW w:w="5569" w:type="pct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412"/>
        <w:gridCol w:w="2821"/>
        <w:gridCol w:w="2965"/>
        <w:gridCol w:w="1266"/>
        <w:gridCol w:w="1690"/>
        <w:gridCol w:w="1690"/>
        <w:gridCol w:w="1584"/>
        <w:gridCol w:w="1462"/>
      </w:tblGrid>
      <w:tr w:rsidR="00830B44" w:rsidRPr="00E24E52" w:rsidTr="00900CD7">
        <w:trPr>
          <w:trHeight w:val="870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bookmarkStart w:id="1" w:name="RANGE!A1:V88"/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  <w:bookmarkEnd w:id="1"/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Numer</w:t>
            </w: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>oferty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Nazwa podmiotu</w:t>
            </w:r>
          </w:p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(gmina, powiat)</w:t>
            </w:r>
          </w:p>
        </w:tc>
        <w:tc>
          <w:tcPr>
            <w:tcW w:w="951" w:type="pct"/>
            <w:vMerge w:val="restart"/>
            <w:shd w:val="clear" w:color="auto" w:fill="auto"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Tytuł zadania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Przyznana punktacja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Całkowity koszt zadania 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Wnioskowana kwota dotacji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Kwota zaopiniowana</w:t>
            </w:r>
          </w:p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przez komisję</w:t>
            </w:r>
          </w:p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konkursową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Dotacja przyznana przez ZWŁ</w:t>
            </w:r>
          </w:p>
        </w:tc>
      </w:tr>
      <w:tr w:rsidR="00830B44" w:rsidRPr="00E24E52" w:rsidTr="00900CD7">
        <w:trPr>
          <w:trHeight w:val="480"/>
        </w:trPr>
        <w:tc>
          <w:tcPr>
            <w:tcW w:w="224" w:type="pct"/>
            <w:vMerge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1" w:type="pct"/>
            <w:vMerge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30B44" w:rsidRPr="00E24E52" w:rsidTr="00900CD7">
        <w:trPr>
          <w:trHeight w:val="11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38/KEI/2021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FUNDACJA "CANTO PRO CLASSICA"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Koncerty w 120 rocznicę urodzin „Prymasa Tysiąclecia”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43 140,00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38 640,00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830B44" w:rsidRPr="00E24E52" w:rsidTr="00900CD7">
        <w:trPr>
          <w:trHeight w:val="70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40/KEI/2021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STOWARZYSZENIE "NADZIEJA"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Pamiętamy - nietypowa odsłona patriotyzmu młodych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10 100,00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</w:tr>
      <w:tr w:rsidR="00830B44" w:rsidRPr="00E24E52" w:rsidTr="00900CD7">
        <w:trPr>
          <w:trHeight w:val="70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E24E52">
              <w:rPr>
                <w:rFonts w:ascii="Arial" w:hAnsi="Arial" w:cs="Arial"/>
                <w:sz w:val="20"/>
              </w:rPr>
              <w:t>11/KEI/2021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sz w:val="20"/>
              </w:rPr>
            </w:pPr>
            <w:r w:rsidRPr="00E24E52">
              <w:rPr>
                <w:rFonts w:ascii="Arial" w:hAnsi="Arial" w:cs="Arial"/>
                <w:sz w:val="20"/>
              </w:rPr>
              <w:t>STOWARZYSZENIE FOLKLORU MIEJSKIEGO "AGRAFA"</w:t>
            </w:r>
            <w:r w:rsidRPr="00E24E52">
              <w:rPr>
                <w:rFonts w:ascii="Arial" w:hAnsi="Arial" w:cs="Arial"/>
                <w:sz w:val="20"/>
              </w:rPr>
              <w:br/>
              <w:t>(PIOTRKÓW TRYBUNALSKI, PIOTRKÓW TRYBUNALSKI)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</w:rPr>
              <w:t>XVII Ogólnopolski Festiwal Folkloru Miejskiego - Piotrków 2021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</w:rPr>
              <w:t>78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</w:rPr>
              <w:t>71 000,00 zł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</w:rPr>
              <w:t>60 400,00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830B44" w:rsidRPr="00E24E52" w:rsidTr="00900CD7">
        <w:trPr>
          <w:trHeight w:val="70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14/KEI/2021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TOWARZYSTWO PRZYJACIÓŁ ZDUŃSKIEJ WOLI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VII Miasteczko Złotnickiego - dwa wieki tradycji przemysłowych Zduńskiej Woli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22 250,00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76/KEI/2021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STOWARZYSZENIE HISTORYCZNE PUŁK 37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(KUTNO, KUTNOWSKI)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X Zlot Grup Rekonstrukcji Historycznych Odyseja Historyczna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66 020,00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91/KEI/2021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BEŁCHATOWSKIE STOWARZYSZENIE MIŁOŚNIKÓW MUZYKI CHRZEŚCIJAŃSKIEJ "SYJON"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Rola Prymasa Tysiąclecia Stefana Wyszyńskiego w dziejach narodu polskiego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79 105,00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63 230,00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23/KEI/2021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ŁOWICKI UNIWERSYTET TRZECIEGO WIEKU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(ŁOWICZ, ŁOWICKI)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"Zainspirowani Chełmońskim"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35 758,00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29 968,00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60/KEI/2021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"STOWARZYSZENIE ARTYSTYCZNE W PAJĘCZNIE"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"Niepodległa - Suwerenna - wystawa malarstwa pod patronatem Prezydenta RP Andrzeja Dudy - w hołdzie Prymasowi Tysiąclecia Kardynałowi Stefanowi Wyszyńskiemu."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72 600,00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52 400,00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51/KEI/2021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FUNDACJA WSPIERANIA I ROZWOJU KULTURY VIA CULTURAE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Festival</w:t>
            </w:r>
            <w:proofErr w:type="spellEnd"/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 xml:space="preserve"> im. Benedykta Polaka w Tumie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11 150,00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9 950,00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20/KEI/2021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POLSKIE TOWARZYSTWO HISTORYCZNE ODDZIAŁ W RADOMSKU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publikacja "Zeszytów Radomszczańskich" t. XIX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6 300,00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3 000,00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98/KEI/2021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FUNDACJA "MIASTO KULTURY"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Powiększenie: Orbitowanie z Lemem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77 864,00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70 000,00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31/KEI/2021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STOWARZYSZENIE AKTYWNI PLUS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Przykłady małej architektury sakralnej w dorobku kulturowym ziemi piotrkowskiej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16 745,00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14 415,00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8/KEI/2021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STOWARZYSZENIE - "SŁOWO I MUZYKA U JEZUITÓW"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XII Międzynarodowy Festiwal Muzyczny "Słowo i Muzyka u Jezuitów"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98 900,00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69 900,00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12/KEI/2021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TOWARZYSTWO PRZYJACIÓŁ WĄGLAN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(BIAŁACZÓW, OPOCZYŃSKI)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 xml:space="preserve">40. Jubileuszowy Konkurs </w:t>
            </w:r>
            <w:proofErr w:type="spellStart"/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Wąglański</w:t>
            </w:r>
            <w:proofErr w:type="spellEnd"/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 xml:space="preserve"> Maj Poezji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18 600,00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6 900,00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6 000,00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6 000,00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74/KEI/2021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FUNDACJA "INICJATYWY POWIATU PODDĘBICKIEGO"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Sami nie wiemy co potrafimy ... - jarmark dorobku polskiej wsi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63 480,00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55 080,00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95/KEI/2021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FUNDACJA "ZDROWY WYBÓR"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(ZGIERZ, ZGIERSKI)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Niepodległa Polska Kardynała Stefana Wyszyńskiego i Witolda Pileckiego.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34 800,00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31 300,00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81/KEI/2021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FUNDACJA SŁOWEM PISANE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(WIELUŃ, WIELUŃSKI)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Pokolenie "niezłomne" - bohaterowie konspiracji w powiecie wieluńskim i pajęczańskim i w literaturze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43 950,00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39 550,00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</w:tr>
      <w:tr w:rsidR="00830B44" w:rsidRPr="00E24E52" w:rsidTr="00900CD7">
        <w:trPr>
          <w:trHeight w:val="1508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33/KEI/2021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STOWARZYSZENIE "FORUM DLA OJCZYZNY"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 xml:space="preserve"> Spektakl teatralny "Ja, Lem..."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31 500,00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830B44" w:rsidRPr="00E24E52" w:rsidTr="00900CD7">
        <w:trPr>
          <w:trHeight w:val="70"/>
        </w:trPr>
        <w:tc>
          <w:tcPr>
            <w:tcW w:w="224" w:type="pct"/>
            <w:shd w:val="clear" w:color="000000" w:fill="FFFFFF"/>
            <w:noWrap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15/KEI/2021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TOWARZYSTWO IMIENIA MARII KONOPNICKIEJ ODDZIAŁ W GÓRACH MOKRYCH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43. Ogólnopolski Przegląd Piosenki i Przyśpiewki Ludowej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45 000,00 zł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830B44" w:rsidRPr="00E24E52" w:rsidTr="00900CD7">
        <w:trPr>
          <w:trHeight w:val="2220"/>
        </w:trPr>
        <w:tc>
          <w:tcPr>
            <w:tcW w:w="224" w:type="pct"/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92/KEI/2021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STOWARZYSZENIE HISTORYCZNE "BATALIONY OBRONY NARODOWEJ"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(WIELUŃ, WIELUŃSKI)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I wyszedłeś, jasny synku, z czarną bronią w noc … wieluńskie ślady Powstania 1944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20 600,00 zł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17 500,00 zł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</w:tr>
      <w:tr w:rsidR="00830B44" w:rsidRPr="00E24E52" w:rsidTr="00900CD7">
        <w:trPr>
          <w:trHeight w:val="2220"/>
        </w:trPr>
        <w:tc>
          <w:tcPr>
            <w:tcW w:w="224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53/KEI/2021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4E52">
              <w:rPr>
                <w:rFonts w:ascii="Arial" w:hAnsi="Arial" w:cs="Arial"/>
                <w:sz w:val="20"/>
                <w:szCs w:val="20"/>
              </w:rPr>
              <w:t>FUNDACJA CENTRUM ŚW. OJCA PIO</w:t>
            </w:r>
            <w:r w:rsidRPr="00E24E52">
              <w:rPr>
                <w:rFonts w:ascii="Arial" w:hAnsi="Arial" w:cs="Arial"/>
                <w:sz w:val="20"/>
                <w:szCs w:val="20"/>
              </w:rPr>
              <w:br/>
              <w:t>(NOWOSOLNA,  ŁÓDZKI WSCHODNI)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Sztuka i Pamięć Wśród Wzniesień Łódzkich.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98 950,00 zł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64 950,00 zł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B44" w:rsidRPr="00E24E52" w:rsidRDefault="00830B44" w:rsidP="00900C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830B44" w:rsidRPr="00E24E52" w:rsidTr="00900CD7">
        <w:trPr>
          <w:trHeight w:val="300"/>
        </w:trPr>
        <w:tc>
          <w:tcPr>
            <w:tcW w:w="224" w:type="pct"/>
            <w:shd w:val="clear" w:color="000000" w:fill="FFFFFF"/>
            <w:noWrap/>
            <w:vAlign w:val="bottom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830B44" w:rsidRPr="00E24E52" w:rsidRDefault="00830B44" w:rsidP="00900C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980 212,00 zł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E52">
              <w:rPr>
                <w:rFonts w:ascii="Arial" w:hAnsi="Arial" w:cs="Arial"/>
                <w:color w:val="000000"/>
                <w:sz w:val="20"/>
                <w:szCs w:val="20"/>
              </w:rPr>
              <w:t>753 783,00 zł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350 000,00 zł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30B44" w:rsidRPr="00E24E52" w:rsidRDefault="00830B44" w:rsidP="0090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350 000,00 zł</w:t>
            </w:r>
          </w:p>
        </w:tc>
      </w:tr>
    </w:tbl>
    <w:p w:rsidR="006E5660" w:rsidRDefault="006E5660"/>
    <w:sectPr w:rsidR="006E5660" w:rsidSect="00830B44">
      <w:pgSz w:w="16838" w:h="11906" w:orient="landscape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44"/>
    <w:rsid w:val="006E5660"/>
    <w:rsid w:val="00830B44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8FD66-0194-41B5-AB33-74A01AA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B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2021-04-29T07:44:00Z</dcterms:created>
  <dcterms:modified xsi:type="dcterms:W3CDTF">2021-04-29T07:45:00Z</dcterms:modified>
</cp:coreProperties>
</file>