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CF" w:rsidRDefault="00311021" w:rsidP="00C10B9B">
      <w:pPr>
        <w:spacing w:before="120" w:after="120" w:line="360" w:lineRule="auto"/>
        <w:ind w:left="73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5831CF" w:rsidRDefault="00311021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na realizację zadania pn. „Świadomi rodzice. Zdrowe dzieci.” w ramach Budżetu Obywatelskiego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„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ŁÓDZKIE NA PLUS" na rok 2021 </w:t>
      </w:r>
      <w:r w:rsidR="00937AEB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– drugi konkurs</w:t>
      </w:r>
    </w:p>
    <w:p w:rsidR="005831CF" w:rsidRDefault="005831CF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…………………………….………..………....….. nr fax:..............................................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Koordynator Programu – osoba do kontaktu w sprawach dotyczących realizacji działania   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(nazwisko i imię, numer telefonu, adres e-mail):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……..……………………………………………………….………………………………….........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..……………………………………………………….………………………………….................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5831C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podpisania umowy do 30 listopada 2021 r.</w:t>
            </w:r>
          </w:p>
        </w:tc>
      </w:tr>
    </w:tbl>
    <w:p w:rsidR="005831CF" w:rsidRDefault="005831CF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5831CF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przedszkola publiczne na terenie powiatu bełchatowskiego</w:t>
            </w:r>
          </w:p>
        </w:tc>
      </w:tr>
    </w:tbl>
    <w:p w:rsidR="005831CF" w:rsidRDefault="005831CF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 umowy do dnia 30 listopada 2021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zadania)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05"/>
      </w:tblGrid>
      <w:tr w:rsidR="005831CF">
        <w:trPr>
          <w:trHeight w:val="64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 xml:space="preserve">Etap wykonania działania od daty podpisania umowy do dnia </w:t>
            </w:r>
            <w:r>
              <w:rPr>
                <w:rFonts w:eastAsia="Times New Roman" w:cs="Times New Roman"/>
                <w:b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0"/>
                <w:u w:color="000000"/>
                <w:shd w:val="clear" w:color="auto" w:fill="FFFFFF"/>
              </w:rPr>
              <w:br/>
              <w:t xml:space="preserve">30 listopada 2021 r. </w:t>
            </w:r>
          </w:p>
        </w:tc>
      </w:tr>
      <w:tr w:rsidR="005831CF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 zostanie przedstawiony przez Realizatora po podpisaniu umowy).</w:t>
      </w: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995"/>
        <w:gridCol w:w="2025"/>
        <w:gridCol w:w="1770"/>
        <w:gridCol w:w="1995"/>
      </w:tblGrid>
      <w:tr w:rsidR="005831CF">
        <w:trPr>
          <w:trHeight w:val="126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 xml:space="preserve">Doświadczenie zawodowe, w tym </w:t>
            </w:r>
            <w:r>
              <w:rPr>
                <w:rFonts w:eastAsia="Times New Roman" w:cs="Times New Roman"/>
                <w:b/>
                <w:color w:val="000000"/>
                <w:szCs w:val="20"/>
                <w:u w:val="single"/>
                <w:shd w:val="clear" w:color="auto" w:fill="FFFFFF"/>
              </w:rPr>
              <w:t xml:space="preserve">liczba lat doświadczenia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Zakres obowiązków wynikający z realizacji zadania</w:t>
            </w:r>
          </w:p>
        </w:tc>
      </w:tr>
      <w:tr w:rsidR="005831CF">
        <w:trPr>
          <w:trHeight w:val="4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5831CF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5831CF" w:rsidRDefault="005831CF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i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IX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(należy wypełnić wszystkie kolumny w poniższej tabeli).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1477"/>
        <w:gridCol w:w="1571"/>
        <w:gridCol w:w="1770"/>
        <w:gridCol w:w="1639"/>
      </w:tblGrid>
      <w:tr w:rsidR="005831CF">
        <w:trPr>
          <w:trHeight w:val="1155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Jednostka miary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Liczba jednostek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Koszt jednostkowy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Koszt całkowity brutto</w:t>
            </w:r>
          </w:p>
        </w:tc>
      </w:tr>
      <w:tr w:rsidR="005831CF">
        <w:trPr>
          <w:trHeight w:val="9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przeprowadzenie 60 minutowych zajęć rehabilitacyjnych w grupie do 15 dzieci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zajęcie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10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  <w:tr w:rsidR="005831CF">
        <w:trPr>
          <w:trHeight w:val="84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left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opracowanie i wydrukowanie ulotek informacyjnych na temat wad postawy, podstawowych zasad zdrowego trybu życia, żywienia i tworzenia zbilansowanej diety dla dzieci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ulotka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1300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  <w:tr w:rsidR="005831CF">
        <w:trPr>
          <w:trHeight w:val="135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311021">
            <w:pPr>
              <w:jc w:val="left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pozostałe koszty administracyjne </w:t>
            </w:r>
            <w:r>
              <w:rPr>
                <w:rFonts w:eastAsia="Times New Roman" w:cs="Times New Roman"/>
                <w:i/>
                <w:color w:val="000000"/>
                <w:szCs w:val="20"/>
                <w:shd w:val="clear" w:color="auto" w:fill="FFFFFF"/>
                <w:lang w:val="x-none" w:eastAsia="en-US" w:bidi="ar-SA"/>
              </w:rPr>
              <w:t>(proszę wskazać rodzaj kosztów)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831CF" w:rsidRDefault="005831CF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831CF" w:rsidRDefault="005831CF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831CF" w:rsidRDefault="005831CF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  <w:tr w:rsidR="005831CF">
        <w:trPr>
          <w:trHeight w:val="1350"/>
        </w:trPr>
        <w:tc>
          <w:tcPr>
            <w:tcW w:w="8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F" w:rsidRDefault="005831CF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  <w:p w:rsidR="005831CF" w:rsidRDefault="005831CF">
            <w:pPr>
              <w:jc w:val="center"/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  <w:p w:rsidR="005831CF" w:rsidRDefault="00311021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  <w:t>Całkowity koszt realizacji zadania (kwota brutto)</w:t>
            </w:r>
          </w:p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31CF" w:rsidRDefault="005831CF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5831CF" w:rsidRDefault="005831CF">
            <w:pPr>
              <w:rPr>
                <w:rFonts w:eastAsia="Times New Roman" w:cs="Times New Roman"/>
                <w:color w:val="000000"/>
                <w:szCs w:val="20"/>
                <w:lang w:val="x-none" w:eastAsia="en-US" w:bidi="ar-SA"/>
              </w:rPr>
            </w:pPr>
          </w:p>
        </w:tc>
      </w:tr>
    </w:tbl>
    <w:p w:rsidR="005831CF" w:rsidRDefault="005831CF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5831CF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X.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Zasoby rzeczowe (w tym sprzętowe), którymi dysponuje Oferent, konieczne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do realizacji zadania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</w:t>
      </w:r>
    </w:p>
    <w:p w:rsidR="005831CF" w:rsidRDefault="00311021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5831CF" w:rsidRDefault="00311021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wpisu do innego rejestru, czy też ewidencji należy złożyć poniżej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stosowne oświadczenie: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………………………………………………………………………</w:t>
      </w:r>
    </w:p>
    <w:p w:rsidR="005831CF" w:rsidRDefault="005831CF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9432EE" w:rsidRDefault="009432EE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Zgodnie z art. 13 Rozporządzenia Parlamentu Europejskiego i Rady (UE) 2016/679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5831CF" w:rsidRDefault="0031102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 „Świadomi rodzice. Zdrowe dzieci.” w ramach Budżetu Obywatelskiego </w:t>
      </w:r>
      <w:r>
        <w:rPr>
          <w:rFonts w:ascii="Calibri" w:eastAsia="Times New Roman" w:hAnsi="Calibri" w:cs="Times New Roman"/>
          <w:sz w:val="22"/>
          <w:szCs w:val="20"/>
          <w:shd w:val="clear" w:color="auto" w:fill="FFFFFF"/>
          <w:lang w:val="x-none" w:eastAsia="en-US" w:bidi="ar-SA"/>
        </w:rPr>
        <w:t>„</w:t>
      </w:r>
      <w:r>
        <w:rPr>
          <w:rFonts w:eastAsia="Times New Roman" w:cs="Times New Roman"/>
          <w:color w:val="000000"/>
          <w:szCs w:val="20"/>
          <w:u w:color="000000"/>
        </w:rPr>
        <w:t xml:space="preserve">ŁÓDZKIE NA PLUS" na rok 2021 na podstawie art. 6 ust. 1 lit. e) RODO w związku z ustawą z dnia 15 września z 2015 r. o zdrowiu publicznym oraz </w:t>
      </w:r>
      <w:r>
        <w:rPr>
          <w:rFonts w:eastAsia="Times New Roman" w:cs="Times New Roman"/>
          <w:color w:val="000000"/>
          <w:szCs w:val="20"/>
        </w:rPr>
        <w:t>na etapie zawierania umowy</w:t>
      </w:r>
      <w:r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7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 xml:space="preserve">ustawy z dnia 14 lipca 1983 r. o narodowym zasobie archiwalnym </w:t>
      </w:r>
      <w:r>
        <w:rPr>
          <w:rFonts w:eastAsia="Times New Roman" w:cs="Times New Roman"/>
          <w:szCs w:val="20"/>
        </w:rPr>
        <w:br/>
        <w:t xml:space="preserve">i archiwach przez okres wskazany w Instrukcji Kancelaryjnej, stanowiącej załącznik do Rozporządzenia Prezesa Rady Ministrów z dnia 18 stycznia 2011 r. </w:t>
      </w:r>
      <w:r>
        <w:rPr>
          <w:rFonts w:eastAsia="Times New Roman" w:cs="Times New Roman"/>
          <w:szCs w:val="20"/>
        </w:rPr>
        <w:br/>
        <w:t>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Posiada Pan/Pani prawo do żądania dostępu do swoich danych osobowych, prawo ich sprostowania, oraz usunięcia lub ograniczenia przetwarzania </w:t>
      </w:r>
      <w:r>
        <w:rPr>
          <w:rFonts w:eastAsia="Times New Roman" w:cs="Times New Roman"/>
          <w:color w:val="000000"/>
          <w:szCs w:val="20"/>
          <w:u w:color="000000"/>
        </w:rPr>
        <w:br/>
        <w:t>na zasadach określonych w art. 17 i 18 RODO.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5831CF" w:rsidRDefault="00311021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 xml:space="preserve">Przysługuje Pani/Panu prawo do wniesienia skargi do Prezesa Urzędu Ochrony Danych Osobowych przy ul. Stawki 2, 00-193 Warszawa, w przypadku, </w:t>
      </w:r>
      <w:r>
        <w:rPr>
          <w:rFonts w:eastAsia="Times New Roman" w:cs="Times New Roman"/>
          <w:szCs w:val="20"/>
        </w:rPr>
        <w:br/>
        <w:t>gdy Pani/Pana zdaniem przetwarzanie danych osobowych przez Administratora danych odbywa się z naruszeniem prawa.</w:t>
      </w:r>
    </w:p>
    <w:p w:rsidR="005831CF" w:rsidRDefault="00311021">
      <w:pPr>
        <w:numPr>
          <w:ilvl w:val="0"/>
          <w:numId w:val="1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5831CF" w:rsidRDefault="00311021">
      <w:pPr>
        <w:spacing w:before="120" w:after="120" w:line="360" w:lineRule="auto"/>
        <w:ind w:firstLine="34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 </w:t>
      </w:r>
    </w:p>
    <w:p w:rsidR="005831CF" w:rsidRDefault="00311021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                                   ..........................................................................</w:t>
      </w:r>
    </w:p>
    <w:p w:rsidR="005831CF" w:rsidRDefault="00311021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                     podpis/-y i pieczęć/-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p w:rsidR="005831CF" w:rsidRDefault="005831CF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</w:p>
    <w:p w:rsidR="005831CF" w:rsidRDefault="005831CF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Oświadczenie Oferenta, że zapoznał się z treścią Ogłoszenia o konkursie ofert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na realizację zadania pn. „Świadomi rodzice. Zdrowe dzieci.” w ramach Budżetu Obywatelskiego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„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ŁÓDZKIE NA PLUS" na rok 2021.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1.4. Oświadczenie, że podmiot składający ofertę jest jedynym posiadaczem rachunku,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na który zostaną przekazane środki i zobowiązuje się go utrzymywać do chwili zaakceptowania rozliczenia tych środków pod względem finansowym i rzeczowym.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zakresie, w szczególności przepisów o ochronie danych osobowych.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1.9. Oświadczenie Oferenta, że pozyska pisemne zgody od rodziców/opiekunów dzieci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na udział w zadaniu.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1.10. Oświadczenie Oferenta, że zagwarantuje uczestnikom bezpieczny udział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br/>
        <w:t>w zadaniu.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kserokopie dokumentów potwierdzających kwalifikacje personelu,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który będzie realizował zadanie.</w:t>
      </w:r>
    </w:p>
    <w:p w:rsidR="005831CF" w:rsidRDefault="005831CF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5831CF" w:rsidRDefault="00311021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5831CF" w:rsidRDefault="005831CF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Oferent oświadcza, że: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Zapoznał się z treścią Ogłoszenia o  konkursie ofert na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pn. „Świadomi rodzice. Zdrowe dzieci.” w ramach Budżetu Obywatelskiego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„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ŁÓDZKIE NA PLUS" na rok 2021.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1.5. Kwota środków przeznaczona zostanie na realizację zadania zgodnie z ofertą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i że w tym zakresie zadanie nie będzie finansowane z innych źródeł.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nie</w:t>
      </w:r>
      <w:r w:rsidR="009432EE">
        <w:rPr>
          <w:rFonts w:eastAsia="Times New Roman" w:cs="Times New Roman"/>
          <w:color w:val="000000"/>
          <w:szCs w:val="20"/>
          <w:shd w:val="clear" w:color="auto" w:fill="FFFFFF"/>
        </w:rPr>
        <w:t xml:space="preserve"> byłem karany/nie byłam karana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za umyślne przestępstwo lub umyślne przestępstwo skarbowe.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Osoby wykazane w ofercie, jako realizujące przedmiot konkursu w ramach zadania wyraziły pisemną zgodę na realizację projektu (zgody znajdują się w dyspozycji Oferenta).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Pozyska pisemne zgody od rodziców/opiekunów dzieci na udział w zadaniu.</w:t>
      </w:r>
    </w:p>
    <w:p w:rsidR="005831CF" w:rsidRDefault="0031102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1.10. Zagwarantuje uczestnikom bezpieczny udział w zadaniu.</w:t>
      </w:r>
    </w:p>
    <w:p w:rsidR="005831CF" w:rsidRDefault="00311021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5831CF" w:rsidRDefault="005831CF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5831CF" w:rsidRDefault="00311021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C10B9B" w:rsidRPr="00E93C2D" w:rsidRDefault="00311021" w:rsidP="000F5CC8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podpis/-y i pieczęć/-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cie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  <w:bookmarkStart w:id="0" w:name="_GoBack"/>
      <w:bookmarkEnd w:id="0"/>
    </w:p>
    <w:sectPr w:rsidR="00C10B9B" w:rsidRPr="00E93C2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21" w:rsidRDefault="00311021">
      <w:r>
        <w:separator/>
      </w:r>
    </w:p>
  </w:endnote>
  <w:endnote w:type="continuationSeparator" w:id="0">
    <w:p w:rsidR="00311021" w:rsidRDefault="003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831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31CF" w:rsidRDefault="005831CF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31CF" w:rsidRDefault="003110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5CC8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5831CF" w:rsidRDefault="005831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21" w:rsidRDefault="00311021">
      <w:r>
        <w:separator/>
      </w:r>
    </w:p>
  </w:footnote>
  <w:footnote w:type="continuationSeparator" w:id="0">
    <w:p w:rsidR="00311021" w:rsidRDefault="0031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A5"/>
    <w:multiLevelType w:val="hybridMultilevel"/>
    <w:tmpl w:val="00000000"/>
    <w:lvl w:ilvl="0" w:tplc="B5540C3C">
      <w:start w:val="5"/>
      <w:numFmt w:val="decimal"/>
      <w:lvlText w:val="%1."/>
      <w:lvlJc w:val="left"/>
      <w:pPr>
        <w:ind w:left="720" w:hanging="360"/>
      </w:pPr>
    </w:lvl>
    <w:lvl w:ilvl="1" w:tplc="AAE6E68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116666C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C2B4E7E2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6E46FB46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2EA383E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FEC45FF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4580B1C0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807C88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61672BA"/>
    <w:multiLevelType w:val="hybridMultilevel"/>
    <w:tmpl w:val="F94A3F30"/>
    <w:lvl w:ilvl="0" w:tplc="A6AE0992">
      <w:start w:val="1"/>
      <w:numFmt w:val="decimal"/>
      <w:lvlText w:val="%1."/>
      <w:lvlJc w:val="left"/>
      <w:pPr>
        <w:ind w:left="2508" w:hanging="360"/>
      </w:pPr>
      <w:rPr>
        <w:rFonts w:ascii="Arial" w:eastAsia="Times New Roman" w:hAnsi="Arial" w:cs="Times New Roman"/>
        <w:color w:val="000000"/>
      </w:rPr>
    </w:lvl>
    <w:lvl w:ilvl="1" w:tplc="71C4FBF6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CBC49794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EB84F92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0B4A559E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0442534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BFB4CD52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541A048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E2E88C1C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3" w15:restartNumberingAfterBreak="0">
    <w:nsid w:val="50BC072B"/>
    <w:multiLevelType w:val="hybridMultilevel"/>
    <w:tmpl w:val="52446872"/>
    <w:lvl w:ilvl="0" w:tplc="5372C00E">
      <w:start w:val="2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51BB36C4"/>
    <w:multiLevelType w:val="hybridMultilevel"/>
    <w:tmpl w:val="00000000"/>
    <w:lvl w:ilvl="0" w:tplc="4D0C230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8FD20FDE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11F8D9C6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1AD48CB4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518A918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1F7E6E5C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5A6C743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E9245D4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620E1C4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58B9"/>
    <w:rsid w:val="000F5CC8"/>
    <w:rsid w:val="00216211"/>
    <w:rsid w:val="00311021"/>
    <w:rsid w:val="00395731"/>
    <w:rsid w:val="004615F9"/>
    <w:rsid w:val="0047667A"/>
    <w:rsid w:val="005831CF"/>
    <w:rsid w:val="005C2A53"/>
    <w:rsid w:val="005C3D2C"/>
    <w:rsid w:val="00646E28"/>
    <w:rsid w:val="00763717"/>
    <w:rsid w:val="00825D06"/>
    <w:rsid w:val="008379C1"/>
    <w:rsid w:val="00850E46"/>
    <w:rsid w:val="008C481F"/>
    <w:rsid w:val="0090084B"/>
    <w:rsid w:val="00937AEB"/>
    <w:rsid w:val="009432EE"/>
    <w:rsid w:val="00A461E2"/>
    <w:rsid w:val="00A77B3E"/>
    <w:rsid w:val="00B07BF6"/>
    <w:rsid w:val="00BE6956"/>
    <w:rsid w:val="00C10B9B"/>
    <w:rsid w:val="00C34BCF"/>
    <w:rsid w:val="00CA2A55"/>
    <w:rsid w:val="00CE2433"/>
    <w:rsid w:val="00D250B6"/>
    <w:rsid w:val="00E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7B43"/>
  <w15:docId w15:val="{518A815F-4685-4FF6-886B-CB037AC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76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667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1475</Words>
  <Characters>12061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„Świadomi rodzice. Zdrowe dzieci." w^ramach Budżetu Obywatelskiego „ŁÓDZKIE NA PLUS” na rok 2021</dc:subject>
  <dc:creator>magdalena.chojecka</dc:creator>
  <cp:lastModifiedBy>Magdalena Chojecka</cp:lastModifiedBy>
  <cp:revision>21</cp:revision>
  <cp:lastPrinted>2021-04-29T07:29:00Z</cp:lastPrinted>
  <dcterms:created xsi:type="dcterms:W3CDTF">2021-02-02T11:25:00Z</dcterms:created>
  <dcterms:modified xsi:type="dcterms:W3CDTF">2021-04-29T07:34:00Z</dcterms:modified>
  <cp:category>Akt prawny</cp:category>
</cp:coreProperties>
</file>