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3402"/>
        <w:gridCol w:w="1559"/>
        <w:gridCol w:w="1843"/>
        <w:gridCol w:w="2268"/>
        <w:gridCol w:w="1701"/>
      </w:tblGrid>
      <w:tr w:rsidR="005F282D" w:rsidRPr="00221EB0" w:rsidTr="0007168C">
        <w:trPr>
          <w:trHeight w:val="1123"/>
        </w:trPr>
        <w:tc>
          <w:tcPr>
            <w:tcW w:w="14884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E2DFF" w:rsidRDefault="005F282D" w:rsidP="004E2DFF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D7ACA5" wp14:editId="68070B35">
                  <wp:extent cx="6181725" cy="68744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687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282D" w:rsidRPr="005E3B9F" w:rsidRDefault="005F282D" w:rsidP="0007168C">
            <w:pPr>
              <w:pStyle w:val="Normal0"/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Załącznik 1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do Uchwały Nr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Zarządu Województwa Łódzkiego</w:t>
            </w:r>
          </w:p>
          <w:p w:rsidR="005F282D" w:rsidRPr="00221EB0" w:rsidRDefault="005F282D" w:rsidP="005E3B9F">
            <w:pPr>
              <w:pStyle w:val="Normal0"/>
              <w:tabs>
                <w:tab w:val="left" w:pos="1212"/>
              </w:tabs>
              <w:ind w:left="11328"/>
              <w:jc w:val="left"/>
            </w:pPr>
            <w:r w:rsidRPr="005E3B9F">
              <w:rPr>
                <w:sz w:val="20"/>
                <w:szCs w:val="16"/>
              </w:rPr>
              <w:t>z dnia</w:t>
            </w:r>
          </w:p>
        </w:tc>
      </w:tr>
      <w:tr w:rsidR="005F282D" w:rsidRPr="00221EB0" w:rsidTr="0007168C">
        <w:trPr>
          <w:trHeight w:val="1413"/>
        </w:trPr>
        <w:tc>
          <w:tcPr>
            <w:tcW w:w="148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7046" w:rsidRPr="00CD7046" w:rsidRDefault="00CD7046" w:rsidP="00CD7046">
            <w:pPr>
              <w:pStyle w:val="Nagwek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CD7046">
              <w:rPr>
                <w:rFonts w:ascii="Arial" w:hAnsi="Arial" w:cs="Arial"/>
                <w:b/>
                <w:color w:val="auto"/>
                <w:sz w:val="24"/>
              </w:rPr>
              <w:t>Lista projektów wybranych do dofinansowania w ramach Konkursu zamkniętego dla naboru Nr RPLD.05.03.02-IZ.00-10-001/20</w:t>
            </w:r>
          </w:p>
          <w:p w:rsidR="005F282D" w:rsidRPr="00221EB0" w:rsidRDefault="00CD7046" w:rsidP="00CD7046">
            <w:pPr>
              <w:pStyle w:val="Nagwek2"/>
              <w:jc w:val="center"/>
            </w:pPr>
            <w:r w:rsidRPr="00CD7046">
              <w:rPr>
                <w:rFonts w:ascii="Arial" w:hAnsi="Arial" w:cs="Arial"/>
                <w:b/>
                <w:color w:val="auto"/>
                <w:sz w:val="24"/>
              </w:rPr>
              <w:t>w ramach Osi priorytetowej V Ochrona środowiska Działanie V.3 Gospodarka wodno-kanalizacyjna Poddziałanie V.3.2 Gospodarka wodno-kanalizacyjna w ramach Regionalnego Programu Operacyjnego Województwa Łódzkiego na lata 2014-2020.</w:t>
            </w:r>
          </w:p>
        </w:tc>
      </w:tr>
      <w:tr w:rsidR="005F282D" w:rsidRPr="00221EB0" w:rsidTr="0007168C">
        <w:trPr>
          <w:trHeight w:val="12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Beneficjent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Wartość ogółem (PLN)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 xml:space="preserve">Wnioskowane dofinansowanie </w:t>
            </w:r>
            <w:r w:rsidRPr="0007168C">
              <w:rPr>
                <w:rFonts w:ascii="Arial" w:hAnsi="Arial" w:cs="Arial"/>
                <w:b/>
                <w:color w:val="auto"/>
                <w:sz w:val="22"/>
              </w:rPr>
              <w:br/>
              <w:t>z EFRR (PLN)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Wnioskowane dofinansowanie z EFRR NARASTAJĄCO (PLN)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Wynik oceny merytorycznej</w:t>
            </w:r>
          </w:p>
        </w:tc>
      </w:tr>
      <w:tr w:rsidR="00CD7046" w:rsidRPr="00221EB0" w:rsidTr="00977228">
        <w:trPr>
          <w:trHeight w:val="85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221EB0" w:rsidRDefault="00CD7046" w:rsidP="00CD7046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WND.RPLD.05.03.02-10-0007/20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Gmina Inowłódz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Rozbudowa sieci kanalizacji sanitarnej na terenie Gminy Inowłódz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8 995 320,20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4 251 306,22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4 251 306,22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92,42%</w:t>
            </w:r>
          </w:p>
        </w:tc>
      </w:tr>
      <w:tr w:rsidR="00CD7046" w:rsidRPr="00221EB0" w:rsidTr="00977228">
        <w:trPr>
          <w:trHeight w:val="15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221EB0" w:rsidRDefault="00CD7046" w:rsidP="00CD7046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WND.RPLD.05.03.02-10-0009/20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Gmina Wierzchlas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 xml:space="preserve">Budowa kanalizacji sanitarnej w miejscowościach Wierzchlas i </w:t>
            </w:r>
            <w:proofErr w:type="spellStart"/>
            <w:r w:rsidRPr="00EC5D56">
              <w:rPr>
                <w:rFonts w:cs="Arial"/>
                <w:sz w:val="20"/>
              </w:rPr>
              <w:t>Przycłapy</w:t>
            </w:r>
            <w:proofErr w:type="spellEnd"/>
            <w:r w:rsidRPr="00EC5D56">
              <w:rPr>
                <w:rFonts w:cs="Arial"/>
                <w:sz w:val="20"/>
              </w:rPr>
              <w:t xml:space="preserve"> – etap 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904 576,59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603 013,90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4 854 320,12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80,30%</w:t>
            </w:r>
          </w:p>
        </w:tc>
      </w:tr>
      <w:tr w:rsidR="00CD7046" w:rsidRPr="00221EB0" w:rsidTr="00977228">
        <w:trPr>
          <w:trHeight w:val="12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221EB0" w:rsidRDefault="00CD7046" w:rsidP="00CD7046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WND.RPLD.05.03.02-10-0010/20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Gmina Rzeczyca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Budowa sieci kanalizacji sanitarnej na ul. Mościckiego i Tomaszowskiej w Rzeczycy oraz modernizacja stacji uzdatniania wody w Grotowicach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5 204 781,69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3 582 779,50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8 437 099,62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80,00%</w:t>
            </w:r>
          </w:p>
        </w:tc>
      </w:tr>
      <w:tr w:rsidR="0007168C" w:rsidRPr="00221EB0" w:rsidTr="0007168C">
        <w:trPr>
          <w:trHeight w:val="12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lastRenderedPageBreak/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Beneficjent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Wartość ogółem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 xml:space="preserve">Wnioskowane dofinansowanie </w:t>
            </w:r>
            <w:r w:rsidRPr="0007168C">
              <w:rPr>
                <w:rFonts w:ascii="Arial" w:hAnsi="Arial" w:cs="Arial"/>
                <w:b/>
                <w:color w:val="auto"/>
                <w:sz w:val="22"/>
              </w:rPr>
              <w:br/>
              <w:t>z EFRR 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Wnioskowane dofinansowanie z EFRR NARASTAJĄCO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Wynik oceny merytorycznej</w:t>
            </w:r>
          </w:p>
        </w:tc>
      </w:tr>
      <w:tr w:rsidR="00CD7046" w:rsidRPr="00221EB0" w:rsidTr="00DF6F24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221EB0" w:rsidRDefault="00CD7046" w:rsidP="00CD7046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WND.RPLD.05.03.02-10-0005/20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Gmina Przedbórz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Budowa oczyszczalni ścieków w Przedborzu wraz z modernizacją odcinka kanalizacji sanitarnej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ind w:left="-69"/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12 547 254,60</w:t>
            </w:r>
            <w:r>
              <w:rPr>
                <w:rFonts w:cs="Arial"/>
                <w:sz w:val="20"/>
              </w:rPr>
              <w:t xml:space="preserve"> </w:t>
            </w:r>
            <w:r w:rsidRPr="00CD7046">
              <w:rPr>
                <w:rFonts w:cs="Arial"/>
                <w:sz w:val="20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8 670 867,00</w:t>
            </w:r>
            <w:r>
              <w:rPr>
                <w:rFonts w:cs="Arial"/>
                <w:sz w:val="20"/>
              </w:rPr>
              <w:t xml:space="preserve"> </w:t>
            </w:r>
            <w:r w:rsidRPr="00EA7B4A">
              <w:rPr>
                <w:sz w:val="20"/>
              </w:rPr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17 107 966,62</w:t>
            </w:r>
            <w:r>
              <w:rPr>
                <w:rFonts w:cs="Arial"/>
                <w:sz w:val="20"/>
              </w:rPr>
              <w:t xml:space="preserve"> </w:t>
            </w:r>
            <w:r w:rsidRPr="00EA7B4A">
              <w:rPr>
                <w:sz w:val="20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75,68%</w:t>
            </w:r>
          </w:p>
        </w:tc>
      </w:tr>
      <w:tr w:rsidR="00CD7046" w:rsidRPr="00221EB0" w:rsidTr="00A92E18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221EB0" w:rsidRDefault="00CD7046" w:rsidP="00CD7046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WND.RPLD.05.03.02-10-0002/20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Gmina Żarnów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Rozbudowa oczyszczalni ścieków w Żarnowie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7 257 240,00</w:t>
            </w:r>
            <w:r>
              <w:rPr>
                <w:rFonts w:cs="Arial"/>
                <w:sz w:val="20"/>
              </w:rPr>
              <w:t xml:space="preserve"> </w:t>
            </w:r>
            <w:r w:rsidRPr="00EA7B4A">
              <w:rPr>
                <w:sz w:val="20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237E0D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2 799 238,21</w:t>
            </w:r>
            <w:r>
              <w:rPr>
                <w:rFonts w:cs="Arial"/>
                <w:sz w:val="20"/>
              </w:rPr>
              <w:t xml:space="preserve"> </w:t>
            </w:r>
            <w:r w:rsidRPr="00EA7B4A">
              <w:rPr>
                <w:sz w:val="20"/>
              </w:rPr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237E0D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19 907 204,83</w:t>
            </w:r>
            <w:r>
              <w:rPr>
                <w:rFonts w:cs="Arial"/>
                <w:sz w:val="20"/>
              </w:rPr>
              <w:t xml:space="preserve"> </w:t>
            </w:r>
            <w:r w:rsidRPr="00EA7B4A">
              <w:rPr>
                <w:sz w:val="20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68,92</w:t>
            </w:r>
            <w:r w:rsidRPr="00EC5D56">
              <w:rPr>
                <w:rFonts w:cs="Arial"/>
                <w:sz w:val="20"/>
              </w:rPr>
              <w:t>%</w:t>
            </w:r>
          </w:p>
        </w:tc>
      </w:tr>
      <w:tr w:rsidR="00CD7046" w:rsidRPr="00221EB0" w:rsidTr="00A92E18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221EB0" w:rsidRDefault="00CD7046" w:rsidP="00CD7046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WND.RPLD.05.03.02-10-0003/20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Gmina Gidle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Rozbudowa oczyszczalni ścieków w Gidlach.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841 480,00</w:t>
            </w:r>
            <w:r>
              <w:rPr>
                <w:rFonts w:cs="Arial"/>
                <w:sz w:val="20"/>
              </w:rPr>
              <w:t xml:space="preserve"> </w:t>
            </w:r>
            <w:r w:rsidRPr="00EA7B4A">
              <w:rPr>
                <w:sz w:val="20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323 994,30</w:t>
            </w:r>
            <w:r>
              <w:rPr>
                <w:rFonts w:cs="Arial"/>
                <w:sz w:val="20"/>
              </w:rPr>
              <w:t xml:space="preserve"> </w:t>
            </w:r>
            <w:r w:rsidRPr="00EA7B4A">
              <w:rPr>
                <w:sz w:val="20"/>
              </w:rPr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  <w:p w:rsidR="00CD7046" w:rsidRPr="00F76E0E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20 231 199,13</w:t>
            </w:r>
            <w:r>
              <w:rPr>
                <w:rFonts w:cs="Arial"/>
                <w:sz w:val="20"/>
              </w:rPr>
              <w:t xml:space="preserve"> </w:t>
            </w:r>
            <w:r w:rsidRPr="00EA7B4A">
              <w:rPr>
                <w:sz w:val="20"/>
              </w:rPr>
              <w:t>zł</w:t>
            </w:r>
          </w:p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EC5D56" w:rsidRDefault="00CD7046" w:rsidP="00CD704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68,92</w:t>
            </w:r>
            <w:r w:rsidRPr="00EC5D56">
              <w:rPr>
                <w:rFonts w:cs="Arial"/>
                <w:sz w:val="20"/>
              </w:rPr>
              <w:t>%</w:t>
            </w:r>
          </w:p>
        </w:tc>
      </w:tr>
      <w:tr w:rsidR="0007168C" w:rsidRPr="00221EB0" w:rsidTr="0007168C">
        <w:trPr>
          <w:gridAfter w:val="2"/>
          <w:wAfter w:w="3969" w:type="dxa"/>
          <w:trHeight w:val="92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7168C">
              <w:rPr>
                <w:rFonts w:eastAsia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68C" w:rsidRPr="00EC5D56" w:rsidRDefault="00CD7046" w:rsidP="00EA7B4A">
            <w:pPr>
              <w:ind w:left="-69"/>
              <w:jc w:val="left"/>
              <w:rPr>
                <w:rFonts w:eastAsia="Times New Roman"/>
                <w:sz w:val="20"/>
                <w:szCs w:val="20"/>
              </w:rPr>
            </w:pPr>
            <w:r w:rsidRPr="00CD7046">
              <w:rPr>
                <w:rFonts w:eastAsia="Times New Roman"/>
                <w:sz w:val="20"/>
                <w:szCs w:val="20"/>
              </w:rPr>
              <w:t>35 750 653,08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A7B4A" w:rsidRPr="00EA7B4A">
              <w:rPr>
                <w:rFonts w:eastAsia="Times New Roman"/>
                <w:sz w:val="20"/>
                <w:szCs w:val="20"/>
              </w:rPr>
              <w:t>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68C" w:rsidRPr="00EC5D56" w:rsidRDefault="00CD7046" w:rsidP="00EA7B4A">
            <w:pPr>
              <w:ind w:left="69"/>
              <w:jc w:val="left"/>
              <w:rPr>
                <w:rFonts w:eastAsia="Times New Roman"/>
                <w:sz w:val="20"/>
                <w:szCs w:val="20"/>
              </w:rPr>
            </w:pPr>
            <w:r w:rsidRPr="00CD7046">
              <w:rPr>
                <w:rFonts w:eastAsia="Times New Roman"/>
                <w:sz w:val="20"/>
                <w:szCs w:val="20"/>
              </w:rPr>
              <w:t>20 231 199,13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A7B4A" w:rsidRPr="00EA7B4A">
              <w:rPr>
                <w:rFonts w:eastAsia="Times New Roman"/>
                <w:sz w:val="20"/>
                <w:szCs w:val="20"/>
              </w:rPr>
              <w:t>zł</w:t>
            </w:r>
          </w:p>
        </w:tc>
      </w:tr>
    </w:tbl>
    <w:p w:rsidR="00FF4AE1" w:rsidRDefault="00FF4AE1"/>
    <w:sectPr w:rsidR="00FF4AE1" w:rsidSect="005F2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5FD1"/>
    <w:multiLevelType w:val="hybridMultilevel"/>
    <w:tmpl w:val="4DE22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07168C"/>
    <w:rsid w:val="004E2DFF"/>
    <w:rsid w:val="005E3B9F"/>
    <w:rsid w:val="005F282D"/>
    <w:rsid w:val="00703875"/>
    <w:rsid w:val="00CD7046"/>
    <w:rsid w:val="00E07E29"/>
    <w:rsid w:val="00E70801"/>
    <w:rsid w:val="00EA7B4A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00F2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6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Anna Grzyb</cp:lastModifiedBy>
  <cp:revision>4</cp:revision>
  <dcterms:created xsi:type="dcterms:W3CDTF">2021-08-09T10:36:00Z</dcterms:created>
  <dcterms:modified xsi:type="dcterms:W3CDTF">2021-08-09T11:28:00Z</dcterms:modified>
</cp:coreProperties>
</file>