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85" w:rsidRPr="008E09A5" w:rsidRDefault="003F4985" w:rsidP="003F4985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8E09A5">
        <w:rPr>
          <w:rFonts w:ascii="Arial Narrow" w:hAnsi="Arial Narrow" w:cs="Arial"/>
          <w:sz w:val="18"/>
          <w:szCs w:val="18"/>
        </w:rPr>
        <w:t xml:space="preserve">Załącznik </w:t>
      </w:r>
      <w:r w:rsidRPr="008E09A5">
        <w:rPr>
          <w:rFonts w:ascii="Arial Narrow" w:hAnsi="Arial Narrow" w:cs="Courier New"/>
          <w:sz w:val="18"/>
          <w:szCs w:val="18"/>
        </w:rPr>
        <w:t>do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8E09A5">
        <w:rPr>
          <w:rFonts w:ascii="Arial Narrow" w:hAnsi="Arial Narrow" w:cs="Arial"/>
          <w:sz w:val="18"/>
          <w:szCs w:val="18"/>
        </w:rPr>
        <w:t xml:space="preserve">Uchwały </w:t>
      </w:r>
      <w:r>
        <w:rPr>
          <w:rFonts w:ascii="Arial Narrow" w:hAnsi="Arial Narrow" w:cs="Arial"/>
          <w:sz w:val="18"/>
          <w:szCs w:val="18"/>
        </w:rPr>
        <w:t>n</w:t>
      </w:r>
      <w:r w:rsidRPr="008E09A5">
        <w:rPr>
          <w:rFonts w:ascii="Arial Narrow" w:hAnsi="Arial Narrow" w:cs="Arial"/>
          <w:sz w:val="18"/>
          <w:szCs w:val="18"/>
        </w:rPr>
        <w:t xml:space="preserve">r </w:t>
      </w:r>
      <w:r w:rsidR="00B84C6B">
        <w:rPr>
          <w:rFonts w:ascii="Arial Narrow" w:hAnsi="Arial Narrow" w:cs="Arial"/>
          <w:sz w:val="18"/>
          <w:szCs w:val="18"/>
        </w:rPr>
        <w:t>1073</w:t>
      </w:r>
      <w:r w:rsidRPr="008E09A5">
        <w:rPr>
          <w:rFonts w:ascii="Arial Narrow" w:hAnsi="Arial Narrow" w:cs="Arial"/>
          <w:sz w:val="18"/>
          <w:szCs w:val="18"/>
        </w:rPr>
        <w:t>/2</w:t>
      </w:r>
      <w:r>
        <w:rPr>
          <w:rFonts w:ascii="Arial Narrow" w:hAnsi="Arial Narrow" w:cs="Arial"/>
          <w:sz w:val="18"/>
          <w:szCs w:val="18"/>
        </w:rPr>
        <w:t>1</w:t>
      </w:r>
    </w:p>
    <w:p w:rsidR="003F4985" w:rsidRPr="008E09A5" w:rsidRDefault="003F4985" w:rsidP="003F4985">
      <w:pPr>
        <w:spacing w:after="0" w:line="240" w:lineRule="auto"/>
        <w:ind w:left="4248" w:firstLine="708"/>
        <w:jc w:val="right"/>
        <w:rPr>
          <w:rFonts w:ascii="Arial Narrow" w:hAnsi="Arial Narrow" w:cs="Arial"/>
          <w:sz w:val="18"/>
          <w:szCs w:val="18"/>
        </w:rPr>
      </w:pPr>
      <w:r w:rsidRPr="008E09A5">
        <w:rPr>
          <w:rFonts w:ascii="Arial Narrow" w:hAnsi="Arial Narrow" w:cs="Arial"/>
          <w:sz w:val="18"/>
          <w:szCs w:val="18"/>
        </w:rPr>
        <w:t>Zarządu Województwa Łódzkiego</w:t>
      </w:r>
    </w:p>
    <w:p w:rsidR="003F4985" w:rsidRPr="008E09A5" w:rsidRDefault="003F4985" w:rsidP="003F4985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proofErr w:type="gramStart"/>
      <w:r w:rsidRPr="008E09A5">
        <w:rPr>
          <w:rFonts w:ascii="Arial Narrow" w:hAnsi="Arial Narrow" w:cs="Courier New"/>
          <w:sz w:val="18"/>
          <w:szCs w:val="18"/>
        </w:rPr>
        <w:t>z</w:t>
      </w:r>
      <w:proofErr w:type="gramEnd"/>
      <w:r w:rsidRPr="008E09A5">
        <w:rPr>
          <w:rFonts w:ascii="Arial Narrow" w:hAnsi="Arial Narrow" w:cs="Courier New"/>
          <w:sz w:val="18"/>
          <w:szCs w:val="18"/>
        </w:rPr>
        <w:t xml:space="preserve"> dnia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="00B84C6B">
        <w:rPr>
          <w:rFonts w:ascii="Arial Narrow" w:hAnsi="Arial Narrow" w:cs="Courier New"/>
          <w:sz w:val="18"/>
          <w:szCs w:val="18"/>
        </w:rPr>
        <w:t>15 listopada</w:t>
      </w:r>
      <w:r>
        <w:rPr>
          <w:rFonts w:ascii="Arial Narrow" w:hAnsi="Arial Narrow" w:cs="Courier New"/>
          <w:sz w:val="18"/>
          <w:szCs w:val="18"/>
        </w:rPr>
        <w:t xml:space="preserve"> 2021</w:t>
      </w:r>
      <w:r w:rsidRPr="008E09A5">
        <w:rPr>
          <w:rFonts w:ascii="Arial Narrow" w:hAnsi="Arial Narrow" w:cs="Courier New"/>
          <w:sz w:val="18"/>
          <w:szCs w:val="18"/>
        </w:rPr>
        <w:t xml:space="preserve"> r.</w:t>
      </w:r>
      <w:r w:rsidRPr="008E09A5">
        <w:rPr>
          <w:rFonts w:ascii="Arial Narrow" w:hAnsi="Arial Narrow" w:cs="Arial"/>
          <w:sz w:val="18"/>
          <w:szCs w:val="18"/>
        </w:rPr>
        <w:t xml:space="preserve"> </w:t>
      </w:r>
    </w:p>
    <w:p w:rsidR="003F4985" w:rsidRPr="008E09A5" w:rsidRDefault="003F4985" w:rsidP="003F4985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3F4985" w:rsidRDefault="003F4985" w:rsidP="003F4985">
      <w:pPr>
        <w:pStyle w:val="Zawartotabeli"/>
        <w:rPr>
          <w:rFonts w:ascii="Arial Narrow" w:hAnsi="Arial Narrow"/>
          <w:bCs/>
          <w:sz w:val="20"/>
          <w:szCs w:val="20"/>
          <w:highlight w:val="white"/>
        </w:rPr>
      </w:pPr>
    </w:p>
    <w:tbl>
      <w:tblPr>
        <w:tblStyle w:val="Tabela-Siatka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3"/>
        <w:gridCol w:w="1623"/>
        <w:gridCol w:w="1608"/>
        <w:gridCol w:w="3243"/>
        <w:gridCol w:w="1642"/>
        <w:gridCol w:w="1699"/>
        <w:gridCol w:w="1695"/>
        <w:gridCol w:w="1695"/>
        <w:gridCol w:w="891"/>
      </w:tblGrid>
      <w:tr w:rsidR="003F4985" w:rsidRPr="00FD497C" w:rsidTr="00550F02">
        <w:trPr>
          <w:cantSplit/>
          <w:trHeight w:val="1156"/>
          <w:jc w:val="center"/>
        </w:trPr>
        <w:tc>
          <w:tcPr>
            <w:tcW w:w="14559" w:type="dxa"/>
            <w:gridSpan w:val="9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</w:pP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>Lista projektów wybranych do dofinansowania w ramach naboru nr RPLD.07.04.03-IZ.00-10-001/19</w:t>
            </w: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br/>
            </w:r>
            <w:proofErr w:type="gramStart"/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>w</w:t>
            </w:r>
            <w:proofErr w:type="gramEnd"/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 xml:space="preserve"> ramach Osi priorytetowej VII </w:t>
            </w:r>
            <w:r w:rsidRPr="00AE2EAE">
              <w:rPr>
                <w:rFonts w:ascii="Arial" w:hAnsi="Arial" w:cs="Arial"/>
                <w:b/>
                <w:bCs/>
                <w:i/>
                <w:sz w:val="22"/>
                <w:szCs w:val="22"/>
                <w:highlight w:val="white"/>
              </w:rPr>
              <w:t>Infrastruktura dla usług społecznych</w:t>
            </w: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 xml:space="preserve">, Działania VII.4 </w:t>
            </w:r>
            <w:r w:rsidRPr="00AE2EAE">
              <w:rPr>
                <w:rFonts w:ascii="Arial" w:hAnsi="Arial" w:cs="Arial"/>
                <w:b/>
                <w:bCs/>
                <w:i/>
                <w:sz w:val="22"/>
                <w:szCs w:val="22"/>
                <w:highlight w:val="white"/>
              </w:rPr>
              <w:t>Edukacja</w:t>
            </w: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 xml:space="preserve">, Poddziałania VII.4.3 </w:t>
            </w:r>
            <w:r w:rsidRPr="00AE2EAE">
              <w:rPr>
                <w:rFonts w:ascii="Arial" w:hAnsi="Arial" w:cs="Arial"/>
                <w:b/>
                <w:bCs/>
                <w:i/>
                <w:sz w:val="22"/>
                <w:szCs w:val="22"/>
                <w:highlight w:val="white"/>
              </w:rPr>
              <w:t>Edukacja ogólna</w:t>
            </w:r>
          </w:p>
        </w:tc>
      </w:tr>
      <w:tr w:rsidR="003F4985" w:rsidRPr="00FD497C" w:rsidTr="003F4985">
        <w:trPr>
          <w:cantSplit/>
          <w:trHeight w:val="1050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2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</w:t>
            </w: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br/>
              <w:t>o dofinansowanie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4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642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 [PLN]</w:t>
            </w:r>
          </w:p>
        </w:tc>
        <w:tc>
          <w:tcPr>
            <w:tcW w:w="1699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[PLN]</w:t>
            </w:r>
          </w:p>
        </w:tc>
        <w:tc>
          <w:tcPr>
            <w:tcW w:w="1695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Kwota dofinansowania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z</w:t>
            </w:r>
            <w:proofErr w:type="gramEnd"/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EFRR [PLN]</w:t>
            </w:r>
          </w:p>
        </w:tc>
        <w:tc>
          <w:tcPr>
            <w:tcW w:w="1695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z</w:t>
            </w:r>
            <w:proofErr w:type="gramEnd"/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EFRR narastająco [PLN]</w:t>
            </w:r>
          </w:p>
        </w:tc>
        <w:tc>
          <w:tcPr>
            <w:tcW w:w="891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przyzna-</w:t>
            </w:r>
            <w:proofErr w:type="spellStart"/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nych</w:t>
            </w:r>
            <w:proofErr w:type="spellEnd"/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punktów</w:t>
            </w:r>
          </w:p>
        </w:tc>
      </w:tr>
      <w:tr w:rsidR="003F4985" w:rsidRPr="00FD497C" w:rsidTr="003F4985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2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RPLD.07.04.03-10-0041/19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Galewice</w:t>
            </w:r>
          </w:p>
        </w:tc>
        <w:tc>
          <w:tcPr>
            <w:tcW w:w="3243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ogólnego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szkołach na terenie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miny Galewice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844 654,03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652 237,72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343 286,61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343 286,61    </w:t>
            </w:r>
          </w:p>
        </w:tc>
        <w:tc>
          <w:tcPr>
            <w:tcW w:w="891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86,32%</w:t>
            </w:r>
          </w:p>
        </w:tc>
      </w:tr>
      <w:tr w:rsidR="003F4985" w:rsidRPr="00FD497C" w:rsidTr="003F4985">
        <w:trPr>
          <w:cantSplit/>
          <w:trHeight w:val="765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62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RPLD.07.04.03-10-0028/19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Sieradz</w:t>
            </w:r>
          </w:p>
        </w:tc>
        <w:tc>
          <w:tcPr>
            <w:tcW w:w="324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Rozbudowa i modernizacja Szkoły Podstawowej nr 4 im. Marii </w:t>
            </w: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Konopnickiej  w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Sieradzu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6 569 601,00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3 890 573,85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2 047 692,01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2 390 978,62    </w:t>
            </w:r>
          </w:p>
        </w:tc>
        <w:tc>
          <w:tcPr>
            <w:tcW w:w="891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3F4985" w:rsidRPr="00FD497C" w:rsidTr="003F4985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RPLD.07.04.03-10-0003/19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Zapolice</w:t>
            </w:r>
          </w:p>
        </w:tc>
        <w:tc>
          <w:tcPr>
            <w:tcW w:w="324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kompetencji kluczowych sukcesem uczniów szkoły Podstawowej w Zapolicach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1 035 279,20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596 249,52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313 815,54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2 704 794,16    </w:t>
            </w:r>
          </w:p>
        </w:tc>
        <w:tc>
          <w:tcPr>
            <w:tcW w:w="891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78,95%</w:t>
            </w:r>
          </w:p>
        </w:tc>
      </w:tr>
      <w:tr w:rsidR="003F4985" w:rsidRPr="00FD497C" w:rsidTr="003F4985">
        <w:trPr>
          <w:cantSplit/>
          <w:trHeight w:val="765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RPLD.07.04.03-10-0010/19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Gomunice</w:t>
            </w:r>
          </w:p>
        </w:tc>
        <w:tc>
          <w:tcPr>
            <w:tcW w:w="3243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sali gimn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astycznej przy Zespole Szkolno-Przedszkolnym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Chrzanowicach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3 370 735,63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2 603 413,70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1 370 217,74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4 075 011,90    </w:t>
            </w:r>
          </w:p>
        </w:tc>
        <w:tc>
          <w:tcPr>
            <w:tcW w:w="891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78,95%</w:t>
            </w:r>
          </w:p>
        </w:tc>
      </w:tr>
      <w:tr w:rsidR="003F4985" w:rsidRPr="00FD497C" w:rsidTr="003F4985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2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RPLD.07.04.03-10-0019/19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Łask</w:t>
            </w:r>
          </w:p>
        </w:tc>
        <w:tc>
          <w:tcPr>
            <w:tcW w:w="3243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placówek oświatowych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Gminie Łask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2 490 890,27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1 923 337,33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1 012 186,90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5 087 198,80    </w:t>
            </w:r>
          </w:p>
        </w:tc>
        <w:tc>
          <w:tcPr>
            <w:tcW w:w="891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3F4985" w:rsidRPr="00FD497C" w:rsidTr="003F4985">
        <w:trPr>
          <w:cantSplit/>
          <w:trHeight w:val="765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62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RPLD.07.04.03-10-0034/19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Sieradz</w:t>
            </w:r>
          </w:p>
        </w:tc>
        <w:tc>
          <w:tcPr>
            <w:tcW w:w="3243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Wprowadzenie innow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acyjnych form edukacji w Szkole Podstawowej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Dąbrowie Wielkiej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515 467,98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360 445,27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189 708,04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5 276 906,84    </w:t>
            </w:r>
          </w:p>
        </w:tc>
        <w:tc>
          <w:tcPr>
            <w:tcW w:w="891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3F4985" w:rsidRPr="00FD497C" w:rsidTr="003F4985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623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RPLD.07.04.03-10-0015/19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Łęczyca</w:t>
            </w:r>
          </w:p>
        </w:tc>
        <w:tc>
          <w:tcPr>
            <w:tcW w:w="3243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Poprawa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kształcenia szansa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na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lepsze życie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5 233 893,93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2 684 228,54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1 408 738,01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6 685 644,85    </w:t>
            </w:r>
          </w:p>
        </w:tc>
        <w:tc>
          <w:tcPr>
            <w:tcW w:w="891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77,37%</w:t>
            </w:r>
          </w:p>
        </w:tc>
      </w:tr>
    </w:tbl>
    <w:p w:rsidR="003F4985" w:rsidRDefault="003F4985"/>
    <w:tbl>
      <w:tblPr>
        <w:tblStyle w:val="Tabela-Siatka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3"/>
        <w:gridCol w:w="1624"/>
        <w:gridCol w:w="1608"/>
        <w:gridCol w:w="3245"/>
        <w:gridCol w:w="1642"/>
        <w:gridCol w:w="1699"/>
        <w:gridCol w:w="1695"/>
        <w:gridCol w:w="1695"/>
        <w:gridCol w:w="888"/>
      </w:tblGrid>
      <w:tr w:rsidR="003F4985" w:rsidRPr="00FD497C" w:rsidTr="003F4985">
        <w:trPr>
          <w:cantSplit/>
          <w:trHeight w:val="1020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8</w:t>
            </w:r>
          </w:p>
        </w:tc>
        <w:tc>
          <w:tcPr>
            <w:tcW w:w="1624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RPLD.07.04.03-10-0030/19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Strzelce</w:t>
            </w:r>
          </w:p>
        </w:tc>
        <w:tc>
          <w:tcPr>
            <w:tcW w:w="3245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budynku Szkoły P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odstawowej im. Szarych Szeregów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Strz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elcach wraz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 budową urządzeń sportowych w celu poprawy jakości kształcenia ogólnego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1 823 829,18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1 408 648,56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741 393,97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7 427 038,82    </w:t>
            </w:r>
          </w:p>
        </w:tc>
        <w:tc>
          <w:tcPr>
            <w:tcW w:w="88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76,84%</w:t>
            </w:r>
          </w:p>
        </w:tc>
      </w:tr>
      <w:tr w:rsidR="003F4985" w:rsidRPr="00FD497C" w:rsidTr="00550F02">
        <w:trPr>
          <w:cantSplit/>
          <w:trHeight w:val="902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624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RPLD.07.04.03-10-0033/19</w:t>
            </w:r>
          </w:p>
        </w:tc>
        <w:tc>
          <w:tcPr>
            <w:tcW w:w="1608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Stowarzyszenie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na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Rzecz Rozwoju Oświaty w Gminie Kocierzew Południowy</w:t>
            </w:r>
          </w:p>
        </w:tc>
        <w:tc>
          <w:tcPr>
            <w:tcW w:w="3245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wa jakości kształcenia ogólnego</w:t>
            </w:r>
          </w:p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Publicznej Szkole Podstawowej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Łaguszewie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981 189,85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732 241,76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385 390,40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7 812 429,22    </w:t>
            </w:r>
          </w:p>
        </w:tc>
        <w:tc>
          <w:tcPr>
            <w:tcW w:w="88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76,84%</w:t>
            </w:r>
          </w:p>
        </w:tc>
      </w:tr>
      <w:tr w:rsidR="003F4985" w:rsidRPr="00FD497C" w:rsidTr="00550F02">
        <w:trPr>
          <w:cantSplit/>
          <w:trHeight w:val="594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624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RPLD.07.04.03-10-0024/19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Dalików</w:t>
            </w:r>
          </w:p>
        </w:tc>
        <w:tc>
          <w:tcPr>
            <w:tcW w:w="3245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Wyposażenie pracowni językowej oraz budowa boiska sportowego Szkoły Podstawowej w Dalikowie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1 599 000,00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1 235 000,00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650 000,00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8 462 429,22    </w:t>
            </w:r>
          </w:p>
        </w:tc>
        <w:tc>
          <w:tcPr>
            <w:tcW w:w="88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3F4985" w:rsidRPr="00FD497C" w:rsidTr="00550F02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624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RPLD.07.04.03-10-0031/19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Czarnocin</w:t>
            </w:r>
          </w:p>
        </w:tc>
        <w:tc>
          <w:tcPr>
            <w:tcW w:w="3245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infrastruktury służącej edukacji ogólnej na terenie Gminy Czarnocin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1 109 679,46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856 979,28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451 089,21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8 913 518,43    </w:t>
            </w:r>
          </w:p>
        </w:tc>
        <w:tc>
          <w:tcPr>
            <w:tcW w:w="88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3F4985" w:rsidRPr="00FD497C" w:rsidTr="00550F02">
        <w:trPr>
          <w:cantSplit/>
          <w:trHeight w:val="1020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624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RPLD.07.04.03-10-0049/19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Łowicki</w:t>
            </w:r>
          </w:p>
        </w:tc>
        <w:tc>
          <w:tcPr>
            <w:tcW w:w="3245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Wiedza plus sport - rozbudowa infrastruktury edukac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ji ogólnej wraz</w:t>
            </w:r>
          </w:p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bazą sportową i wyposażeniem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placówkach oświatowych Powiatu Łowickiego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1 667 351,87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1 283 946,90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675 761,53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9 589 279,96    </w:t>
            </w:r>
          </w:p>
        </w:tc>
        <w:tc>
          <w:tcPr>
            <w:tcW w:w="88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3F4985" w:rsidRPr="00FD497C" w:rsidTr="00550F02">
        <w:trPr>
          <w:cantSplit/>
          <w:trHeight w:val="1020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624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RPLD.07.04.03-10-0050/19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Brzeziński</w:t>
            </w:r>
          </w:p>
        </w:tc>
        <w:tc>
          <w:tcPr>
            <w:tcW w:w="3245" w:type="dxa"/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 infrastruktury sportowej oraz moder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nizacja pracowni szkolnych wraz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zakupem wyposażenia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Zespole Szkół Ponadpodstawowych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Brzezinach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1 397 051,85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1 081 702,08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569 316,88    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10 158 596,84    </w:t>
            </w:r>
          </w:p>
        </w:tc>
        <w:tc>
          <w:tcPr>
            <w:tcW w:w="88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81,05%</w:t>
            </w:r>
          </w:p>
        </w:tc>
      </w:tr>
      <w:tr w:rsidR="003F4985" w:rsidRPr="00FD497C" w:rsidTr="00B84C6B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624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RPLD.07.04.03-10-0004/19</w:t>
            </w:r>
          </w:p>
        </w:tc>
        <w:tc>
          <w:tcPr>
            <w:tcW w:w="160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Wieruszów</w:t>
            </w:r>
          </w:p>
        </w:tc>
        <w:tc>
          <w:tcPr>
            <w:tcW w:w="3245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Infrastruktura dla integracji w Szkole Podstawowej nr 2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Wieruszowie</w:t>
            </w:r>
          </w:p>
        </w:tc>
        <w:tc>
          <w:tcPr>
            <w:tcW w:w="1642" w:type="dxa"/>
            <w:noWrap/>
            <w:vAlign w:val="center"/>
            <w:hideMark/>
          </w:tcPr>
          <w:p w:rsidR="003F4985" w:rsidRPr="00FD497C" w:rsidRDefault="003F4985" w:rsidP="00B84C6B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1 474 595,64    </w:t>
            </w:r>
          </w:p>
        </w:tc>
        <w:tc>
          <w:tcPr>
            <w:tcW w:w="1699" w:type="dxa"/>
            <w:noWrap/>
            <w:vAlign w:val="center"/>
            <w:hideMark/>
          </w:tcPr>
          <w:p w:rsidR="003F4985" w:rsidRPr="006A4132" w:rsidRDefault="003F4985" w:rsidP="00B84C6B">
            <w:pPr>
              <w:spacing w:after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654 900,71</w:t>
            </w:r>
          </w:p>
        </w:tc>
        <w:tc>
          <w:tcPr>
            <w:tcW w:w="1695" w:type="dxa"/>
            <w:noWrap/>
            <w:vAlign w:val="center"/>
            <w:hideMark/>
          </w:tcPr>
          <w:p w:rsidR="003F4985" w:rsidRPr="006A4132" w:rsidRDefault="003F4985" w:rsidP="00B84C6B">
            <w:pPr>
              <w:spacing w:after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A413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363 646,28</w:t>
            </w:r>
          </w:p>
        </w:tc>
        <w:tc>
          <w:tcPr>
            <w:tcW w:w="1695" w:type="dxa"/>
            <w:noWrap/>
            <w:vAlign w:val="center"/>
          </w:tcPr>
          <w:p w:rsidR="003F4985" w:rsidRPr="006A4132" w:rsidRDefault="003F4985" w:rsidP="00B84C6B">
            <w:pPr>
              <w:spacing w:after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A413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10 522 243,12</w:t>
            </w:r>
          </w:p>
        </w:tc>
        <w:tc>
          <w:tcPr>
            <w:tcW w:w="888" w:type="dxa"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3F4985" w:rsidRPr="00FD497C" w:rsidTr="00B84C6B">
        <w:trPr>
          <w:cantSplit/>
          <w:trHeight w:val="765"/>
          <w:jc w:val="center"/>
        </w:trPr>
        <w:tc>
          <w:tcPr>
            <w:tcW w:w="463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RPLD.07.04.03-10-0017/19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Koluszki</w:t>
            </w:r>
          </w:p>
        </w:tc>
        <w:tc>
          <w:tcPr>
            <w:tcW w:w="3245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3F4985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tury edukacyjnej zlokalizowanej w Koluszkach przy</w:t>
            </w:r>
          </w:p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gramStart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ul</w:t>
            </w:r>
            <w:proofErr w:type="gramEnd"/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. Kościuszki 16</w:t>
            </w:r>
          </w:p>
        </w:tc>
        <w:tc>
          <w:tcPr>
            <w:tcW w:w="164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3F4985" w:rsidRPr="00FD497C" w:rsidRDefault="003F4985" w:rsidP="00B84C6B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6 878 361,52    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3F4985" w:rsidRPr="006A4132" w:rsidRDefault="003F4985" w:rsidP="00B84C6B">
            <w:pPr>
              <w:spacing w:after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3 026 704,67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3F4985" w:rsidRPr="006A4132" w:rsidRDefault="003F4985" w:rsidP="00B84C6B">
            <w:pPr>
              <w:spacing w:after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A413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1 680 636,27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noWrap/>
            <w:vAlign w:val="center"/>
          </w:tcPr>
          <w:p w:rsidR="003F4985" w:rsidRPr="006A4132" w:rsidRDefault="003F4985" w:rsidP="00B84C6B">
            <w:pPr>
              <w:spacing w:after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A413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12 202 879,39</w:t>
            </w:r>
          </w:p>
        </w:tc>
        <w:tc>
          <w:tcPr>
            <w:tcW w:w="888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3F4985" w:rsidRPr="00FD497C" w:rsidTr="00B84C6B">
        <w:trPr>
          <w:cantSplit/>
          <w:trHeight w:val="683"/>
          <w:jc w:val="center"/>
        </w:trPr>
        <w:tc>
          <w:tcPr>
            <w:tcW w:w="694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  </w:t>
            </w: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  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3F4985" w:rsidRPr="00FD497C" w:rsidRDefault="003F4985" w:rsidP="00B84C6B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       36 991 581,41    </w:t>
            </w:r>
          </w:p>
        </w:tc>
        <w:tc>
          <w:tcPr>
            <w:tcW w:w="16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3F4985" w:rsidRPr="006A4132" w:rsidRDefault="003F4985" w:rsidP="00B84C6B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4013A1">
              <w:rPr>
                <w:rFonts w:ascii="Arial Narrow" w:hAnsi="Arial Narrow"/>
                <w:b/>
                <w:bCs/>
                <w:sz w:val="20"/>
                <w:szCs w:val="20"/>
              </w:rPr>
              <w:t>22 990 609,89</w:t>
            </w:r>
          </w:p>
        </w:tc>
        <w:tc>
          <w:tcPr>
            <w:tcW w:w="16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3F4985" w:rsidRPr="006A4132" w:rsidRDefault="003F4985" w:rsidP="00B84C6B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A4132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12 202 879,39</w:t>
            </w:r>
          </w:p>
        </w:tc>
        <w:tc>
          <w:tcPr>
            <w:tcW w:w="16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:rsidR="003F4985" w:rsidRPr="00FD497C" w:rsidRDefault="003F4985" w:rsidP="00550F02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</w:t>
            </w:r>
          </w:p>
        </w:tc>
      </w:tr>
    </w:tbl>
    <w:p w:rsidR="003F4985" w:rsidRDefault="003F4985" w:rsidP="00544D4E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3F4985" w:rsidSect="003F4985">
      <w:headerReference w:type="default" r:id="rId7"/>
      <w:pgSz w:w="16837" w:h="11905" w:orient="landscape"/>
      <w:pgMar w:top="1843" w:right="1134" w:bottom="1134" w:left="1134" w:header="5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B2" w:rsidRDefault="007360B2" w:rsidP="007360B2">
      <w:pPr>
        <w:spacing w:after="0" w:line="240" w:lineRule="auto"/>
      </w:pPr>
      <w:r>
        <w:separator/>
      </w:r>
    </w:p>
  </w:endnote>
  <w:endnote w:type="continuationSeparator" w:id="0">
    <w:p w:rsidR="007360B2" w:rsidRDefault="007360B2" w:rsidP="007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B2" w:rsidRDefault="007360B2" w:rsidP="007360B2">
      <w:pPr>
        <w:spacing w:after="0" w:line="240" w:lineRule="auto"/>
      </w:pPr>
      <w:r>
        <w:separator/>
      </w:r>
    </w:p>
  </w:footnote>
  <w:footnote w:type="continuationSeparator" w:id="0">
    <w:p w:rsidR="007360B2" w:rsidRDefault="007360B2" w:rsidP="007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3F4985" w:rsidP="00EA2058">
    <w:pPr>
      <w:pStyle w:val="Nagwek"/>
      <w:jc w:val="center"/>
    </w:pPr>
    <w:r>
      <w:rPr>
        <w:noProof/>
      </w:rPr>
      <w:drawing>
        <wp:inline distT="0" distB="0" distL="0" distR="0" wp14:anchorId="6C6F1873" wp14:editId="7D09DE52">
          <wp:extent cx="5695950" cy="5619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67160" r="8516" b="18111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4ED2"/>
    <w:multiLevelType w:val="hybridMultilevel"/>
    <w:tmpl w:val="2D28B26E"/>
    <w:lvl w:ilvl="0" w:tplc="3E825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132"/>
    <w:multiLevelType w:val="hybridMultilevel"/>
    <w:tmpl w:val="0526F402"/>
    <w:lvl w:ilvl="0" w:tplc="E3A60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D02449"/>
    <w:multiLevelType w:val="hybridMultilevel"/>
    <w:tmpl w:val="8C366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E"/>
    <w:rsid w:val="000421EA"/>
    <w:rsid w:val="00050F7F"/>
    <w:rsid w:val="000C3606"/>
    <w:rsid w:val="00104A25"/>
    <w:rsid w:val="00151CD9"/>
    <w:rsid w:val="0022078B"/>
    <w:rsid w:val="00282EC9"/>
    <w:rsid w:val="002901FD"/>
    <w:rsid w:val="002D1EBC"/>
    <w:rsid w:val="002E0984"/>
    <w:rsid w:val="00315B99"/>
    <w:rsid w:val="003463A6"/>
    <w:rsid w:val="003466BB"/>
    <w:rsid w:val="00393F83"/>
    <w:rsid w:val="003F4985"/>
    <w:rsid w:val="00457605"/>
    <w:rsid w:val="004A5139"/>
    <w:rsid w:val="004E497C"/>
    <w:rsid w:val="00544D4E"/>
    <w:rsid w:val="005B3B51"/>
    <w:rsid w:val="005E3F56"/>
    <w:rsid w:val="00644639"/>
    <w:rsid w:val="006552BB"/>
    <w:rsid w:val="0068496B"/>
    <w:rsid w:val="006B3B42"/>
    <w:rsid w:val="00703DA7"/>
    <w:rsid w:val="00706F2D"/>
    <w:rsid w:val="007360B2"/>
    <w:rsid w:val="009256E6"/>
    <w:rsid w:val="009B6F2C"/>
    <w:rsid w:val="00A04342"/>
    <w:rsid w:val="00AD515F"/>
    <w:rsid w:val="00B341AE"/>
    <w:rsid w:val="00B524A9"/>
    <w:rsid w:val="00B8151B"/>
    <w:rsid w:val="00B84C6B"/>
    <w:rsid w:val="00C11388"/>
    <w:rsid w:val="00C45FF4"/>
    <w:rsid w:val="00CA639B"/>
    <w:rsid w:val="00CC77F3"/>
    <w:rsid w:val="00D7320F"/>
    <w:rsid w:val="00D95E7E"/>
    <w:rsid w:val="00DA5F74"/>
    <w:rsid w:val="00EC7785"/>
    <w:rsid w:val="00F90FC7"/>
    <w:rsid w:val="00FD43A7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C9C86"/>
  <w15:chartTrackingRefBased/>
  <w15:docId w15:val="{63F6FA36-BDFE-4FF6-AE4E-4E12199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4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4E"/>
    <w:pPr>
      <w:ind w:left="720"/>
      <w:contextualSpacing/>
    </w:pPr>
  </w:style>
  <w:style w:type="paragraph" w:styleId="Nagwek">
    <w:name w:val="header"/>
    <w:basedOn w:val="Normalny"/>
    <w:next w:val="Tekstpodstawowy"/>
    <w:link w:val="NagwekZnak"/>
    <w:rsid w:val="009B6F2C"/>
    <w:pPr>
      <w:keepNext/>
      <w:widowControl w:val="0"/>
      <w:shd w:val="clear" w:color="auto" w:fill="FFFFFF"/>
      <w:spacing w:before="240" w:after="120" w:line="240" w:lineRule="auto"/>
      <w:textAlignment w:val="baseline"/>
    </w:pPr>
    <w:rPr>
      <w:rFonts w:ascii="Arial" w:eastAsia="MS Gothic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9B6F2C"/>
    <w:rPr>
      <w:rFonts w:ascii="Arial" w:eastAsia="MS Gothic" w:hAnsi="Arial" w:cs="Tahoma"/>
      <w:sz w:val="28"/>
      <w:szCs w:val="28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qFormat/>
    <w:rsid w:val="009B6F2C"/>
    <w:pPr>
      <w:keepNext/>
      <w:widowControl w:val="0"/>
      <w:suppressLineNumbers/>
      <w:shd w:val="clear" w:color="auto" w:fill="FFFFFF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F2C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B2"/>
    <w:rPr>
      <w:rFonts w:ascii="Calibri" w:eastAsia="Times New Roman" w:hAnsi="Calibri" w:cs="Calibri"/>
      <w:lang w:eastAsia="ar-SA"/>
    </w:rPr>
  </w:style>
  <w:style w:type="character" w:customStyle="1" w:styleId="Domylnaczcionkaakapitu1">
    <w:name w:val="Domyślna czcionka akapitu1"/>
    <w:rsid w:val="006552BB"/>
  </w:style>
  <w:style w:type="paragraph" w:styleId="Tekstdymka">
    <w:name w:val="Balloon Text"/>
    <w:basedOn w:val="Normalny"/>
    <w:link w:val="TekstdymkaZnak"/>
    <w:uiPriority w:val="99"/>
    <w:semiHidden/>
    <w:unhideWhenUsed/>
    <w:rsid w:val="002E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84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F4985"/>
    <w:pPr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cp:keywords/>
  <dc:description/>
  <cp:lastModifiedBy>Agnieszka Adamczewska</cp:lastModifiedBy>
  <cp:revision>2</cp:revision>
  <cp:lastPrinted>2021-11-02T07:03:00Z</cp:lastPrinted>
  <dcterms:created xsi:type="dcterms:W3CDTF">2021-11-16T07:46:00Z</dcterms:created>
  <dcterms:modified xsi:type="dcterms:W3CDTF">2021-11-16T07:46:00Z</dcterms:modified>
</cp:coreProperties>
</file>