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985" w:rsidRPr="008E09A5" w:rsidRDefault="003F4985" w:rsidP="003F4985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r w:rsidRPr="008E09A5">
        <w:rPr>
          <w:rFonts w:ascii="Arial Narrow" w:hAnsi="Arial Narrow" w:cs="Arial"/>
          <w:sz w:val="18"/>
          <w:szCs w:val="18"/>
        </w:rPr>
        <w:t xml:space="preserve">Załącznik </w:t>
      </w:r>
      <w:r w:rsidRPr="008E09A5">
        <w:rPr>
          <w:rFonts w:ascii="Arial Narrow" w:hAnsi="Arial Narrow" w:cs="Courier New"/>
          <w:sz w:val="18"/>
          <w:szCs w:val="18"/>
        </w:rPr>
        <w:t>do</w:t>
      </w:r>
      <w:r>
        <w:rPr>
          <w:rFonts w:ascii="Arial Narrow" w:hAnsi="Arial Narrow" w:cs="Courier New"/>
          <w:sz w:val="18"/>
          <w:szCs w:val="18"/>
        </w:rPr>
        <w:t xml:space="preserve"> </w:t>
      </w:r>
      <w:r w:rsidRPr="008E09A5">
        <w:rPr>
          <w:rFonts w:ascii="Arial Narrow" w:hAnsi="Arial Narrow" w:cs="Arial"/>
          <w:sz w:val="18"/>
          <w:szCs w:val="18"/>
        </w:rPr>
        <w:t xml:space="preserve">Uchwały </w:t>
      </w:r>
      <w:r>
        <w:rPr>
          <w:rFonts w:ascii="Arial Narrow" w:hAnsi="Arial Narrow" w:cs="Arial"/>
          <w:sz w:val="18"/>
          <w:szCs w:val="18"/>
        </w:rPr>
        <w:t>n</w:t>
      </w:r>
      <w:r w:rsidRPr="008E09A5">
        <w:rPr>
          <w:rFonts w:ascii="Arial Narrow" w:hAnsi="Arial Narrow" w:cs="Arial"/>
          <w:sz w:val="18"/>
          <w:szCs w:val="18"/>
        </w:rPr>
        <w:t xml:space="preserve">r </w:t>
      </w:r>
      <w:r w:rsidR="00B84C6B">
        <w:rPr>
          <w:rFonts w:ascii="Arial Narrow" w:hAnsi="Arial Narrow" w:cs="Arial"/>
          <w:sz w:val="18"/>
          <w:szCs w:val="18"/>
        </w:rPr>
        <w:t>1073</w:t>
      </w:r>
      <w:r w:rsidRPr="008E09A5">
        <w:rPr>
          <w:rFonts w:ascii="Arial Narrow" w:hAnsi="Arial Narrow" w:cs="Arial"/>
          <w:sz w:val="18"/>
          <w:szCs w:val="18"/>
        </w:rPr>
        <w:t>/2</w:t>
      </w:r>
      <w:r>
        <w:rPr>
          <w:rFonts w:ascii="Arial Narrow" w:hAnsi="Arial Narrow" w:cs="Arial"/>
          <w:sz w:val="18"/>
          <w:szCs w:val="18"/>
        </w:rPr>
        <w:t>1</w:t>
      </w:r>
    </w:p>
    <w:p w:rsidR="003F4985" w:rsidRPr="008E09A5" w:rsidRDefault="003F4985" w:rsidP="003F4985">
      <w:pPr>
        <w:spacing w:after="0" w:line="240" w:lineRule="auto"/>
        <w:ind w:left="4248" w:firstLine="708"/>
        <w:jc w:val="right"/>
        <w:rPr>
          <w:rFonts w:ascii="Arial Narrow" w:hAnsi="Arial Narrow" w:cs="Arial"/>
          <w:sz w:val="18"/>
          <w:szCs w:val="18"/>
        </w:rPr>
      </w:pPr>
      <w:r w:rsidRPr="008E09A5">
        <w:rPr>
          <w:rFonts w:ascii="Arial Narrow" w:hAnsi="Arial Narrow" w:cs="Arial"/>
          <w:sz w:val="18"/>
          <w:szCs w:val="18"/>
        </w:rPr>
        <w:t>Zarządu Województwa Łódzkiego</w:t>
      </w:r>
    </w:p>
    <w:p w:rsidR="003F4985" w:rsidRPr="008E09A5" w:rsidRDefault="003F4985" w:rsidP="003F4985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proofErr w:type="gramStart"/>
      <w:r w:rsidRPr="008E09A5">
        <w:rPr>
          <w:rFonts w:ascii="Arial Narrow" w:hAnsi="Arial Narrow" w:cs="Courier New"/>
          <w:sz w:val="18"/>
          <w:szCs w:val="18"/>
        </w:rPr>
        <w:t>z</w:t>
      </w:r>
      <w:proofErr w:type="gramEnd"/>
      <w:r w:rsidRPr="008E09A5">
        <w:rPr>
          <w:rFonts w:ascii="Arial Narrow" w:hAnsi="Arial Narrow" w:cs="Courier New"/>
          <w:sz w:val="18"/>
          <w:szCs w:val="18"/>
        </w:rPr>
        <w:t xml:space="preserve"> dnia</w:t>
      </w:r>
      <w:r>
        <w:rPr>
          <w:rFonts w:ascii="Arial Narrow" w:hAnsi="Arial Narrow" w:cs="Courier New"/>
          <w:sz w:val="18"/>
          <w:szCs w:val="18"/>
        </w:rPr>
        <w:t xml:space="preserve"> </w:t>
      </w:r>
      <w:r w:rsidR="00B84C6B">
        <w:rPr>
          <w:rFonts w:ascii="Arial Narrow" w:hAnsi="Arial Narrow" w:cs="Courier New"/>
          <w:sz w:val="18"/>
          <w:szCs w:val="18"/>
        </w:rPr>
        <w:t>15 listopada</w:t>
      </w:r>
      <w:r>
        <w:rPr>
          <w:rFonts w:ascii="Arial Narrow" w:hAnsi="Arial Narrow" w:cs="Courier New"/>
          <w:sz w:val="18"/>
          <w:szCs w:val="18"/>
        </w:rPr>
        <w:t xml:space="preserve"> 2021</w:t>
      </w:r>
      <w:r w:rsidRPr="008E09A5">
        <w:rPr>
          <w:rFonts w:ascii="Arial Narrow" w:hAnsi="Arial Narrow" w:cs="Courier New"/>
          <w:sz w:val="18"/>
          <w:szCs w:val="18"/>
        </w:rPr>
        <w:t xml:space="preserve"> r.</w:t>
      </w:r>
      <w:r w:rsidRPr="008E09A5">
        <w:rPr>
          <w:rFonts w:ascii="Arial Narrow" w:hAnsi="Arial Narrow" w:cs="Arial"/>
          <w:sz w:val="18"/>
          <w:szCs w:val="18"/>
        </w:rPr>
        <w:t xml:space="preserve"> </w:t>
      </w:r>
    </w:p>
    <w:p w:rsidR="003F4985" w:rsidRPr="008E09A5" w:rsidRDefault="003F4985" w:rsidP="003F4985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:rsidR="003F4985" w:rsidRDefault="003F4985" w:rsidP="003F4985">
      <w:pPr>
        <w:pStyle w:val="Zawartotabeli"/>
        <w:rPr>
          <w:rFonts w:ascii="Arial Narrow" w:hAnsi="Arial Narrow"/>
          <w:bCs/>
          <w:sz w:val="20"/>
          <w:szCs w:val="20"/>
          <w:highlight w:val="white"/>
        </w:rPr>
      </w:pPr>
    </w:p>
    <w:tbl>
      <w:tblPr>
        <w:tblStyle w:val="Tabela-Siatka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3"/>
        <w:gridCol w:w="1623"/>
        <w:gridCol w:w="1608"/>
        <w:gridCol w:w="3243"/>
        <w:gridCol w:w="1642"/>
        <w:gridCol w:w="1699"/>
        <w:gridCol w:w="1695"/>
        <w:gridCol w:w="1695"/>
        <w:gridCol w:w="891"/>
      </w:tblGrid>
      <w:tr w:rsidR="003F4985" w:rsidRPr="00FD497C" w:rsidTr="00550F02">
        <w:trPr>
          <w:cantSplit/>
          <w:trHeight w:val="1156"/>
          <w:jc w:val="center"/>
        </w:trPr>
        <w:tc>
          <w:tcPr>
            <w:tcW w:w="14559" w:type="dxa"/>
            <w:gridSpan w:val="9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white"/>
              </w:rPr>
            </w:pPr>
            <w:r w:rsidRPr="00FD497C">
              <w:rPr>
                <w:rFonts w:ascii="Arial" w:hAnsi="Arial" w:cs="Arial"/>
                <w:b/>
                <w:bCs/>
                <w:sz w:val="22"/>
                <w:szCs w:val="22"/>
                <w:highlight w:val="white"/>
              </w:rPr>
              <w:t>Lista projektów wybranych do dofinansowania w ramach naboru nr RPLD.07.04.03-IZ.00-10-001/19</w:t>
            </w:r>
            <w:r w:rsidRPr="00FD497C">
              <w:rPr>
                <w:rFonts w:ascii="Arial" w:hAnsi="Arial" w:cs="Arial"/>
                <w:b/>
                <w:bCs/>
                <w:sz w:val="22"/>
                <w:szCs w:val="22"/>
                <w:highlight w:val="white"/>
              </w:rPr>
              <w:br/>
            </w:r>
            <w:proofErr w:type="gramStart"/>
            <w:r w:rsidRPr="00FD497C">
              <w:rPr>
                <w:rFonts w:ascii="Arial" w:hAnsi="Arial" w:cs="Arial"/>
                <w:b/>
                <w:bCs/>
                <w:sz w:val="22"/>
                <w:szCs w:val="22"/>
                <w:highlight w:val="white"/>
              </w:rPr>
              <w:t>w</w:t>
            </w:r>
            <w:proofErr w:type="gramEnd"/>
            <w:r w:rsidRPr="00FD497C">
              <w:rPr>
                <w:rFonts w:ascii="Arial" w:hAnsi="Arial" w:cs="Arial"/>
                <w:b/>
                <w:bCs/>
                <w:sz w:val="22"/>
                <w:szCs w:val="22"/>
                <w:highlight w:val="white"/>
              </w:rPr>
              <w:t xml:space="preserve"> ramach Osi priorytetowej VII </w:t>
            </w:r>
            <w:r w:rsidRPr="00AE2EAE">
              <w:rPr>
                <w:rFonts w:ascii="Arial" w:hAnsi="Arial" w:cs="Arial"/>
                <w:b/>
                <w:bCs/>
                <w:i/>
                <w:sz w:val="22"/>
                <w:szCs w:val="22"/>
                <w:highlight w:val="white"/>
              </w:rPr>
              <w:t>Infrastruktura dla usług społecznych</w:t>
            </w:r>
            <w:r w:rsidRPr="00FD497C">
              <w:rPr>
                <w:rFonts w:ascii="Arial" w:hAnsi="Arial" w:cs="Arial"/>
                <w:b/>
                <w:bCs/>
                <w:sz w:val="22"/>
                <w:szCs w:val="22"/>
                <w:highlight w:val="white"/>
              </w:rPr>
              <w:t xml:space="preserve">, Działania VII.4 </w:t>
            </w:r>
            <w:r w:rsidRPr="00AE2EAE">
              <w:rPr>
                <w:rFonts w:ascii="Arial" w:hAnsi="Arial" w:cs="Arial"/>
                <w:b/>
                <w:bCs/>
                <w:i/>
                <w:sz w:val="22"/>
                <w:szCs w:val="22"/>
                <w:highlight w:val="white"/>
              </w:rPr>
              <w:t>Edukacja</w:t>
            </w:r>
            <w:r w:rsidRPr="00FD497C">
              <w:rPr>
                <w:rFonts w:ascii="Arial" w:hAnsi="Arial" w:cs="Arial"/>
                <w:b/>
                <w:bCs/>
                <w:sz w:val="22"/>
                <w:szCs w:val="22"/>
                <w:highlight w:val="white"/>
              </w:rPr>
              <w:t xml:space="preserve">, Poddziałania VII.4.3 </w:t>
            </w:r>
            <w:r w:rsidRPr="00AE2EAE">
              <w:rPr>
                <w:rFonts w:ascii="Arial" w:hAnsi="Arial" w:cs="Arial"/>
                <w:b/>
                <w:bCs/>
                <w:i/>
                <w:sz w:val="22"/>
                <w:szCs w:val="22"/>
                <w:highlight w:val="white"/>
              </w:rPr>
              <w:t>Edukacja ogólna</w:t>
            </w:r>
          </w:p>
        </w:tc>
      </w:tr>
      <w:tr w:rsidR="003F4985" w:rsidRPr="00FD497C" w:rsidTr="003F4985">
        <w:trPr>
          <w:cantSplit/>
          <w:trHeight w:val="1050"/>
          <w:jc w:val="center"/>
        </w:trPr>
        <w:tc>
          <w:tcPr>
            <w:tcW w:w="463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1623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Numer wniosku</w:t>
            </w: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br/>
              <w:t>o dofinansowanie</w:t>
            </w:r>
          </w:p>
        </w:tc>
        <w:tc>
          <w:tcPr>
            <w:tcW w:w="160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Nazwa wnioskodawcy</w:t>
            </w:r>
          </w:p>
        </w:tc>
        <w:tc>
          <w:tcPr>
            <w:tcW w:w="3243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Tytuł projektu</w:t>
            </w:r>
          </w:p>
        </w:tc>
        <w:tc>
          <w:tcPr>
            <w:tcW w:w="1642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Całkowita wartość projektu [PLN]</w:t>
            </w:r>
          </w:p>
        </w:tc>
        <w:tc>
          <w:tcPr>
            <w:tcW w:w="1699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Dofinansowanie [PLN]</w:t>
            </w:r>
          </w:p>
        </w:tc>
        <w:tc>
          <w:tcPr>
            <w:tcW w:w="1695" w:type="dxa"/>
            <w:vAlign w:val="center"/>
            <w:hideMark/>
          </w:tcPr>
          <w:p w:rsidR="003F4985" w:rsidRDefault="003F4985" w:rsidP="00550F02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Kwota dofinansowania</w:t>
            </w:r>
          </w:p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proofErr w:type="gramStart"/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z</w:t>
            </w:r>
            <w:proofErr w:type="gramEnd"/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 xml:space="preserve"> EFRR [PLN]</w:t>
            </w:r>
          </w:p>
        </w:tc>
        <w:tc>
          <w:tcPr>
            <w:tcW w:w="1695" w:type="dxa"/>
            <w:vAlign w:val="center"/>
            <w:hideMark/>
          </w:tcPr>
          <w:p w:rsidR="003F4985" w:rsidRDefault="003F4985" w:rsidP="00550F02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Dofinansowanie</w:t>
            </w:r>
          </w:p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proofErr w:type="gramStart"/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z</w:t>
            </w:r>
            <w:proofErr w:type="gramEnd"/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 xml:space="preserve"> EFRR narastająco [PLN]</w:t>
            </w:r>
          </w:p>
        </w:tc>
        <w:tc>
          <w:tcPr>
            <w:tcW w:w="891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Procent przyzna-</w:t>
            </w:r>
            <w:proofErr w:type="spellStart"/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nych</w:t>
            </w:r>
            <w:proofErr w:type="spellEnd"/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 xml:space="preserve"> punktów</w:t>
            </w:r>
          </w:p>
        </w:tc>
      </w:tr>
      <w:tr w:rsidR="003F4985" w:rsidRPr="00FD497C" w:rsidTr="003F4985">
        <w:trPr>
          <w:cantSplit/>
          <w:trHeight w:val="510"/>
          <w:jc w:val="center"/>
        </w:trPr>
        <w:tc>
          <w:tcPr>
            <w:tcW w:w="463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623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RPLD.07.04.03-10-0041/19</w:t>
            </w:r>
          </w:p>
        </w:tc>
        <w:tc>
          <w:tcPr>
            <w:tcW w:w="160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Galewice</w:t>
            </w:r>
          </w:p>
        </w:tc>
        <w:tc>
          <w:tcPr>
            <w:tcW w:w="3243" w:type="dxa"/>
            <w:vAlign w:val="center"/>
            <w:hideMark/>
          </w:tcPr>
          <w:p w:rsidR="003F4985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Poprawa jakości kształcenia ogólnego</w:t>
            </w:r>
          </w:p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proofErr w:type="gramStart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</w:t>
            </w:r>
            <w:proofErr w:type="gramEnd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szkołach na terenie 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miny Galewice</w:t>
            </w:r>
          </w:p>
        </w:tc>
        <w:tc>
          <w:tcPr>
            <w:tcW w:w="1642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844 654,03    </w:t>
            </w:r>
          </w:p>
        </w:tc>
        <w:tc>
          <w:tcPr>
            <w:tcW w:w="1699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652 237,72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343 286,61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343 286,61    </w:t>
            </w:r>
          </w:p>
        </w:tc>
        <w:tc>
          <w:tcPr>
            <w:tcW w:w="891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86,32%</w:t>
            </w:r>
          </w:p>
        </w:tc>
      </w:tr>
      <w:tr w:rsidR="003F4985" w:rsidRPr="00FD497C" w:rsidTr="003F4985">
        <w:trPr>
          <w:cantSplit/>
          <w:trHeight w:val="765"/>
          <w:jc w:val="center"/>
        </w:trPr>
        <w:tc>
          <w:tcPr>
            <w:tcW w:w="463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623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RPLD.07.04.03-10-0028/19</w:t>
            </w:r>
          </w:p>
        </w:tc>
        <w:tc>
          <w:tcPr>
            <w:tcW w:w="160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Miasto Sieradz</w:t>
            </w:r>
          </w:p>
        </w:tc>
        <w:tc>
          <w:tcPr>
            <w:tcW w:w="3243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Rozbudowa i modernizacja Szkoły Podstawowej nr 4 im. Marii </w:t>
            </w:r>
            <w:proofErr w:type="gramStart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Konopnickiej  w</w:t>
            </w:r>
            <w:proofErr w:type="gramEnd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Sieradzu</w:t>
            </w:r>
          </w:p>
        </w:tc>
        <w:tc>
          <w:tcPr>
            <w:tcW w:w="1642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6 569 601,00    </w:t>
            </w:r>
          </w:p>
        </w:tc>
        <w:tc>
          <w:tcPr>
            <w:tcW w:w="1699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3 890 573,85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2 047 692,01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2 390 978,62    </w:t>
            </w:r>
          </w:p>
        </w:tc>
        <w:tc>
          <w:tcPr>
            <w:tcW w:w="891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80,00%</w:t>
            </w:r>
          </w:p>
        </w:tc>
      </w:tr>
      <w:tr w:rsidR="003F4985" w:rsidRPr="00FD497C" w:rsidTr="003F4985">
        <w:trPr>
          <w:cantSplit/>
          <w:trHeight w:val="510"/>
          <w:jc w:val="center"/>
        </w:trPr>
        <w:tc>
          <w:tcPr>
            <w:tcW w:w="463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623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RPLD.07.04.03-10-0003/19</w:t>
            </w:r>
          </w:p>
        </w:tc>
        <w:tc>
          <w:tcPr>
            <w:tcW w:w="160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Zapolice</w:t>
            </w:r>
          </w:p>
        </w:tc>
        <w:tc>
          <w:tcPr>
            <w:tcW w:w="3243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Rozwój kompetencji kluczowych sukcesem uczniów szkoły Podstawowej w Zapolicach</w:t>
            </w:r>
          </w:p>
        </w:tc>
        <w:tc>
          <w:tcPr>
            <w:tcW w:w="1642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1 035 279,20    </w:t>
            </w:r>
          </w:p>
        </w:tc>
        <w:tc>
          <w:tcPr>
            <w:tcW w:w="1699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596 249,52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313 815,54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2 704 794,16    </w:t>
            </w:r>
          </w:p>
        </w:tc>
        <w:tc>
          <w:tcPr>
            <w:tcW w:w="891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78,95%</w:t>
            </w:r>
          </w:p>
        </w:tc>
      </w:tr>
      <w:tr w:rsidR="003F4985" w:rsidRPr="00FD497C" w:rsidTr="003F4985">
        <w:trPr>
          <w:cantSplit/>
          <w:trHeight w:val="765"/>
          <w:jc w:val="center"/>
        </w:trPr>
        <w:tc>
          <w:tcPr>
            <w:tcW w:w="463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623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RPLD.07.04.03-10-0010/19</w:t>
            </w:r>
          </w:p>
        </w:tc>
        <w:tc>
          <w:tcPr>
            <w:tcW w:w="160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Gomunice</w:t>
            </w:r>
          </w:p>
        </w:tc>
        <w:tc>
          <w:tcPr>
            <w:tcW w:w="3243" w:type="dxa"/>
            <w:vAlign w:val="center"/>
            <w:hideMark/>
          </w:tcPr>
          <w:p w:rsidR="003F4985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Budowa sali gimn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astycznej przy Zespole Szkolno-Przedszkolnym</w:t>
            </w:r>
          </w:p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proofErr w:type="gramStart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</w:t>
            </w:r>
            <w:proofErr w:type="gramEnd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Chrzanowicach</w:t>
            </w:r>
          </w:p>
        </w:tc>
        <w:tc>
          <w:tcPr>
            <w:tcW w:w="1642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3 370 735,63    </w:t>
            </w:r>
          </w:p>
        </w:tc>
        <w:tc>
          <w:tcPr>
            <w:tcW w:w="1699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2 603 413,70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1 370 217,74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4 075 011,90    </w:t>
            </w:r>
          </w:p>
        </w:tc>
        <w:tc>
          <w:tcPr>
            <w:tcW w:w="891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78,95%</w:t>
            </w:r>
          </w:p>
        </w:tc>
      </w:tr>
      <w:tr w:rsidR="003F4985" w:rsidRPr="00FD497C" w:rsidTr="003F4985">
        <w:trPr>
          <w:cantSplit/>
          <w:trHeight w:val="510"/>
          <w:jc w:val="center"/>
        </w:trPr>
        <w:tc>
          <w:tcPr>
            <w:tcW w:w="463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623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RPLD.07.04.03-10-0019/19</w:t>
            </w:r>
          </w:p>
        </w:tc>
        <w:tc>
          <w:tcPr>
            <w:tcW w:w="160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Łask</w:t>
            </w:r>
          </w:p>
        </w:tc>
        <w:tc>
          <w:tcPr>
            <w:tcW w:w="3243" w:type="dxa"/>
            <w:vAlign w:val="center"/>
            <w:hideMark/>
          </w:tcPr>
          <w:p w:rsidR="003F4985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Rozbudowa placówek oświatowych</w:t>
            </w:r>
          </w:p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proofErr w:type="gramStart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</w:t>
            </w:r>
            <w:proofErr w:type="gramEnd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Gminie Łask</w:t>
            </w:r>
          </w:p>
        </w:tc>
        <w:tc>
          <w:tcPr>
            <w:tcW w:w="1642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2 490 890,27    </w:t>
            </w:r>
          </w:p>
        </w:tc>
        <w:tc>
          <w:tcPr>
            <w:tcW w:w="1699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1 923 337,33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1 012 186,90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5 087 198,80    </w:t>
            </w:r>
          </w:p>
        </w:tc>
        <w:tc>
          <w:tcPr>
            <w:tcW w:w="891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77,89%</w:t>
            </w:r>
          </w:p>
        </w:tc>
      </w:tr>
      <w:tr w:rsidR="003F4985" w:rsidRPr="00FD497C" w:rsidTr="003F4985">
        <w:trPr>
          <w:cantSplit/>
          <w:trHeight w:val="765"/>
          <w:jc w:val="center"/>
        </w:trPr>
        <w:tc>
          <w:tcPr>
            <w:tcW w:w="463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623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RPLD.07.04.03-10-0034/19</w:t>
            </w:r>
          </w:p>
        </w:tc>
        <w:tc>
          <w:tcPr>
            <w:tcW w:w="160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Sieradz</w:t>
            </w:r>
          </w:p>
        </w:tc>
        <w:tc>
          <w:tcPr>
            <w:tcW w:w="3243" w:type="dxa"/>
            <w:vAlign w:val="center"/>
            <w:hideMark/>
          </w:tcPr>
          <w:p w:rsidR="003F4985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Wprowadzenie innow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acyjnych form edukacji w Szkole Podstawowej</w:t>
            </w:r>
          </w:p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proofErr w:type="gramStart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</w:t>
            </w:r>
            <w:proofErr w:type="gramEnd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Dąbrowie Wielkiej</w:t>
            </w:r>
          </w:p>
        </w:tc>
        <w:tc>
          <w:tcPr>
            <w:tcW w:w="1642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515 467,98    </w:t>
            </w:r>
          </w:p>
        </w:tc>
        <w:tc>
          <w:tcPr>
            <w:tcW w:w="1699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360 445,27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189 708,04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5 276 906,84    </w:t>
            </w:r>
          </w:p>
        </w:tc>
        <w:tc>
          <w:tcPr>
            <w:tcW w:w="891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77,89%</w:t>
            </w:r>
          </w:p>
        </w:tc>
      </w:tr>
      <w:tr w:rsidR="003F4985" w:rsidRPr="00FD497C" w:rsidTr="003F4985">
        <w:trPr>
          <w:cantSplit/>
          <w:trHeight w:val="510"/>
          <w:jc w:val="center"/>
        </w:trPr>
        <w:tc>
          <w:tcPr>
            <w:tcW w:w="463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623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RPLD.07.04.03-10-0015/19</w:t>
            </w:r>
          </w:p>
        </w:tc>
        <w:tc>
          <w:tcPr>
            <w:tcW w:w="160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Łęczyca</w:t>
            </w:r>
          </w:p>
        </w:tc>
        <w:tc>
          <w:tcPr>
            <w:tcW w:w="3243" w:type="dxa"/>
            <w:vAlign w:val="center"/>
            <w:hideMark/>
          </w:tcPr>
          <w:p w:rsidR="003F4985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Poprawa 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kształcenia szansa</w:t>
            </w:r>
          </w:p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proofErr w:type="gramStart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na</w:t>
            </w:r>
            <w:proofErr w:type="gramEnd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lepsze życie</w:t>
            </w:r>
          </w:p>
        </w:tc>
        <w:tc>
          <w:tcPr>
            <w:tcW w:w="1642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5 233 893,93    </w:t>
            </w:r>
          </w:p>
        </w:tc>
        <w:tc>
          <w:tcPr>
            <w:tcW w:w="1699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2 684 228,54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1 408 738,01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6 685 644,85    </w:t>
            </w:r>
          </w:p>
        </w:tc>
        <w:tc>
          <w:tcPr>
            <w:tcW w:w="891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77,37%</w:t>
            </w:r>
          </w:p>
        </w:tc>
      </w:tr>
    </w:tbl>
    <w:p w:rsidR="003F4985" w:rsidRDefault="003F4985"/>
    <w:tbl>
      <w:tblPr>
        <w:tblStyle w:val="Tabela-Siatka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3"/>
        <w:gridCol w:w="1624"/>
        <w:gridCol w:w="1608"/>
        <w:gridCol w:w="3245"/>
        <w:gridCol w:w="1642"/>
        <w:gridCol w:w="1699"/>
        <w:gridCol w:w="1695"/>
        <w:gridCol w:w="1695"/>
        <w:gridCol w:w="888"/>
      </w:tblGrid>
      <w:tr w:rsidR="003F4985" w:rsidRPr="00FD497C" w:rsidTr="003F4985">
        <w:trPr>
          <w:cantSplit/>
          <w:trHeight w:val="1020"/>
          <w:jc w:val="center"/>
        </w:trPr>
        <w:tc>
          <w:tcPr>
            <w:tcW w:w="463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lastRenderedPageBreak/>
              <w:t>8</w:t>
            </w:r>
          </w:p>
        </w:tc>
        <w:tc>
          <w:tcPr>
            <w:tcW w:w="1624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RPLD.07.04.03-10-0030/19</w:t>
            </w:r>
          </w:p>
        </w:tc>
        <w:tc>
          <w:tcPr>
            <w:tcW w:w="160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Strzelce</w:t>
            </w:r>
          </w:p>
        </w:tc>
        <w:tc>
          <w:tcPr>
            <w:tcW w:w="3245" w:type="dxa"/>
            <w:vAlign w:val="center"/>
            <w:hideMark/>
          </w:tcPr>
          <w:p w:rsidR="003F4985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Rozbudowa budynku Szkoły P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odstawowej im. Szarych Szeregów</w:t>
            </w:r>
          </w:p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proofErr w:type="gramStart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</w:t>
            </w:r>
            <w:proofErr w:type="gramEnd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Strz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elcach wraz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z budową urządzeń sportowych w celu poprawy jakości kształcenia ogólnego</w:t>
            </w:r>
          </w:p>
        </w:tc>
        <w:tc>
          <w:tcPr>
            <w:tcW w:w="1642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1 823 829,18    </w:t>
            </w:r>
          </w:p>
        </w:tc>
        <w:tc>
          <w:tcPr>
            <w:tcW w:w="1699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1 408 648,56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741 393,97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7 427 038,82    </w:t>
            </w:r>
          </w:p>
        </w:tc>
        <w:tc>
          <w:tcPr>
            <w:tcW w:w="88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76,84%</w:t>
            </w:r>
          </w:p>
        </w:tc>
      </w:tr>
      <w:tr w:rsidR="003F4985" w:rsidRPr="00FD497C" w:rsidTr="00550F02">
        <w:trPr>
          <w:cantSplit/>
          <w:trHeight w:val="902"/>
          <w:jc w:val="center"/>
        </w:trPr>
        <w:tc>
          <w:tcPr>
            <w:tcW w:w="463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624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RPLD.07.04.03-10-0033/19</w:t>
            </w:r>
          </w:p>
        </w:tc>
        <w:tc>
          <w:tcPr>
            <w:tcW w:w="1608" w:type="dxa"/>
            <w:vAlign w:val="center"/>
            <w:hideMark/>
          </w:tcPr>
          <w:p w:rsidR="003F4985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Stowarzyszenie</w:t>
            </w:r>
          </w:p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proofErr w:type="gramStart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na</w:t>
            </w:r>
            <w:proofErr w:type="gramEnd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Rzecz Rozwoju Oświaty w Gminie Kocierzew Południowy</w:t>
            </w:r>
          </w:p>
        </w:tc>
        <w:tc>
          <w:tcPr>
            <w:tcW w:w="3245" w:type="dxa"/>
            <w:vAlign w:val="center"/>
            <w:hideMark/>
          </w:tcPr>
          <w:p w:rsidR="003F4985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Popra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wa jakości kształcenia ogólnego</w:t>
            </w:r>
          </w:p>
          <w:p w:rsidR="003F4985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</w:t>
            </w:r>
            <w:proofErr w:type="gramEnd"/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Publicznej Szkole Podstawowej</w:t>
            </w:r>
          </w:p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proofErr w:type="gramStart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</w:t>
            </w:r>
            <w:proofErr w:type="gramEnd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Łaguszewie</w:t>
            </w:r>
          </w:p>
        </w:tc>
        <w:tc>
          <w:tcPr>
            <w:tcW w:w="1642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981 189,85    </w:t>
            </w:r>
          </w:p>
        </w:tc>
        <w:tc>
          <w:tcPr>
            <w:tcW w:w="1699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732 241,76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385 390,40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7 812 429,22    </w:t>
            </w:r>
          </w:p>
        </w:tc>
        <w:tc>
          <w:tcPr>
            <w:tcW w:w="88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76,84%</w:t>
            </w:r>
          </w:p>
        </w:tc>
      </w:tr>
      <w:tr w:rsidR="003F4985" w:rsidRPr="00FD497C" w:rsidTr="00550F02">
        <w:trPr>
          <w:cantSplit/>
          <w:trHeight w:val="594"/>
          <w:jc w:val="center"/>
        </w:trPr>
        <w:tc>
          <w:tcPr>
            <w:tcW w:w="463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624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RPLD.07.04.03-10-0024/19</w:t>
            </w:r>
          </w:p>
        </w:tc>
        <w:tc>
          <w:tcPr>
            <w:tcW w:w="160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Dalików</w:t>
            </w:r>
          </w:p>
        </w:tc>
        <w:tc>
          <w:tcPr>
            <w:tcW w:w="3245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Wyposażenie pracowni językowej oraz budowa boiska sportowego Szkoły Podstawowej w Dalikowie</w:t>
            </w:r>
          </w:p>
        </w:tc>
        <w:tc>
          <w:tcPr>
            <w:tcW w:w="1642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1 599 000,00    </w:t>
            </w:r>
          </w:p>
        </w:tc>
        <w:tc>
          <w:tcPr>
            <w:tcW w:w="1699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1 235 000,00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650 000,00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8 462 429,22    </w:t>
            </w:r>
          </w:p>
        </w:tc>
        <w:tc>
          <w:tcPr>
            <w:tcW w:w="88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75,79%</w:t>
            </w:r>
          </w:p>
        </w:tc>
      </w:tr>
      <w:tr w:rsidR="003F4985" w:rsidRPr="00FD497C" w:rsidTr="00550F02">
        <w:trPr>
          <w:cantSplit/>
          <w:trHeight w:val="510"/>
          <w:jc w:val="center"/>
        </w:trPr>
        <w:tc>
          <w:tcPr>
            <w:tcW w:w="463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624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RPLD.07.04.03-10-0031/19</w:t>
            </w:r>
          </w:p>
        </w:tc>
        <w:tc>
          <w:tcPr>
            <w:tcW w:w="160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Czarnocin</w:t>
            </w:r>
          </w:p>
        </w:tc>
        <w:tc>
          <w:tcPr>
            <w:tcW w:w="3245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Rozwój infrastruktury służącej edukacji ogólnej na terenie Gminy Czarnocin</w:t>
            </w:r>
          </w:p>
        </w:tc>
        <w:tc>
          <w:tcPr>
            <w:tcW w:w="1642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1 109 679,46    </w:t>
            </w:r>
          </w:p>
        </w:tc>
        <w:tc>
          <w:tcPr>
            <w:tcW w:w="1699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856 979,28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451 089,21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8 913 518,43    </w:t>
            </w:r>
          </w:p>
        </w:tc>
        <w:tc>
          <w:tcPr>
            <w:tcW w:w="88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75,79%</w:t>
            </w:r>
          </w:p>
        </w:tc>
      </w:tr>
      <w:tr w:rsidR="003F4985" w:rsidRPr="00FD497C" w:rsidTr="00550F02">
        <w:trPr>
          <w:cantSplit/>
          <w:trHeight w:val="1020"/>
          <w:jc w:val="center"/>
        </w:trPr>
        <w:tc>
          <w:tcPr>
            <w:tcW w:w="463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624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RPLD.07.04.03-10-0049/19</w:t>
            </w:r>
          </w:p>
        </w:tc>
        <w:tc>
          <w:tcPr>
            <w:tcW w:w="160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Powiat Łowicki</w:t>
            </w:r>
          </w:p>
        </w:tc>
        <w:tc>
          <w:tcPr>
            <w:tcW w:w="3245" w:type="dxa"/>
            <w:vAlign w:val="center"/>
            <w:hideMark/>
          </w:tcPr>
          <w:p w:rsidR="003F4985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Wiedza plus sport - rozbudowa infrastruktury edukac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ji ogólnej wraz</w:t>
            </w:r>
          </w:p>
          <w:p w:rsidR="003F4985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z</w:t>
            </w:r>
            <w:proofErr w:type="gramEnd"/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bazą sportową i wyposażeniem</w:t>
            </w:r>
          </w:p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proofErr w:type="gramStart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</w:t>
            </w:r>
            <w:proofErr w:type="gramEnd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placówkach oświatowych Powiatu Łowickiego</w:t>
            </w:r>
          </w:p>
        </w:tc>
        <w:tc>
          <w:tcPr>
            <w:tcW w:w="1642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1 667 351,87    </w:t>
            </w:r>
          </w:p>
        </w:tc>
        <w:tc>
          <w:tcPr>
            <w:tcW w:w="1699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1 283 946,90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675 761,53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9 589 279,96    </w:t>
            </w:r>
          </w:p>
        </w:tc>
        <w:tc>
          <w:tcPr>
            <w:tcW w:w="88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75,79%</w:t>
            </w:r>
          </w:p>
        </w:tc>
      </w:tr>
      <w:tr w:rsidR="003F4985" w:rsidRPr="00FD497C" w:rsidTr="00550F02">
        <w:trPr>
          <w:cantSplit/>
          <w:trHeight w:val="1020"/>
          <w:jc w:val="center"/>
        </w:trPr>
        <w:tc>
          <w:tcPr>
            <w:tcW w:w="463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624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RPLD.07.04.03-10-0050/19</w:t>
            </w:r>
          </w:p>
        </w:tc>
        <w:tc>
          <w:tcPr>
            <w:tcW w:w="160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Powiat Brzeziński</w:t>
            </w:r>
          </w:p>
        </w:tc>
        <w:tc>
          <w:tcPr>
            <w:tcW w:w="3245" w:type="dxa"/>
            <w:vAlign w:val="center"/>
            <w:hideMark/>
          </w:tcPr>
          <w:p w:rsidR="003F4985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Przebudowa infrastruktury sportowej oraz moder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nizacja pracowni szkolnych wraz</w:t>
            </w:r>
          </w:p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z</w:t>
            </w:r>
            <w:proofErr w:type="gramEnd"/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zakupem wyposażenia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w 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Zespole Szkół Ponadpodstawowych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Brzezinach</w:t>
            </w:r>
          </w:p>
        </w:tc>
        <w:tc>
          <w:tcPr>
            <w:tcW w:w="1642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1 397 051,85    </w:t>
            </w:r>
          </w:p>
        </w:tc>
        <w:tc>
          <w:tcPr>
            <w:tcW w:w="1699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1 081 702,08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569 316,88    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10 158 596,84    </w:t>
            </w:r>
          </w:p>
        </w:tc>
        <w:tc>
          <w:tcPr>
            <w:tcW w:w="88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81,05%</w:t>
            </w:r>
          </w:p>
        </w:tc>
      </w:tr>
      <w:tr w:rsidR="003F4985" w:rsidRPr="00FD497C" w:rsidTr="00B84C6B">
        <w:trPr>
          <w:cantSplit/>
          <w:trHeight w:val="510"/>
          <w:jc w:val="center"/>
        </w:trPr>
        <w:tc>
          <w:tcPr>
            <w:tcW w:w="463" w:type="dxa"/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1624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RPLD.07.04.03-10-0004/19</w:t>
            </w:r>
          </w:p>
        </w:tc>
        <w:tc>
          <w:tcPr>
            <w:tcW w:w="160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Wieruszów</w:t>
            </w:r>
          </w:p>
        </w:tc>
        <w:tc>
          <w:tcPr>
            <w:tcW w:w="3245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Infrastruktura dla integracji w Szkole Podstawowej nr 2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Wieruszowie</w:t>
            </w:r>
          </w:p>
        </w:tc>
        <w:tc>
          <w:tcPr>
            <w:tcW w:w="1642" w:type="dxa"/>
            <w:noWrap/>
            <w:vAlign w:val="center"/>
            <w:hideMark/>
          </w:tcPr>
          <w:p w:rsidR="003F4985" w:rsidRPr="00FD497C" w:rsidRDefault="003F4985" w:rsidP="00B84C6B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1 474 595,64    </w:t>
            </w:r>
          </w:p>
        </w:tc>
        <w:tc>
          <w:tcPr>
            <w:tcW w:w="1699" w:type="dxa"/>
            <w:noWrap/>
            <w:vAlign w:val="center"/>
            <w:hideMark/>
          </w:tcPr>
          <w:p w:rsidR="003F4985" w:rsidRPr="006A4132" w:rsidRDefault="003F4985" w:rsidP="00B84C6B">
            <w:pPr>
              <w:spacing w:after="0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654 900,71</w:t>
            </w:r>
          </w:p>
        </w:tc>
        <w:tc>
          <w:tcPr>
            <w:tcW w:w="1695" w:type="dxa"/>
            <w:noWrap/>
            <w:vAlign w:val="center"/>
            <w:hideMark/>
          </w:tcPr>
          <w:p w:rsidR="003F4985" w:rsidRPr="006A4132" w:rsidRDefault="003F4985" w:rsidP="00B84C6B">
            <w:pPr>
              <w:spacing w:after="0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6A4132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363 646,28</w:t>
            </w:r>
          </w:p>
        </w:tc>
        <w:tc>
          <w:tcPr>
            <w:tcW w:w="1695" w:type="dxa"/>
            <w:noWrap/>
            <w:vAlign w:val="center"/>
          </w:tcPr>
          <w:p w:rsidR="003F4985" w:rsidRPr="006A4132" w:rsidRDefault="003F4985" w:rsidP="00B84C6B">
            <w:pPr>
              <w:spacing w:after="0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6A4132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10 522 243,12</w:t>
            </w:r>
          </w:p>
        </w:tc>
        <w:tc>
          <w:tcPr>
            <w:tcW w:w="888" w:type="dxa"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80,00%</w:t>
            </w:r>
          </w:p>
        </w:tc>
      </w:tr>
      <w:tr w:rsidR="003F4985" w:rsidRPr="00FD497C" w:rsidTr="00B84C6B">
        <w:trPr>
          <w:cantSplit/>
          <w:trHeight w:val="765"/>
          <w:jc w:val="center"/>
        </w:trPr>
        <w:tc>
          <w:tcPr>
            <w:tcW w:w="463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1624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RPLD.07.04.03-10-0017/19</w:t>
            </w: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Koluszki</w:t>
            </w:r>
          </w:p>
        </w:tc>
        <w:tc>
          <w:tcPr>
            <w:tcW w:w="3245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3F4985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Rozbudowa infrastruk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tury edukacyjnej zlokalizowanej w Koluszkach przy</w:t>
            </w:r>
          </w:p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proofErr w:type="gramStart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ul</w:t>
            </w:r>
            <w:proofErr w:type="gramEnd"/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. Kościuszki 16</w:t>
            </w:r>
          </w:p>
        </w:tc>
        <w:tc>
          <w:tcPr>
            <w:tcW w:w="1642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3F4985" w:rsidRPr="00FD497C" w:rsidRDefault="003F4985" w:rsidP="00B84C6B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6 878 361,52    </w:t>
            </w:r>
          </w:p>
        </w:tc>
        <w:tc>
          <w:tcPr>
            <w:tcW w:w="1699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3F4985" w:rsidRPr="006A4132" w:rsidRDefault="003F4985" w:rsidP="00B84C6B">
            <w:pPr>
              <w:spacing w:after="0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3 026 704,67</w:t>
            </w:r>
          </w:p>
        </w:tc>
        <w:tc>
          <w:tcPr>
            <w:tcW w:w="1695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3F4985" w:rsidRPr="006A4132" w:rsidRDefault="003F4985" w:rsidP="00B84C6B">
            <w:pPr>
              <w:spacing w:after="0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6A4132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1 680 636,27</w:t>
            </w:r>
          </w:p>
        </w:tc>
        <w:tc>
          <w:tcPr>
            <w:tcW w:w="1695" w:type="dxa"/>
            <w:tcBorders>
              <w:bottom w:val="single" w:sz="4" w:space="0" w:color="000000" w:themeColor="text1"/>
            </w:tcBorders>
            <w:noWrap/>
            <w:vAlign w:val="center"/>
          </w:tcPr>
          <w:p w:rsidR="003F4985" w:rsidRPr="006A4132" w:rsidRDefault="003F4985" w:rsidP="00B84C6B">
            <w:pPr>
              <w:spacing w:after="0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6A4132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12 202 879,39</w:t>
            </w:r>
          </w:p>
        </w:tc>
        <w:tc>
          <w:tcPr>
            <w:tcW w:w="888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80,00%</w:t>
            </w:r>
          </w:p>
        </w:tc>
      </w:tr>
      <w:tr w:rsidR="003F4985" w:rsidRPr="00FD497C" w:rsidTr="00B84C6B">
        <w:trPr>
          <w:cantSplit/>
          <w:trHeight w:val="683"/>
          <w:jc w:val="center"/>
        </w:trPr>
        <w:tc>
          <w:tcPr>
            <w:tcW w:w="6940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RAZEM:</w:t>
            </w:r>
            <w:r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 xml:space="preserve">   </w:t>
            </w: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 xml:space="preserve">   </w:t>
            </w:r>
          </w:p>
        </w:tc>
        <w:tc>
          <w:tcPr>
            <w:tcW w:w="164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3F4985" w:rsidRPr="00FD497C" w:rsidRDefault="003F4985" w:rsidP="00B84C6B">
            <w:pPr>
              <w:pStyle w:val="Zawartotabeli"/>
              <w:jc w:val="right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 xml:space="preserve">        36 991 581,41    </w:t>
            </w:r>
          </w:p>
        </w:tc>
        <w:tc>
          <w:tcPr>
            <w:tcW w:w="16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3F4985" w:rsidRPr="006A4132" w:rsidRDefault="003F4985" w:rsidP="00B84C6B">
            <w:pPr>
              <w:spacing w:after="0"/>
              <w:jc w:val="right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4013A1">
              <w:rPr>
                <w:rFonts w:ascii="Arial Narrow" w:hAnsi="Arial Narrow"/>
                <w:b/>
                <w:bCs/>
                <w:sz w:val="20"/>
                <w:szCs w:val="20"/>
              </w:rPr>
              <w:t>22 990 609,89</w:t>
            </w:r>
          </w:p>
        </w:tc>
        <w:tc>
          <w:tcPr>
            <w:tcW w:w="16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3F4985" w:rsidRPr="006A4132" w:rsidRDefault="003F4985" w:rsidP="00B84C6B">
            <w:pPr>
              <w:spacing w:after="0"/>
              <w:jc w:val="right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6A4132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12 202 879,39</w:t>
            </w:r>
          </w:p>
        </w:tc>
        <w:tc>
          <w:tcPr>
            <w:tcW w:w="16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8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noWrap/>
            <w:vAlign w:val="center"/>
            <w:hideMark/>
          </w:tcPr>
          <w:p w:rsidR="003F4985" w:rsidRPr="00FD497C" w:rsidRDefault="003F4985" w:rsidP="00550F02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-</w:t>
            </w:r>
          </w:p>
        </w:tc>
      </w:tr>
    </w:tbl>
    <w:p w:rsidR="003F4985" w:rsidRDefault="003F4985" w:rsidP="00544D4E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sectPr w:rsidR="003F4985" w:rsidSect="003F4985">
      <w:headerReference w:type="default" r:id="rId7"/>
      <w:pgSz w:w="16837" w:h="11905" w:orient="landscape"/>
      <w:pgMar w:top="1843" w:right="1134" w:bottom="1134" w:left="1134" w:header="568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0B2" w:rsidRDefault="007360B2" w:rsidP="007360B2">
      <w:pPr>
        <w:spacing w:after="0" w:line="240" w:lineRule="auto"/>
      </w:pPr>
      <w:r>
        <w:separator/>
      </w:r>
    </w:p>
  </w:endnote>
  <w:endnote w:type="continuationSeparator" w:id="0">
    <w:p w:rsidR="007360B2" w:rsidRDefault="007360B2" w:rsidP="0073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0B2" w:rsidRDefault="007360B2" w:rsidP="007360B2">
      <w:pPr>
        <w:spacing w:after="0" w:line="240" w:lineRule="auto"/>
      </w:pPr>
      <w:r>
        <w:separator/>
      </w:r>
    </w:p>
  </w:footnote>
  <w:footnote w:type="continuationSeparator" w:id="0">
    <w:p w:rsidR="007360B2" w:rsidRDefault="007360B2" w:rsidP="00736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058" w:rsidRDefault="003F4985" w:rsidP="00EA2058">
    <w:pPr>
      <w:pStyle w:val="Nagwek"/>
      <w:jc w:val="center"/>
    </w:pPr>
    <w:r>
      <w:rPr>
        <w:noProof/>
      </w:rPr>
      <w:drawing>
        <wp:inline distT="0" distB="0" distL="0" distR="0" wp14:anchorId="6C6F1873" wp14:editId="7D09DE52">
          <wp:extent cx="5695950" cy="561975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4" t="67160" r="8516" b="18111"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04ED2"/>
    <w:multiLevelType w:val="hybridMultilevel"/>
    <w:tmpl w:val="2D28B26E"/>
    <w:lvl w:ilvl="0" w:tplc="3E825A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73132"/>
    <w:multiLevelType w:val="hybridMultilevel"/>
    <w:tmpl w:val="0526F402"/>
    <w:lvl w:ilvl="0" w:tplc="E3A60B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D02449"/>
    <w:multiLevelType w:val="hybridMultilevel"/>
    <w:tmpl w:val="8C366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4E"/>
    <w:rsid w:val="000421EA"/>
    <w:rsid w:val="00050F7F"/>
    <w:rsid w:val="000C3606"/>
    <w:rsid w:val="00104A25"/>
    <w:rsid w:val="00151CD9"/>
    <w:rsid w:val="0022078B"/>
    <w:rsid w:val="00282EC9"/>
    <w:rsid w:val="002901FD"/>
    <w:rsid w:val="002D1EBC"/>
    <w:rsid w:val="002E0984"/>
    <w:rsid w:val="00315B99"/>
    <w:rsid w:val="003463A6"/>
    <w:rsid w:val="003466BB"/>
    <w:rsid w:val="00393F83"/>
    <w:rsid w:val="003F4985"/>
    <w:rsid w:val="00457605"/>
    <w:rsid w:val="004A5139"/>
    <w:rsid w:val="004E497C"/>
    <w:rsid w:val="00544D4E"/>
    <w:rsid w:val="005B3B51"/>
    <w:rsid w:val="005E3F56"/>
    <w:rsid w:val="00644639"/>
    <w:rsid w:val="006552BB"/>
    <w:rsid w:val="0068496B"/>
    <w:rsid w:val="006B3B42"/>
    <w:rsid w:val="00703DA7"/>
    <w:rsid w:val="00706F2D"/>
    <w:rsid w:val="007360B2"/>
    <w:rsid w:val="009256E6"/>
    <w:rsid w:val="009B6F2C"/>
    <w:rsid w:val="00A04342"/>
    <w:rsid w:val="00AD515F"/>
    <w:rsid w:val="00B341AE"/>
    <w:rsid w:val="00B524A9"/>
    <w:rsid w:val="00B8151B"/>
    <w:rsid w:val="00B84C6B"/>
    <w:rsid w:val="00C11388"/>
    <w:rsid w:val="00C45FF4"/>
    <w:rsid w:val="00CA639B"/>
    <w:rsid w:val="00CC77F3"/>
    <w:rsid w:val="00D7320F"/>
    <w:rsid w:val="00D95E7E"/>
    <w:rsid w:val="00DA5F74"/>
    <w:rsid w:val="00EC7785"/>
    <w:rsid w:val="00F90FC7"/>
    <w:rsid w:val="00FD43A7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8C9C86"/>
  <w15:chartTrackingRefBased/>
  <w15:docId w15:val="{63F6FA36-BDFE-4FF6-AE4E-4E121996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D4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4D4E"/>
    <w:pPr>
      <w:ind w:left="720"/>
      <w:contextualSpacing/>
    </w:pPr>
  </w:style>
  <w:style w:type="paragraph" w:styleId="Nagwek">
    <w:name w:val="header"/>
    <w:basedOn w:val="Normalny"/>
    <w:next w:val="Tekstpodstawowy"/>
    <w:link w:val="NagwekZnak"/>
    <w:rsid w:val="009B6F2C"/>
    <w:pPr>
      <w:keepNext/>
      <w:widowControl w:val="0"/>
      <w:shd w:val="clear" w:color="auto" w:fill="FFFFFF"/>
      <w:spacing w:before="240" w:after="120" w:line="240" w:lineRule="auto"/>
      <w:textAlignment w:val="baseline"/>
    </w:pPr>
    <w:rPr>
      <w:rFonts w:ascii="Arial" w:eastAsia="MS Gothic" w:hAnsi="Arial" w:cs="Tahoma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rsid w:val="009B6F2C"/>
    <w:rPr>
      <w:rFonts w:ascii="Arial" w:eastAsia="MS Gothic" w:hAnsi="Arial" w:cs="Tahoma"/>
      <w:sz w:val="28"/>
      <w:szCs w:val="28"/>
      <w:shd w:val="clear" w:color="auto" w:fill="FFFFFF"/>
      <w:lang w:eastAsia="pl-PL"/>
    </w:rPr>
  </w:style>
  <w:style w:type="paragraph" w:customStyle="1" w:styleId="Zawartotabeli">
    <w:name w:val="Zawartość tabeli"/>
    <w:basedOn w:val="Normalny"/>
    <w:qFormat/>
    <w:rsid w:val="009B6F2C"/>
    <w:pPr>
      <w:keepNext/>
      <w:widowControl w:val="0"/>
      <w:suppressLineNumbers/>
      <w:shd w:val="clear" w:color="auto" w:fill="FFFFFF"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6F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6F2C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3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0B2"/>
    <w:rPr>
      <w:rFonts w:ascii="Calibri" w:eastAsia="Times New Roman" w:hAnsi="Calibri" w:cs="Calibri"/>
      <w:lang w:eastAsia="ar-SA"/>
    </w:rPr>
  </w:style>
  <w:style w:type="character" w:customStyle="1" w:styleId="Domylnaczcionkaakapitu1">
    <w:name w:val="Domyślna czcionka akapitu1"/>
    <w:rsid w:val="006552BB"/>
  </w:style>
  <w:style w:type="paragraph" w:styleId="Tekstdymka">
    <w:name w:val="Balloon Text"/>
    <w:basedOn w:val="Normalny"/>
    <w:link w:val="TekstdymkaZnak"/>
    <w:uiPriority w:val="99"/>
    <w:semiHidden/>
    <w:unhideWhenUsed/>
    <w:rsid w:val="002E0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984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3F4985"/>
    <w:pPr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Kowalow</dc:creator>
  <cp:keywords/>
  <dc:description/>
  <cp:lastModifiedBy>Agnieszka Adamczewska</cp:lastModifiedBy>
  <cp:revision>2</cp:revision>
  <cp:lastPrinted>2021-11-02T07:03:00Z</cp:lastPrinted>
  <dcterms:created xsi:type="dcterms:W3CDTF">2021-11-16T07:46:00Z</dcterms:created>
  <dcterms:modified xsi:type="dcterms:W3CDTF">2021-11-16T07:46:00Z</dcterms:modified>
</cp:coreProperties>
</file>