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67"/>
        <w:tblW w:w="14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862"/>
        <w:gridCol w:w="2042"/>
        <w:gridCol w:w="4536"/>
        <w:gridCol w:w="1559"/>
        <w:gridCol w:w="1670"/>
        <w:gridCol w:w="1954"/>
      </w:tblGrid>
      <w:tr w:rsidR="00063F6B" w:rsidRPr="009309D3" w:rsidTr="00E705D9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C12" w:rsidRPr="00996F60" w:rsidRDefault="009F1C12" w:rsidP="0094600E">
            <w:pPr>
              <w:spacing w:line="480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62360C" w:rsidRPr="0007788F" w:rsidRDefault="00B33B99" w:rsidP="008E4F6E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07788F">
              <w:rPr>
                <w:rFonts w:ascii="Arial" w:hAnsi="Arial" w:cs="Arial"/>
                <w:b/>
                <w:szCs w:val="20"/>
              </w:rPr>
              <w:t xml:space="preserve">Informacja o </w:t>
            </w:r>
            <w:r w:rsidR="00797FF8" w:rsidRPr="0007788F">
              <w:rPr>
                <w:rFonts w:ascii="Arial" w:hAnsi="Arial" w:cs="Arial"/>
                <w:b/>
                <w:szCs w:val="20"/>
              </w:rPr>
              <w:t>umowach o dofinansowanie projektów zawartych w</w:t>
            </w:r>
            <w:r w:rsidR="008E4F6E">
              <w:rPr>
                <w:rFonts w:ascii="Arial" w:hAnsi="Arial" w:cs="Arial"/>
                <w:b/>
                <w:szCs w:val="20"/>
              </w:rPr>
              <w:t xml:space="preserve"> </w:t>
            </w:r>
            <w:r w:rsidR="006139A0">
              <w:rPr>
                <w:rFonts w:ascii="Arial" w:hAnsi="Arial" w:cs="Arial"/>
                <w:b/>
                <w:szCs w:val="20"/>
              </w:rPr>
              <w:t>grudniu</w:t>
            </w:r>
            <w:bookmarkStart w:id="0" w:name="_GoBack"/>
            <w:bookmarkEnd w:id="0"/>
            <w:r w:rsidR="008E4F6E">
              <w:rPr>
                <w:rFonts w:ascii="Arial" w:hAnsi="Arial" w:cs="Arial"/>
                <w:b/>
                <w:szCs w:val="20"/>
              </w:rPr>
              <w:t xml:space="preserve"> </w:t>
            </w:r>
            <w:r w:rsidR="00996F60" w:rsidRPr="0007788F">
              <w:rPr>
                <w:rFonts w:ascii="Arial" w:hAnsi="Arial" w:cs="Arial"/>
                <w:b/>
                <w:szCs w:val="20"/>
              </w:rPr>
              <w:t xml:space="preserve">2021 roku </w:t>
            </w:r>
            <w:r w:rsidR="00D15F7A" w:rsidRPr="0007788F">
              <w:rPr>
                <w:rFonts w:ascii="Arial" w:hAnsi="Arial" w:cs="Arial"/>
                <w:b/>
                <w:szCs w:val="20"/>
              </w:rPr>
              <w:t>ramach Konkursu zamkniętego dla naboru nr </w:t>
            </w:r>
            <w:r w:rsidR="009D296A" w:rsidRPr="0007788F">
              <w:rPr>
                <w:rFonts w:ascii="Arial" w:hAnsi="Arial" w:cs="Arial"/>
                <w:b/>
                <w:szCs w:val="20"/>
              </w:rPr>
              <w:t xml:space="preserve"> RPLD.06.02.01-IZ.00-10-001/20</w:t>
            </w:r>
          </w:p>
          <w:p w:rsidR="00996F60" w:rsidRPr="00996F60" w:rsidRDefault="00996F60" w:rsidP="00996F6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63F6B" w:rsidRPr="0094600E" w:rsidTr="0094600E">
        <w:trPr>
          <w:trHeight w:val="9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7788F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07788F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7788F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07788F">
              <w:rPr>
                <w:rFonts w:ascii="Arial" w:hAnsi="Arial" w:cs="Arial"/>
                <w:b/>
                <w:szCs w:val="20"/>
              </w:rPr>
              <w:t>Nr umowy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7788F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07788F">
              <w:rPr>
                <w:rFonts w:ascii="Arial" w:hAnsi="Arial" w:cs="Arial"/>
                <w:b/>
                <w:szCs w:val="20"/>
              </w:rPr>
              <w:t xml:space="preserve">Nazwa </w:t>
            </w:r>
            <w:r w:rsidR="00E705D9" w:rsidRPr="0007788F">
              <w:rPr>
                <w:rFonts w:ascii="Arial" w:hAnsi="Arial" w:cs="Arial"/>
                <w:b/>
                <w:szCs w:val="20"/>
              </w:rPr>
              <w:t>b</w:t>
            </w:r>
            <w:r w:rsidRPr="0007788F">
              <w:rPr>
                <w:rFonts w:ascii="Arial" w:hAnsi="Arial" w:cs="Arial"/>
                <w:b/>
                <w:szCs w:val="20"/>
              </w:rPr>
              <w:t>eneficjenta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7788F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07788F">
              <w:rPr>
                <w:rFonts w:ascii="Arial" w:hAnsi="Arial" w:cs="Arial"/>
                <w:b/>
                <w:szCs w:val="20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7788F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07788F">
              <w:rPr>
                <w:rFonts w:ascii="Arial" w:hAnsi="Arial" w:cs="Arial"/>
                <w:b/>
                <w:szCs w:val="20"/>
              </w:rPr>
              <w:t>Data zawarcia umowy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7788F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07788F">
              <w:rPr>
                <w:rFonts w:ascii="Arial" w:hAnsi="Arial" w:cs="Arial"/>
                <w:b/>
                <w:szCs w:val="20"/>
              </w:rPr>
              <w:t>Całkowita wartość projektu [PLN]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7788F" w:rsidRDefault="009F1C12" w:rsidP="0094600E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07788F">
              <w:rPr>
                <w:rFonts w:ascii="Arial" w:hAnsi="Arial" w:cs="Arial"/>
                <w:b/>
                <w:szCs w:val="20"/>
              </w:rPr>
              <w:t>Wartość dofinansowania z EFRR [PLN]</w:t>
            </w:r>
          </w:p>
        </w:tc>
      </w:tr>
      <w:tr w:rsidR="001B4865" w:rsidRPr="0094600E" w:rsidTr="0094600E">
        <w:trPr>
          <w:trHeight w:val="1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996F60" w:rsidRDefault="001B4865" w:rsidP="006F6E1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96F6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07788F" w:rsidRDefault="00021337" w:rsidP="006F6E11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Style w:val="Domylnaczcionkaakapitu3"/>
                <w:rFonts w:ascii="Arial" w:hAnsi="Arial" w:cs="Arial"/>
                <w:bCs/>
                <w:color w:val="000000"/>
                <w:szCs w:val="20"/>
              </w:rPr>
              <w:t>UDA-RPLD.06.02.01-10-0007</w:t>
            </w:r>
            <w:r w:rsidR="008E4F6E">
              <w:rPr>
                <w:rStyle w:val="Domylnaczcionkaakapitu3"/>
                <w:rFonts w:ascii="Arial" w:hAnsi="Arial" w:cs="Arial"/>
                <w:bCs/>
                <w:color w:val="000000"/>
                <w:szCs w:val="20"/>
              </w:rPr>
              <w:t>/20-00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07788F" w:rsidRDefault="00021337" w:rsidP="006F6E11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napToGrid w:val="0"/>
                <w:szCs w:val="20"/>
              </w:rPr>
              <w:t>Miasto Łęczyca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021337" w:rsidRDefault="00021337" w:rsidP="006F6E11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21337">
              <w:rPr>
                <w:rFonts w:ascii="Arial" w:eastAsia="Calibri" w:hAnsi="Arial" w:cs="Arial"/>
                <w:szCs w:val="20"/>
              </w:rPr>
              <w:t>Podniesienie atrakcyjności infrastruktury turystycznej miasta Łęczyca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865" w:rsidRPr="0007788F" w:rsidRDefault="00021337" w:rsidP="00211F25">
            <w:pPr>
              <w:jc w:val="righ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0</w:t>
            </w:r>
            <w:r w:rsidR="008E4F6E">
              <w:rPr>
                <w:rFonts w:ascii="Arial" w:hAnsi="Arial" w:cs="Arial"/>
                <w:bCs/>
                <w:szCs w:val="20"/>
              </w:rPr>
              <w:t>2</w:t>
            </w:r>
            <w:r>
              <w:rPr>
                <w:rFonts w:ascii="Arial" w:hAnsi="Arial" w:cs="Arial"/>
                <w:bCs/>
                <w:szCs w:val="20"/>
              </w:rPr>
              <w:t>.12</w:t>
            </w:r>
            <w:r w:rsidR="00797FF8" w:rsidRPr="0007788F">
              <w:rPr>
                <w:rFonts w:ascii="Arial" w:hAnsi="Arial" w:cs="Arial"/>
                <w:bCs/>
                <w:szCs w:val="20"/>
              </w:rPr>
              <w:t>.2021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07788F" w:rsidRDefault="00021337" w:rsidP="00211F25">
            <w:pPr>
              <w:jc w:val="right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szCs w:val="20"/>
              </w:rPr>
              <w:t>1 992 805,95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07788F" w:rsidRDefault="00021337" w:rsidP="00211F25">
            <w:pPr>
              <w:jc w:val="right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szCs w:val="20"/>
              </w:rPr>
              <w:t>1 377 142,33</w:t>
            </w:r>
          </w:p>
        </w:tc>
      </w:tr>
      <w:tr w:rsidR="0024735B" w:rsidRPr="0094600E" w:rsidTr="0094600E">
        <w:trPr>
          <w:trHeight w:val="1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5B" w:rsidRPr="006139A0" w:rsidRDefault="0024735B" w:rsidP="006F6E11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39A0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5B" w:rsidRPr="00021337" w:rsidRDefault="00021337" w:rsidP="006F6E11">
            <w:pPr>
              <w:spacing w:line="360" w:lineRule="auto"/>
              <w:rPr>
                <w:rStyle w:val="Domylnaczcionkaakapitu3"/>
                <w:rFonts w:ascii="Arial" w:hAnsi="Arial" w:cs="Arial"/>
                <w:bCs/>
                <w:color w:val="000000" w:themeColor="text1"/>
                <w:szCs w:val="20"/>
              </w:rPr>
            </w:pPr>
            <w:r w:rsidRPr="00021337">
              <w:rPr>
                <w:rStyle w:val="Domylnaczcionkaakapitu3"/>
                <w:rFonts w:ascii="Arial" w:hAnsi="Arial" w:cs="Arial"/>
                <w:bCs/>
                <w:color w:val="000000" w:themeColor="text1"/>
                <w:szCs w:val="20"/>
              </w:rPr>
              <w:t>UDA-RPLD.06.02.01-10-0001</w:t>
            </w:r>
            <w:r w:rsidR="0024735B" w:rsidRPr="00021337">
              <w:rPr>
                <w:rStyle w:val="Domylnaczcionkaakapitu3"/>
                <w:rFonts w:ascii="Arial" w:hAnsi="Arial" w:cs="Arial"/>
                <w:bCs/>
                <w:color w:val="000000" w:themeColor="text1"/>
                <w:szCs w:val="20"/>
              </w:rPr>
              <w:t>/20-00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5B" w:rsidRPr="00021337" w:rsidRDefault="0024735B" w:rsidP="006F6E11">
            <w:pPr>
              <w:spacing w:line="36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021337">
              <w:rPr>
                <w:rFonts w:ascii="Arial" w:hAnsi="Arial" w:cs="Arial"/>
                <w:color w:val="000000" w:themeColor="text1"/>
                <w:szCs w:val="20"/>
              </w:rPr>
              <w:t xml:space="preserve">Gmina </w:t>
            </w:r>
            <w:r w:rsidR="00021337" w:rsidRPr="00021337">
              <w:rPr>
                <w:rFonts w:ascii="Arial" w:hAnsi="Arial" w:cs="Arial"/>
                <w:color w:val="000000" w:themeColor="text1"/>
                <w:szCs w:val="20"/>
              </w:rPr>
              <w:t xml:space="preserve"> Daszyna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5B" w:rsidRPr="00021337" w:rsidRDefault="00021337" w:rsidP="006F6E11">
            <w:pPr>
              <w:spacing w:line="360" w:lineRule="auto"/>
              <w:rPr>
                <w:rFonts w:ascii="Arial" w:hAnsi="Arial" w:cs="Arial"/>
                <w:iCs/>
                <w:color w:val="FF0000"/>
                <w:szCs w:val="20"/>
              </w:rPr>
            </w:pPr>
            <w:r w:rsidRPr="00474672">
              <w:rPr>
                <w:rFonts w:ascii="Arial" w:hAnsi="Arial" w:cs="Arial"/>
                <w:szCs w:val="20"/>
              </w:rPr>
              <w:t>Przystosowanie budynku Mazew 11 oraz części budynku Daszyna 40 do pełnienia funkcji turystycznych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35B" w:rsidRPr="00021337" w:rsidRDefault="00021337" w:rsidP="00211F25">
            <w:pPr>
              <w:jc w:val="right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021337">
              <w:rPr>
                <w:rFonts w:ascii="Arial" w:hAnsi="Arial" w:cs="Arial"/>
                <w:bCs/>
                <w:color w:val="000000" w:themeColor="text1"/>
                <w:szCs w:val="20"/>
              </w:rPr>
              <w:t>29.12</w:t>
            </w:r>
            <w:r w:rsidR="0024735B" w:rsidRPr="00021337">
              <w:rPr>
                <w:rFonts w:ascii="Arial" w:hAnsi="Arial" w:cs="Arial"/>
                <w:bCs/>
                <w:color w:val="000000" w:themeColor="text1"/>
                <w:szCs w:val="20"/>
              </w:rPr>
              <w:t>.2021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5B" w:rsidRPr="006139A0" w:rsidRDefault="006139A0" w:rsidP="00211F25">
            <w:pPr>
              <w:jc w:val="right"/>
              <w:rPr>
                <w:rStyle w:val="Domylnaczcionkaakapitu1"/>
                <w:rFonts w:ascii="Arial" w:hAnsi="Arial" w:cs="Arial"/>
                <w:color w:val="FF0000"/>
                <w:szCs w:val="20"/>
              </w:rPr>
            </w:pPr>
            <w:r w:rsidRPr="006139A0">
              <w:rPr>
                <w:rStyle w:val="Domylnaczcionkaakapitu1"/>
                <w:rFonts w:ascii="Arial" w:hAnsi="Arial" w:cs="Arial"/>
                <w:szCs w:val="20"/>
              </w:rPr>
              <w:t>1 606 864,60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5B" w:rsidRPr="006139A0" w:rsidRDefault="006139A0" w:rsidP="00211F25">
            <w:pPr>
              <w:jc w:val="right"/>
              <w:rPr>
                <w:rStyle w:val="Domylnaczcionkaakapitu1"/>
                <w:rFonts w:ascii="Arial" w:hAnsi="Arial" w:cs="Arial"/>
                <w:color w:val="FF0000"/>
                <w:szCs w:val="20"/>
              </w:rPr>
            </w:pPr>
            <w:r w:rsidRPr="006139A0">
              <w:rPr>
                <w:rFonts w:ascii="Arial" w:hAnsi="Arial" w:cs="Arial"/>
                <w:color w:val="000000"/>
                <w:szCs w:val="20"/>
              </w:rPr>
              <w:t>1 043 550,70</w:t>
            </w:r>
          </w:p>
        </w:tc>
      </w:tr>
      <w:tr w:rsidR="00797FF8" w:rsidRPr="0094600E" w:rsidTr="0094600E">
        <w:trPr>
          <w:trHeight w:val="1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F8" w:rsidRPr="006139A0" w:rsidRDefault="0024735B" w:rsidP="006F6E11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39A0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F8" w:rsidRPr="00021337" w:rsidRDefault="006139A0" w:rsidP="006F6E11">
            <w:pPr>
              <w:spacing w:line="360" w:lineRule="auto"/>
              <w:rPr>
                <w:rStyle w:val="Domylnaczcionkaakapitu3"/>
                <w:rFonts w:ascii="Arial" w:hAnsi="Arial" w:cs="Arial"/>
                <w:bCs/>
                <w:color w:val="FF0000"/>
                <w:szCs w:val="20"/>
              </w:rPr>
            </w:pPr>
            <w:r>
              <w:rPr>
                <w:rStyle w:val="Domylnaczcionkaakapitu3"/>
                <w:rFonts w:ascii="Arial" w:hAnsi="Arial" w:cs="Arial"/>
                <w:bCs/>
                <w:color w:val="000000"/>
                <w:szCs w:val="20"/>
              </w:rPr>
              <w:t>UDA-RPLD.06.02.01-10-0016/20-00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F8" w:rsidRPr="00021337" w:rsidRDefault="006139A0" w:rsidP="006F6E11">
            <w:pPr>
              <w:spacing w:line="360" w:lineRule="auto"/>
              <w:rPr>
                <w:rFonts w:ascii="Arial" w:hAnsi="Arial" w:cs="Arial"/>
                <w:color w:val="FF0000"/>
                <w:szCs w:val="20"/>
              </w:rPr>
            </w:pPr>
            <w:r w:rsidRPr="00343FBB">
              <w:rPr>
                <w:rFonts w:ascii="Arial" w:hAnsi="Arial" w:cs="Arial"/>
                <w:color w:val="000000"/>
                <w:szCs w:val="20"/>
              </w:rPr>
              <w:t>MARCIN SUCHODOLSKI MSLINE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F8" w:rsidRPr="00021337" w:rsidRDefault="006139A0" w:rsidP="006F6E11">
            <w:pPr>
              <w:spacing w:line="360" w:lineRule="auto"/>
              <w:rPr>
                <w:rFonts w:ascii="Arial" w:hAnsi="Arial" w:cs="Arial"/>
                <w:color w:val="FF0000"/>
                <w:szCs w:val="20"/>
              </w:rPr>
            </w:pPr>
            <w:r w:rsidRPr="00B4133E">
              <w:rPr>
                <w:rFonts w:ascii="Arial" w:hAnsi="Arial" w:cs="Arial"/>
                <w:szCs w:val="20"/>
              </w:rPr>
              <w:t>Szlakami ogrodnictwa województwa łódzkiego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F8" w:rsidRPr="006139A0" w:rsidRDefault="006139A0" w:rsidP="00211F25">
            <w:pPr>
              <w:jc w:val="right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6139A0">
              <w:rPr>
                <w:rFonts w:ascii="Arial" w:hAnsi="Arial" w:cs="Arial"/>
                <w:bCs/>
                <w:color w:val="000000" w:themeColor="text1"/>
                <w:szCs w:val="20"/>
              </w:rPr>
              <w:t>29.12</w:t>
            </w:r>
            <w:r w:rsidR="00797FF8" w:rsidRPr="006139A0">
              <w:rPr>
                <w:rFonts w:ascii="Arial" w:hAnsi="Arial" w:cs="Arial"/>
                <w:bCs/>
                <w:color w:val="000000" w:themeColor="text1"/>
                <w:szCs w:val="20"/>
              </w:rPr>
              <w:t>.2021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F8" w:rsidRPr="006139A0" w:rsidRDefault="006139A0" w:rsidP="00211F25">
            <w:pPr>
              <w:jc w:val="right"/>
              <w:rPr>
                <w:rStyle w:val="Domylnaczcionkaakapitu1"/>
                <w:rFonts w:ascii="Arial" w:hAnsi="Arial" w:cs="Arial"/>
                <w:color w:val="FF0000"/>
                <w:szCs w:val="20"/>
              </w:rPr>
            </w:pPr>
            <w:r w:rsidRPr="006139A0">
              <w:rPr>
                <w:rStyle w:val="Domylnaczcionkaakapitu1"/>
                <w:rFonts w:ascii="Arial" w:hAnsi="Arial" w:cs="Arial"/>
                <w:szCs w:val="20"/>
              </w:rPr>
              <w:t>1 406 234,60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F8" w:rsidRPr="006139A0" w:rsidRDefault="006139A0" w:rsidP="00211F25">
            <w:pPr>
              <w:jc w:val="right"/>
              <w:rPr>
                <w:rStyle w:val="Domylnaczcionkaakapitu1"/>
                <w:rFonts w:ascii="Arial" w:hAnsi="Arial" w:cs="Arial"/>
                <w:color w:val="FF0000"/>
                <w:szCs w:val="20"/>
              </w:rPr>
            </w:pPr>
            <w:r w:rsidRPr="006139A0">
              <w:rPr>
                <w:rStyle w:val="Domylnaczcionkaakapitu1"/>
                <w:rFonts w:ascii="Arial" w:hAnsi="Arial" w:cs="Arial"/>
                <w:szCs w:val="20"/>
              </w:rPr>
              <w:t>927 967,00</w:t>
            </w:r>
          </w:p>
        </w:tc>
      </w:tr>
    </w:tbl>
    <w:p w:rsidR="005F6A59" w:rsidRPr="001B4865" w:rsidRDefault="005F6A59" w:rsidP="0033465D">
      <w:pPr>
        <w:rPr>
          <w:rFonts w:cs="Arial"/>
          <w:color w:val="FF0000"/>
          <w:szCs w:val="20"/>
        </w:rPr>
      </w:pPr>
    </w:p>
    <w:sectPr w:rsidR="005F6A59" w:rsidRPr="001B4865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217" w:rsidRDefault="00067217">
      <w:r>
        <w:separator/>
      </w:r>
    </w:p>
  </w:endnote>
  <w:endnote w:type="continuationSeparator" w:id="0">
    <w:p w:rsidR="00067217" w:rsidRDefault="0006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5F7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217" w:rsidRDefault="00067217">
      <w:r>
        <w:separator/>
      </w:r>
    </w:p>
  </w:footnote>
  <w:footnote w:type="continuationSeparator" w:id="0">
    <w:p w:rsidR="00067217" w:rsidRDefault="00067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286EB0" w:rsidP="002D535E">
    <w:pPr>
      <w:pStyle w:val="Nagwek"/>
      <w:tabs>
        <w:tab w:val="left" w:pos="9960"/>
      </w:tabs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0C465B58" wp14:editId="022B07E1">
          <wp:extent cx="5937885" cy="62801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E58"/>
    <w:rsid w:val="00001300"/>
    <w:rsid w:val="00004E40"/>
    <w:rsid w:val="000058D8"/>
    <w:rsid w:val="000159C8"/>
    <w:rsid w:val="00016BCD"/>
    <w:rsid w:val="00017AAA"/>
    <w:rsid w:val="00021337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12F4"/>
    <w:rsid w:val="00063F6B"/>
    <w:rsid w:val="00067217"/>
    <w:rsid w:val="00075747"/>
    <w:rsid w:val="00077279"/>
    <w:rsid w:val="0007788F"/>
    <w:rsid w:val="000B49F6"/>
    <w:rsid w:val="000B4B3A"/>
    <w:rsid w:val="000C1FB6"/>
    <w:rsid w:val="000C6B53"/>
    <w:rsid w:val="000C7C99"/>
    <w:rsid w:val="000E7AC5"/>
    <w:rsid w:val="000F6491"/>
    <w:rsid w:val="00103968"/>
    <w:rsid w:val="001043E5"/>
    <w:rsid w:val="0010486B"/>
    <w:rsid w:val="00131570"/>
    <w:rsid w:val="00131729"/>
    <w:rsid w:val="00133BAB"/>
    <w:rsid w:val="00134D3D"/>
    <w:rsid w:val="00150379"/>
    <w:rsid w:val="00150EB2"/>
    <w:rsid w:val="00163B55"/>
    <w:rsid w:val="001641BC"/>
    <w:rsid w:val="001660AF"/>
    <w:rsid w:val="0017496E"/>
    <w:rsid w:val="00185F6C"/>
    <w:rsid w:val="001B17DC"/>
    <w:rsid w:val="001B4865"/>
    <w:rsid w:val="001B631B"/>
    <w:rsid w:val="001C0738"/>
    <w:rsid w:val="001C0D0B"/>
    <w:rsid w:val="001C21D4"/>
    <w:rsid w:val="001D0786"/>
    <w:rsid w:val="001D4241"/>
    <w:rsid w:val="001E0166"/>
    <w:rsid w:val="001E0D18"/>
    <w:rsid w:val="001F2D8C"/>
    <w:rsid w:val="001F6A41"/>
    <w:rsid w:val="00211F25"/>
    <w:rsid w:val="00221ADA"/>
    <w:rsid w:val="00240758"/>
    <w:rsid w:val="00245720"/>
    <w:rsid w:val="0024735B"/>
    <w:rsid w:val="00251715"/>
    <w:rsid w:val="002521C0"/>
    <w:rsid w:val="00267AA1"/>
    <w:rsid w:val="00281F3F"/>
    <w:rsid w:val="00286EB0"/>
    <w:rsid w:val="00290117"/>
    <w:rsid w:val="00297FCA"/>
    <w:rsid w:val="002B51DF"/>
    <w:rsid w:val="002B6F4B"/>
    <w:rsid w:val="002B70C7"/>
    <w:rsid w:val="002C1933"/>
    <w:rsid w:val="002C19B4"/>
    <w:rsid w:val="002C1CEA"/>
    <w:rsid w:val="002C2A92"/>
    <w:rsid w:val="002D535E"/>
    <w:rsid w:val="002E1262"/>
    <w:rsid w:val="002E6046"/>
    <w:rsid w:val="002F4E72"/>
    <w:rsid w:val="00304C3C"/>
    <w:rsid w:val="003102A0"/>
    <w:rsid w:val="003115F0"/>
    <w:rsid w:val="00320A6E"/>
    <w:rsid w:val="0033465D"/>
    <w:rsid w:val="00353685"/>
    <w:rsid w:val="00363208"/>
    <w:rsid w:val="003657BF"/>
    <w:rsid w:val="00366856"/>
    <w:rsid w:val="00377E6A"/>
    <w:rsid w:val="003B5B06"/>
    <w:rsid w:val="003C1924"/>
    <w:rsid w:val="003C323D"/>
    <w:rsid w:val="003C6987"/>
    <w:rsid w:val="003D186A"/>
    <w:rsid w:val="003D45F1"/>
    <w:rsid w:val="003D502F"/>
    <w:rsid w:val="003E5B7A"/>
    <w:rsid w:val="003E7F4C"/>
    <w:rsid w:val="003F4F96"/>
    <w:rsid w:val="00404CE4"/>
    <w:rsid w:val="004214D1"/>
    <w:rsid w:val="004303CE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50D6"/>
    <w:rsid w:val="004F6887"/>
    <w:rsid w:val="004F68B2"/>
    <w:rsid w:val="00507182"/>
    <w:rsid w:val="00525B9C"/>
    <w:rsid w:val="00531785"/>
    <w:rsid w:val="00532E46"/>
    <w:rsid w:val="005410E8"/>
    <w:rsid w:val="00554413"/>
    <w:rsid w:val="005747BB"/>
    <w:rsid w:val="005843F9"/>
    <w:rsid w:val="00584EDC"/>
    <w:rsid w:val="005865AC"/>
    <w:rsid w:val="005C195D"/>
    <w:rsid w:val="005D0467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139A0"/>
    <w:rsid w:val="0062360C"/>
    <w:rsid w:val="00633F15"/>
    <w:rsid w:val="00636C93"/>
    <w:rsid w:val="00641D98"/>
    <w:rsid w:val="0065483B"/>
    <w:rsid w:val="00654C63"/>
    <w:rsid w:val="006551DC"/>
    <w:rsid w:val="006754DE"/>
    <w:rsid w:val="00675D26"/>
    <w:rsid w:val="00677115"/>
    <w:rsid w:val="0068552B"/>
    <w:rsid w:val="006870F9"/>
    <w:rsid w:val="00690A43"/>
    <w:rsid w:val="00696203"/>
    <w:rsid w:val="006C5A9B"/>
    <w:rsid w:val="006E0783"/>
    <w:rsid w:val="006E585D"/>
    <w:rsid w:val="006F3ECA"/>
    <w:rsid w:val="006F6E11"/>
    <w:rsid w:val="00703577"/>
    <w:rsid w:val="0072568E"/>
    <w:rsid w:val="00732253"/>
    <w:rsid w:val="007365A1"/>
    <w:rsid w:val="007513C3"/>
    <w:rsid w:val="0075666B"/>
    <w:rsid w:val="00765B25"/>
    <w:rsid w:val="00775B16"/>
    <w:rsid w:val="007777BF"/>
    <w:rsid w:val="00784316"/>
    <w:rsid w:val="00797FF8"/>
    <w:rsid w:val="007A38E9"/>
    <w:rsid w:val="007B1137"/>
    <w:rsid w:val="007C5FA2"/>
    <w:rsid w:val="007D0857"/>
    <w:rsid w:val="007D0DFD"/>
    <w:rsid w:val="007D2EB5"/>
    <w:rsid w:val="007E4188"/>
    <w:rsid w:val="007E79D3"/>
    <w:rsid w:val="007F17FC"/>
    <w:rsid w:val="00820268"/>
    <w:rsid w:val="008342B8"/>
    <w:rsid w:val="00841C46"/>
    <w:rsid w:val="00847DD3"/>
    <w:rsid w:val="0085315B"/>
    <w:rsid w:val="008720B1"/>
    <w:rsid w:val="00880F03"/>
    <w:rsid w:val="008819B2"/>
    <w:rsid w:val="008819E1"/>
    <w:rsid w:val="00884357"/>
    <w:rsid w:val="00887229"/>
    <w:rsid w:val="00890EC3"/>
    <w:rsid w:val="00892916"/>
    <w:rsid w:val="008C0F57"/>
    <w:rsid w:val="008D2890"/>
    <w:rsid w:val="008D6F32"/>
    <w:rsid w:val="008D7F8C"/>
    <w:rsid w:val="008E093A"/>
    <w:rsid w:val="008E4F6E"/>
    <w:rsid w:val="008F01D9"/>
    <w:rsid w:val="008F4A21"/>
    <w:rsid w:val="008F5857"/>
    <w:rsid w:val="00902AC1"/>
    <w:rsid w:val="009309D3"/>
    <w:rsid w:val="0094600E"/>
    <w:rsid w:val="00953605"/>
    <w:rsid w:val="00957D82"/>
    <w:rsid w:val="00962396"/>
    <w:rsid w:val="00963E1E"/>
    <w:rsid w:val="00984DCB"/>
    <w:rsid w:val="0098627C"/>
    <w:rsid w:val="00987317"/>
    <w:rsid w:val="00996F60"/>
    <w:rsid w:val="009A20BB"/>
    <w:rsid w:val="009A3C1E"/>
    <w:rsid w:val="009A4663"/>
    <w:rsid w:val="009B2081"/>
    <w:rsid w:val="009C2E24"/>
    <w:rsid w:val="009C4765"/>
    <w:rsid w:val="009C4CAB"/>
    <w:rsid w:val="009D296A"/>
    <w:rsid w:val="009F1C12"/>
    <w:rsid w:val="00A0337C"/>
    <w:rsid w:val="00A236D3"/>
    <w:rsid w:val="00A27A76"/>
    <w:rsid w:val="00A35DC7"/>
    <w:rsid w:val="00A35EB3"/>
    <w:rsid w:val="00A5079C"/>
    <w:rsid w:val="00A62EB8"/>
    <w:rsid w:val="00A65ECF"/>
    <w:rsid w:val="00A71834"/>
    <w:rsid w:val="00A904D7"/>
    <w:rsid w:val="00A96AE7"/>
    <w:rsid w:val="00A978BF"/>
    <w:rsid w:val="00AA43D9"/>
    <w:rsid w:val="00AC009F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B99"/>
    <w:rsid w:val="00B33E58"/>
    <w:rsid w:val="00B3526F"/>
    <w:rsid w:val="00B42B87"/>
    <w:rsid w:val="00B47E48"/>
    <w:rsid w:val="00B710C5"/>
    <w:rsid w:val="00B765DB"/>
    <w:rsid w:val="00B841D0"/>
    <w:rsid w:val="00B87B83"/>
    <w:rsid w:val="00BA0DB9"/>
    <w:rsid w:val="00BA6758"/>
    <w:rsid w:val="00BC743E"/>
    <w:rsid w:val="00BE62D1"/>
    <w:rsid w:val="00BE685F"/>
    <w:rsid w:val="00BE6E9C"/>
    <w:rsid w:val="00C02CDB"/>
    <w:rsid w:val="00C03D2A"/>
    <w:rsid w:val="00C04A87"/>
    <w:rsid w:val="00C174B1"/>
    <w:rsid w:val="00C21551"/>
    <w:rsid w:val="00C271D2"/>
    <w:rsid w:val="00C42853"/>
    <w:rsid w:val="00C54764"/>
    <w:rsid w:val="00C616E1"/>
    <w:rsid w:val="00CA19D0"/>
    <w:rsid w:val="00CB49D3"/>
    <w:rsid w:val="00CB5C6D"/>
    <w:rsid w:val="00CC0F09"/>
    <w:rsid w:val="00CD0F4B"/>
    <w:rsid w:val="00CD4469"/>
    <w:rsid w:val="00CD5944"/>
    <w:rsid w:val="00CD59B3"/>
    <w:rsid w:val="00CD5BF8"/>
    <w:rsid w:val="00CE242E"/>
    <w:rsid w:val="00CE795D"/>
    <w:rsid w:val="00CF071B"/>
    <w:rsid w:val="00D05471"/>
    <w:rsid w:val="00D11244"/>
    <w:rsid w:val="00D15F7A"/>
    <w:rsid w:val="00D40946"/>
    <w:rsid w:val="00D53AED"/>
    <w:rsid w:val="00D55E90"/>
    <w:rsid w:val="00D60514"/>
    <w:rsid w:val="00D655F3"/>
    <w:rsid w:val="00D66E04"/>
    <w:rsid w:val="00D71365"/>
    <w:rsid w:val="00D75080"/>
    <w:rsid w:val="00D84589"/>
    <w:rsid w:val="00D84EFE"/>
    <w:rsid w:val="00D90E43"/>
    <w:rsid w:val="00D943DA"/>
    <w:rsid w:val="00DA62A1"/>
    <w:rsid w:val="00DB68EF"/>
    <w:rsid w:val="00DC274B"/>
    <w:rsid w:val="00DD17DE"/>
    <w:rsid w:val="00DD5B1F"/>
    <w:rsid w:val="00DE02DD"/>
    <w:rsid w:val="00E0268F"/>
    <w:rsid w:val="00E13D56"/>
    <w:rsid w:val="00E57822"/>
    <w:rsid w:val="00E67737"/>
    <w:rsid w:val="00E67AE6"/>
    <w:rsid w:val="00E705D9"/>
    <w:rsid w:val="00E71D1C"/>
    <w:rsid w:val="00E728CE"/>
    <w:rsid w:val="00E72953"/>
    <w:rsid w:val="00E75937"/>
    <w:rsid w:val="00E75DCE"/>
    <w:rsid w:val="00E87696"/>
    <w:rsid w:val="00E90496"/>
    <w:rsid w:val="00EB12D3"/>
    <w:rsid w:val="00ED0D74"/>
    <w:rsid w:val="00ED459B"/>
    <w:rsid w:val="00ED47E9"/>
    <w:rsid w:val="00EE2DE5"/>
    <w:rsid w:val="00EF4449"/>
    <w:rsid w:val="00F04109"/>
    <w:rsid w:val="00F23B3D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71BD0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B9AA95"/>
  <w15:docId w15:val="{2DE40389-495D-4B81-929A-ADB691B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character" w:customStyle="1" w:styleId="Domylnaczcionkaakapitu3">
    <w:name w:val="Domyślna czcionka akapitu3"/>
    <w:rsid w:val="00B42B87"/>
  </w:style>
  <w:style w:type="character" w:customStyle="1" w:styleId="Domylnaczcionkaakapitu1">
    <w:name w:val="Domyślna czcionka akapitu1"/>
    <w:rsid w:val="00B4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Renata Bojanowska</cp:lastModifiedBy>
  <cp:revision>75</cp:revision>
  <cp:lastPrinted>2022-01-03T10:51:00Z</cp:lastPrinted>
  <dcterms:created xsi:type="dcterms:W3CDTF">2017-07-03T09:06:00Z</dcterms:created>
  <dcterms:modified xsi:type="dcterms:W3CDTF">2022-01-03T10:51:00Z</dcterms:modified>
</cp:coreProperties>
</file>