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985"/>
        <w:gridCol w:w="2835"/>
        <w:gridCol w:w="2268"/>
        <w:gridCol w:w="1984"/>
        <w:gridCol w:w="1701"/>
        <w:gridCol w:w="1701"/>
      </w:tblGrid>
      <w:tr w:rsidR="005F282D" w:rsidRPr="00221EB0" w:rsidTr="00E157D7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282D" w:rsidRDefault="00065AA2" w:rsidP="00E157D7">
            <w:pPr>
              <w:pStyle w:val="Normal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-494030</wp:posOffset>
                  </wp:positionV>
                  <wp:extent cx="6413500" cy="712470"/>
                  <wp:effectExtent l="0" t="0" r="0" b="0"/>
                  <wp:wrapNone/>
                  <wp:docPr id="2" name="Obraz 2" descr="logo funduszy europejskich, flaga rzeczypospolitej polskiej, herb województwa łódzkiego, flaga unii europejskiej" title="logo funduszy europejskich, flaga rzeczypospolitej polskiej, herb województwa łódz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g-feprreg-rrp-wl-ueefr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282D" w:rsidRPr="00740CE7" w:rsidRDefault="005F282D" w:rsidP="00E157D7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065AA2">
              <w:rPr>
                <w:sz w:val="16"/>
                <w:szCs w:val="16"/>
              </w:rPr>
              <w:t xml:space="preserve">Załącznik </w:t>
            </w:r>
          </w:p>
          <w:p w:rsidR="005F282D" w:rsidRPr="00740CE7" w:rsidRDefault="005F282D" w:rsidP="00D974D2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do Uchwały Nr</w:t>
            </w:r>
            <w:r w:rsidR="00A75236">
              <w:rPr>
                <w:sz w:val="16"/>
                <w:szCs w:val="16"/>
              </w:rPr>
              <w:t xml:space="preserve"> </w:t>
            </w:r>
            <w:r w:rsidR="00F51E8C">
              <w:rPr>
                <w:sz w:val="16"/>
                <w:szCs w:val="16"/>
              </w:rPr>
              <w:t>251/22</w:t>
            </w:r>
          </w:p>
          <w:p w:rsidR="005F282D" w:rsidRPr="00740CE7" w:rsidRDefault="005F282D" w:rsidP="00E157D7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Zarządu Województwa Łódzkiego</w:t>
            </w:r>
          </w:p>
          <w:p w:rsidR="005F282D" w:rsidRPr="00D9375F" w:rsidRDefault="005F282D" w:rsidP="00E157D7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</w:rPr>
            </w:pPr>
            <w:r w:rsidRPr="00740CE7">
              <w:rPr>
                <w:sz w:val="16"/>
                <w:szCs w:val="16"/>
              </w:rPr>
              <w:t>z dnia</w:t>
            </w:r>
            <w:r w:rsidR="00A75236">
              <w:rPr>
                <w:sz w:val="16"/>
                <w:szCs w:val="16"/>
              </w:rPr>
              <w:t xml:space="preserve"> </w:t>
            </w:r>
            <w:r w:rsidR="00F51E8C">
              <w:rPr>
                <w:sz w:val="16"/>
                <w:szCs w:val="16"/>
              </w:rPr>
              <w:t>31 marca 2022</w:t>
            </w:r>
          </w:p>
          <w:p w:rsidR="005F282D" w:rsidRPr="00221EB0" w:rsidRDefault="005F282D" w:rsidP="00E157D7">
            <w:pPr>
              <w:pStyle w:val="Normal0"/>
              <w:tabs>
                <w:tab w:val="left" w:pos="1212"/>
              </w:tabs>
            </w:pPr>
          </w:p>
        </w:tc>
      </w:tr>
      <w:tr w:rsidR="005F282D" w:rsidRPr="00221EB0" w:rsidTr="00E157D7">
        <w:trPr>
          <w:trHeight w:val="141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2D" w:rsidRDefault="005F282D" w:rsidP="00514873">
            <w:pPr>
              <w:spacing w:line="276" w:lineRule="auto"/>
            </w:pPr>
            <w:r w:rsidRPr="00221EB0">
              <w:t>Lista</w:t>
            </w:r>
            <w:r w:rsidR="00E646CA">
              <w:t xml:space="preserve"> </w:t>
            </w:r>
            <w:r w:rsidR="00311100">
              <w:t xml:space="preserve">projektu wybranego </w:t>
            </w:r>
            <w:bookmarkStart w:id="0" w:name="_GoBack"/>
            <w:bookmarkEnd w:id="0"/>
            <w:r w:rsidR="00BF04FC">
              <w:t xml:space="preserve">do dofinansowania projektów </w:t>
            </w:r>
            <w:r w:rsidRPr="00221EB0">
              <w:t xml:space="preserve">w ramach Konkursu zamkniętego dla naboru Nr </w:t>
            </w:r>
            <w:r w:rsidR="00A75236">
              <w:t>RPLD.03.04.00-IZ.00-10-001/21</w:t>
            </w:r>
          </w:p>
          <w:p w:rsidR="005F282D" w:rsidRPr="00221EB0" w:rsidRDefault="005F282D" w:rsidP="00514873">
            <w:pPr>
              <w:spacing w:line="276" w:lineRule="auto"/>
            </w:pPr>
            <w:r>
              <w:t xml:space="preserve">w ramach </w:t>
            </w:r>
            <w:r w:rsidR="00E865A4" w:rsidRPr="00E865A4">
              <w:t xml:space="preserve">Osi Priorytetowej III Transport, </w:t>
            </w:r>
            <w:r w:rsidR="00B00B12" w:rsidRPr="00B00B12">
              <w:t xml:space="preserve">Działanie III.4 Transport kolejowy </w:t>
            </w:r>
            <w:r w:rsidRPr="00A606E2">
              <w:t>w ramach Regionalnego Programu Operacyjnego Województwa Łódzkiego na lata 2014-2020.</w:t>
            </w:r>
          </w:p>
        </w:tc>
      </w:tr>
      <w:tr w:rsidR="005F282D" w:rsidRPr="00221EB0" w:rsidTr="00B00B12">
        <w:trPr>
          <w:trHeight w:val="12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Beneficjent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Wartość ogółem (PLN)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 xml:space="preserve">Wnioskowane dofinansowanie </w:t>
            </w:r>
            <w:r w:rsidRPr="00514873">
              <w:rPr>
                <w:rFonts w:cs="Arial"/>
                <w:b/>
                <w:bCs/>
                <w:sz w:val="22"/>
                <w:szCs w:val="22"/>
              </w:rPr>
              <w:br/>
              <w:t>z EFRR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514873" w:rsidRDefault="00065AA2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Wnioskowane dofinansowanie z Budżetu Państwa (PLN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14873" w:rsidRDefault="005F282D" w:rsidP="0051487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14873">
              <w:rPr>
                <w:rFonts w:cs="Arial"/>
                <w:b/>
                <w:bCs/>
                <w:sz w:val="22"/>
                <w:szCs w:val="22"/>
              </w:rPr>
              <w:t>Wynik oceny merytorycznej</w:t>
            </w:r>
          </w:p>
        </w:tc>
      </w:tr>
      <w:tr w:rsidR="00E865A4" w:rsidRPr="00221EB0" w:rsidTr="00B00B12">
        <w:trPr>
          <w:trHeight w:val="85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A4" w:rsidRPr="00505E3D" w:rsidRDefault="00E865A4" w:rsidP="00C90664">
            <w:pPr>
              <w:pStyle w:val="Normal0"/>
              <w:tabs>
                <w:tab w:val="left" w:pos="1212"/>
              </w:tabs>
              <w:jc w:val="right"/>
              <w:rPr>
                <w:rFonts w:cs="Arial"/>
                <w:szCs w:val="24"/>
              </w:rPr>
            </w:pPr>
            <w:r w:rsidRPr="00505E3D">
              <w:rPr>
                <w:rFonts w:cs="Arial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B00B12" w:rsidP="00C13430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505E3D">
              <w:rPr>
                <w:rFonts w:cs="Arial"/>
                <w:szCs w:val="24"/>
              </w:rPr>
              <w:t>WND-</w:t>
            </w:r>
            <w:r w:rsidR="005F7F8A" w:rsidRPr="00505E3D">
              <w:rPr>
                <w:rFonts w:eastAsiaTheme="minorHAnsi" w:cs="Arial"/>
                <w:szCs w:val="24"/>
                <w:lang w:eastAsia="en-US"/>
              </w:rPr>
              <w:t xml:space="preserve"> RPLD.03.04.00-10-0002</w:t>
            </w:r>
            <w:r w:rsidRPr="00505E3D">
              <w:rPr>
                <w:rFonts w:eastAsiaTheme="minorHAnsi" w:cs="Arial"/>
                <w:szCs w:val="24"/>
                <w:lang w:eastAsia="en-US"/>
              </w:rPr>
              <w:t>/21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B00B12" w:rsidP="00C13430">
            <w:pPr>
              <w:autoSpaceDE w:val="0"/>
              <w:autoSpaceDN w:val="0"/>
              <w:adjustRightInd w:val="0"/>
              <w:jc w:val="left"/>
            </w:pPr>
            <w:r w:rsidRPr="00505E3D">
              <w:rPr>
                <w:rFonts w:eastAsiaTheme="minorHAnsi"/>
                <w:lang w:eastAsia="en-US"/>
              </w:rPr>
              <w:t>ŁÓDZKA KOLEJ AGLOMERACYJNA SP. Z O.O.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B00B12" w:rsidP="00C13430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505E3D">
              <w:rPr>
                <w:rFonts w:eastAsiaTheme="minorHAnsi" w:cs="Arial"/>
                <w:szCs w:val="24"/>
                <w:lang w:eastAsia="en-US"/>
              </w:rPr>
              <w:t>BUDOWA ŁÓDZ</w:t>
            </w:r>
            <w:r w:rsidR="005F7F8A" w:rsidRPr="00505E3D">
              <w:rPr>
                <w:rFonts w:eastAsiaTheme="minorHAnsi" w:cs="Arial"/>
                <w:szCs w:val="24"/>
                <w:lang w:eastAsia="en-US"/>
              </w:rPr>
              <w:t xml:space="preserve">KIEJ KOLEI AGLOMERACYJNEJ ETAP </w:t>
            </w:r>
            <w:r w:rsidRPr="00505E3D">
              <w:rPr>
                <w:rFonts w:eastAsiaTheme="minorHAnsi" w:cs="Arial"/>
                <w:szCs w:val="24"/>
                <w:lang w:eastAsia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3055ED" w:rsidP="00C13430">
            <w:pPr>
              <w:jc w:val="right"/>
              <w:rPr>
                <w:bCs/>
              </w:rPr>
            </w:pPr>
            <w:r w:rsidRPr="00505E3D">
              <w:rPr>
                <w:bCs/>
              </w:rPr>
              <w:t>50711</w:t>
            </w:r>
            <w:r w:rsidR="00505E3D">
              <w:rPr>
                <w:bCs/>
              </w:rPr>
              <w:t xml:space="preserve">150,00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3055ED" w:rsidP="00C13430">
            <w:pPr>
              <w:jc w:val="right"/>
              <w:rPr>
                <w:bCs/>
              </w:rPr>
            </w:pPr>
            <w:r w:rsidRPr="00505E3D">
              <w:rPr>
                <w:bCs/>
              </w:rPr>
              <w:t>31463</w:t>
            </w:r>
            <w:r w:rsidR="00505E3D">
              <w:rPr>
                <w:bCs/>
              </w:rPr>
              <w:t xml:space="preserve">959,59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5A4" w:rsidRPr="00505E3D" w:rsidRDefault="00B00B12" w:rsidP="00C13430">
            <w:pPr>
              <w:jc w:val="right"/>
              <w:rPr>
                <w:bCs/>
              </w:rPr>
            </w:pPr>
            <w:r w:rsidRPr="00505E3D">
              <w:rPr>
                <w:rFonts w:eastAsiaTheme="minorHAnsi"/>
                <w:lang w:eastAsia="en-US"/>
              </w:rPr>
              <w:t>0,00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A4" w:rsidRPr="00505E3D" w:rsidRDefault="005F7F8A" w:rsidP="00C13430">
            <w:pPr>
              <w:jc w:val="right"/>
            </w:pPr>
            <w:r w:rsidRPr="00505E3D">
              <w:rPr>
                <w:bCs/>
              </w:rPr>
              <w:t>83,34</w:t>
            </w:r>
            <w:r w:rsidR="00B00B12" w:rsidRPr="00505E3D">
              <w:rPr>
                <w:bCs/>
              </w:rPr>
              <w:t>%</w:t>
            </w:r>
          </w:p>
        </w:tc>
      </w:tr>
      <w:tr w:rsidR="00065AA2" w:rsidRPr="00221EB0" w:rsidTr="00B00B12">
        <w:trPr>
          <w:trHeight w:val="92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65AA2" w:rsidRPr="00505E3D" w:rsidRDefault="00065AA2" w:rsidP="00C13430">
            <w:pPr>
              <w:jc w:val="left"/>
              <w:rPr>
                <w:rFonts w:eastAsia="Times New Roman"/>
              </w:rPr>
            </w:pPr>
            <w:r w:rsidRPr="00505E3D">
              <w:rPr>
                <w:rFonts w:eastAsia="Times New Roman"/>
              </w:rPr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65AA2" w:rsidRPr="00505E3D" w:rsidRDefault="003055ED" w:rsidP="00C13430">
            <w:pPr>
              <w:jc w:val="right"/>
              <w:rPr>
                <w:bCs/>
              </w:rPr>
            </w:pPr>
            <w:r w:rsidRPr="00505E3D">
              <w:rPr>
                <w:bCs/>
              </w:rPr>
              <w:t>50</w:t>
            </w:r>
            <w:r w:rsidR="005F7F8A" w:rsidRPr="00505E3D">
              <w:rPr>
                <w:bCs/>
              </w:rPr>
              <w:t>7</w:t>
            </w:r>
            <w:r w:rsidRPr="00505E3D">
              <w:rPr>
                <w:bCs/>
              </w:rPr>
              <w:t>11</w:t>
            </w:r>
            <w:r w:rsidR="00505E3D">
              <w:rPr>
                <w:bCs/>
              </w:rPr>
              <w:t xml:space="preserve">150,00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65AA2" w:rsidRPr="00505E3D" w:rsidRDefault="003055ED" w:rsidP="00C13430">
            <w:pPr>
              <w:jc w:val="right"/>
              <w:rPr>
                <w:bCs/>
              </w:rPr>
            </w:pPr>
            <w:r w:rsidRPr="00505E3D">
              <w:rPr>
                <w:bCs/>
              </w:rPr>
              <w:t>31463</w:t>
            </w:r>
            <w:r w:rsidR="00505E3D">
              <w:rPr>
                <w:bCs/>
              </w:rPr>
              <w:t xml:space="preserve">959,59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5AA2" w:rsidRPr="00505E3D" w:rsidRDefault="00542199" w:rsidP="00C13430">
            <w:pPr>
              <w:pStyle w:val="Normal0"/>
              <w:tabs>
                <w:tab w:val="left" w:pos="1212"/>
              </w:tabs>
              <w:jc w:val="right"/>
              <w:rPr>
                <w:rFonts w:cs="Arial"/>
                <w:szCs w:val="24"/>
              </w:rPr>
            </w:pPr>
            <w:r w:rsidRPr="00505E3D">
              <w:rPr>
                <w:rFonts w:eastAsiaTheme="minorHAnsi" w:cs="Arial"/>
                <w:szCs w:val="24"/>
                <w:lang w:eastAsia="en-US"/>
              </w:rPr>
              <w:t>0,00 zł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AA2" w:rsidRPr="00505E3D" w:rsidRDefault="005F7F8A" w:rsidP="00C13430">
            <w:pPr>
              <w:pStyle w:val="Normal0"/>
              <w:tabs>
                <w:tab w:val="left" w:pos="1212"/>
              </w:tabs>
              <w:jc w:val="right"/>
              <w:rPr>
                <w:rFonts w:cs="Arial"/>
                <w:szCs w:val="24"/>
              </w:rPr>
            </w:pPr>
            <w:r w:rsidRPr="00505E3D">
              <w:rPr>
                <w:rFonts w:cs="Arial"/>
                <w:bCs/>
                <w:szCs w:val="24"/>
              </w:rPr>
              <w:t>83,34%</w:t>
            </w:r>
          </w:p>
        </w:tc>
      </w:tr>
    </w:tbl>
    <w:p w:rsidR="00FF4AE1" w:rsidRDefault="00FF4AE1"/>
    <w:sectPr w:rsidR="00FF4AE1" w:rsidSect="005F2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065AA2"/>
    <w:rsid w:val="000F7AE7"/>
    <w:rsid w:val="002E06BC"/>
    <w:rsid w:val="003055ED"/>
    <w:rsid w:val="00311100"/>
    <w:rsid w:val="003E3A40"/>
    <w:rsid w:val="004E115B"/>
    <w:rsid w:val="00505E3D"/>
    <w:rsid w:val="00514873"/>
    <w:rsid w:val="00542199"/>
    <w:rsid w:val="005F282D"/>
    <w:rsid w:val="005F7F8A"/>
    <w:rsid w:val="00A75236"/>
    <w:rsid w:val="00B00B12"/>
    <w:rsid w:val="00BF04FC"/>
    <w:rsid w:val="00C13430"/>
    <w:rsid w:val="00C90664"/>
    <w:rsid w:val="00CC27E3"/>
    <w:rsid w:val="00D974D2"/>
    <w:rsid w:val="00E646CA"/>
    <w:rsid w:val="00E70801"/>
    <w:rsid w:val="00E865A4"/>
    <w:rsid w:val="00F51E8C"/>
    <w:rsid w:val="00FB7E62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F71D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Aneta Śmiałowska</cp:lastModifiedBy>
  <cp:revision>28</cp:revision>
  <dcterms:created xsi:type="dcterms:W3CDTF">2021-01-20T08:07:00Z</dcterms:created>
  <dcterms:modified xsi:type="dcterms:W3CDTF">2022-04-04T06:42:00Z</dcterms:modified>
</cp:coreProperties>
</file>