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4111"/>
        <w:gridCol w:w="1843"/>
        <w:gridCol w:w="1701"/>
        <w:gridCol w:w="1843"/>
        <w:gridCol w:w="1559"/>
        <w:gridCol w:w="6"/>
      </w:tblGrid>
      <w:tr w:rsidR="005F282D" w:rsidRPr="00585454" w:rsidTr="00EB3531">
        <w:trPr>
          <w:trHeight w:val="1123"/>
          <w:jc w:val="center"/>
        </w:trPr>
        <w:tc>
          <w:tcPr>
            <w:tcW w:w="1517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282D" w:rsidRPr="00585454" w:rsidRDefault="002F0210" w:rsidP="00585454">
            <w:pPr>
              <w:pStyle w:val="Normal0"/>
              <w:spacing w:line="276" w:lineRule="auto"/>
              <w:jc w:val="center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noProof/>
                <w:position w:val="6"/>
                <w:szCs w:val="24"/>
              </w:rPr>
              <w:drawing>
                <wp:inline distT="0" distB="0" distL="0" distR="0">
                  <wp:extent cx="6934200" cy="769437"/>
                  <wp:effectExtent l="0" t="0" r="0" b="0"/>
                  <wp:docPr id="2" name="Obraz 2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594" cy="7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Załącznik 1</w:t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do Uchwały Nr</w:t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Zarządu Województwa Łódzkiego</w:t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z dnia</w:t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rPr>
                <w:rFonts w:cs="Arial"/>
                <w:position w:val="6"/>
                <w:szCs w:val="24"/>
              </w:rPr>
            </w:pPr>
          </w:p>
        </w:tc>
      </w:tr>
      <w:tr w:rsidR="005F282D" w:rsidRPr="00585454" w:rsidTr="00EB3531">
        <w:trPr>
          <w:trHeight w:val="1413"/>
          <w:jc w:val="center"/>
        </w:trPr>
        <w:tc>
          <w:tcPr>
            <w:tcW w:w="15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D" w:rsidRPr="00585454" w:rsidRDefault="00830183" w:rsidP="00830183">
            <w:pPr>
              <w:pStyle w:val="Nagwek1"/>
            </w:pPr>
            <w:r>
              <w:t>Lista projektów wybranych do dofinansowania w ramach Konkursu zamkniętego dla naboru Nr RPLD.04.04.00-IZ.00-10-001/19 w ramach Osi priorytetowej IV Gospodarka niskoemisyjna Działania IV.4 Zmniejszenie emisji zanieczyszczeń w ramach Regionalnego Programu Operacyjnego Województwa Łódzkiego na lata 2014-2020.</w:t>
            </w:r>
          </w:p>
        </w:tc>
      </w:tr>
      <w:tr w:rsidR="005F282D" w:rsidRPr="00585454" w:rsidTr="00EB3531">
        <w:trPr>
          <w:gridAfter w:val="1"/>
          <w:wAfter w:w="6" w:type="dxa"/>
          <w:trHeight w:val="122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Beneficjent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Wartość ogółem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 xml:space="preserve">Wnioskowane dofinansowanie </w:t>
            </w:r>
            <w:r w:rsidRPr="00585454">
              <w:rPr>
                <w:rFonts w:cs="Arial"/>
                <w:b/>
                <w:bCs/>
                <w:position w:val="6"/>
                <w:szCs w:val="24"/>
              </w:rPr>
              <w:br/>
              <w:t>z EFRR (PLN)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Wnioskowane dofinansowanie z EFRR NARASTAJĄCO (PLN)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Wynik oceny merytorycznej</w:t>
            </w:r>
            <w:r w:rsidR="00D2475C" w:rsidRPr="00585454">
              <w:rPr>
                <w:rFonts w:cs="Arial"/>
                <w:b/>
                <w:bCs/>
                <w:position w:val="6"/>
                <w:szCs w:val="24"/>
              </w:rPr>
              <w:t xml:space="preserve"> (%)</w:t>
            </w:r>
          </w:p>
        </w:tc>
      </w:tr>
      <w:tr w:rsidR="0076687A" w:rsidRPr="00585454" w:rsidTr="0076687A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WND-RPLD.04.04.00-10-0006/20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Brzeziny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Wymiana źródeł ciepła na terenie gminy Brzeziny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1 099 514,20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818 669,00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818 669,00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92,50%</w:t>
            </w:r>
          </w:p>
        </w:tc>
      </w:tr>
      <w:tr w:rsidR="0076687A" w:rsidRPr="00585454" w:rsidTr="0076687A">
        <w:trPr>
          <w:gridAfter w:val="1"/>
          <w:wAfter w:w="6" w:type="dxa"/>
          <w:trHeight w:val="157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WND-RPLD.04.04.00-10-0003/20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Czerniewice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Wymiana źródeł ciepła na terenie Gminy Czerniewice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3 360 132,60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2 532 124,50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3 350 793</w:t>
            </w:r>
            <w:bookmarkStart w:id="0" w:name="_GoBack"/>
            <w:bookmarkEnd w:id="0"/>
            <w:r w:rsidRPr="00595DC5">
              <w:t>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91,25%</w:t>
            </w:r>
          </w:p>
        </w:tc>
      </w:tr>
      <w:tr w:rsidR="0076687A" w:rsidRPr="00585454" w:rsidTr="0076687A">
        <w:trPr>
          <w:gridAfter w:val="1"/>
          <w:wAfter w:w="6" w:type="dxa"/>
          <w:trHeight w:val="127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lastRenderedPageBreak/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WND-RPLD.04.04.00-10-0011/20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Paradyż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Zmniejszenie emisji zanieczyszczeń w Gminie Paradyż i Żarnów poprzez wymianę źródeł ciepła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1 840 370,17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1 304 507,41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4 655 300,91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91,25%</w:t>
            </w:r>
          </w:p>
        </w:tc>
      </w:tr>
      <w:tr w:rsidR="0076687A" w:rsidRPr="00585454" w:rsidTr="0076687A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WND-RPLD.04.04.00-10-0019/20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Nowe Ostrowy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Zmniejszenie emisji zanieczyszczeń - wymiana źródeł ciepła w gminie Nowe Ostrowy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4 733 553,16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3 234 057,99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7 889 358,90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90,00%</w:t>
            </w:r>
          </w:p>
        </w:tc>
      </w:tr>
      <w:tr w:rsidR="0076687A" w:rsidRPr="00585454" w:rsidTr="0076687A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WND-RPLD.04.04.00-10-0005/20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Lubochnia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Gospodarka niskoemisyjna - wymiana źródeł ciepła w Gminie Lubochnia (etap 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5 545 987,02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3 914 610,40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11 803 969,30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88,75%</w:t>
            </w:r>
          </w:p>
        </w:tc>
      </w:tr>
      <w:tr w:rsidR="0076687A" w:rsidRPr="00585454" w:rsidTr="0076687A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WND-RPLD.04.04.00-10-0015/20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Osjaków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Wymiana źródeł ciepła w Gminie Osjaków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4 342 213,08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3 325 533,43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15 129 502,73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88,75%</w:t>
            </w:r>
          </w:p>
        </w:tc>
      </w:tr>
      <w:tr w:rsidR="0076687A" w:rsidRPr="00585454" w:rsidTr="0076687A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WND-RPLD.04.04.00-10-0017/20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Opoczno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Zmniejszenie emisji zanieczyszczeń poprzez wymianę źródeł ciepła w Gminie Opoczno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2 130 540,42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1 589 560,30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16 719 063,03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88,75%</w:t>
            </w:r>
          </w:p>
        </w:tc>
      </w:tr>
      <w:tr w:rsidR="0076687A" w:rsidRPr="00585454" w:rsidTr="0076687A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WND-RPLD.04.04.00-10-0018/20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Drzewica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Zmniejszenie emisji zanieczyszczeń poprzez wymianę źródeł ciepła w Gminie Drzewica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3 215 711,01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2 379 060,97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19 098 124,00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88,75%</w:t>
            </w:r>
          </w:p>
        </w:tc>
      </w:tr>
      <w:tr w:rsidR="0076687A" w:rsidRPr="00585454" w:rsidTr="0076687A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9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WND-RPLD.04.04.00-10-0009/20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Sulmierzyce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Zmniejszenie emisji zanieczyszczeń poprzez wymianę źródeł ciepła w Gminie Sulmierzyce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3 722 209,93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2 638 080,95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21 736 204,95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86,25%</w:t>
            </w:r>
          </w:p>
        </w:tc>
      </w:tr>
      <w:tr w:rsidR="0076687A" w:rsidRPr="00585454" w:rsidTr="0076687A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10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WND-RPLD.04.04.00-10-0001/20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Lgota Wielka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Wymiana źródeł ciepła na terenie Gminy Lgota Wielka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2 679 928,20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2 015 426,50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23 751 631,45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83,75%</w:t>
            </w:r>
          </w:p>
        </w:tc>
      </w:tr>
      <w:tr w:rsidR="0076687A" w:rsidRPr="00585454" w:rsidTr="0076687A">
        <w:trPr>
          <w:gridAfter w:val="1"/>
          <w:wAfter w:w="6" w:type="dxa"/>
          <w:trHeight w:val="55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lastRenderedPageBreak/>
              <w:t>11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WND-RPLD.04.04.00-10-0004/20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Słupia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Zmniejszenie emisji zanieczyszczeń poprzez wymianę źródeł ciepła w Gminie Słupia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281B08" w:rsidRDefault="0076687A" w:rsidP="0076687A">
            <w:r w:rsidRPr="00281B08">
              <w:t>2 689 245,30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D36E3" w:rsidRDefault="0076687A" w:rsidP="0076687A">
            <w:r w:rsidRPr="000D36E3">
              <w:t>2 017 271,00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95DC5" w:rsidRDefault="0076687A" w:rsidP="0076687A">
            <w:r w:rsidRPr="00595DC5">
              <w:t>25 768 902,45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682998" w:rsidRDefault="0076687A" w:rsidP="0076687A">
            <w:r w:rsidRPr="00682998">
              <w:t>83,75%</w:t>
            </w:r>
          </w:p>
        </w:tc>
      </w:tr>
      <w:tr w:rsidR="0076687A" w:rsidRPr="00585454" w:rsidTr="0076687A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585454" w:rsidRDefault="0076687A" w:rsidP="0076687A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WND-RPLD.04.04.00-10-0012/20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>Gmina Aleksandrów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Pr="0000741D" w:rsidRDefault="0076687A" w:rsidP="0076687A">
            <w:r w:rsidRPr="0000741D">
              <w:t xml:space="preserve">Zmniejszenie emisji zanieczyszczeń poprzez wymianę </w:t>
            </w:r>
            <w:proofErr w:type="spellStart"/>
            <w:r w:rsidRPr="0000741D">
              <w:t>niskosprawnych</w:t>
            </w:r>
            <w:proofErr w:type="spellEnd"/>
            <w:r w:rsidRPr="0000741D">
              <w:t xml:space="preserve"> i </w:t>
            </w:r>
            <w:proofErr w:type="spellStart"/>
            <w:r w:rsidRPr="0000741D">
              <w:t>nieekologicznych</w:t>
            </w:r>
            <w:proofErr w:type="spellEnd"/>
            <w:r w:rsidRPr="0000741D">
              <w:t xml:space="preserve"> kotłów i pieców na nowe źródła ciepła na terenie Gminy Aleksandrów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Default="0076687A" w:rsidP="0076687A">
            <w:r w:rsidRPr="00281B08">
              <w:t>978 868,55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Default="0076687A" w:rsidP="0076687A">
            <w:r w:rsidRPr="000D36E3">
              <w:t>767 393,14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Default="0076687A" w:rsidP="0076687A">
            <w:r w:rsidRPr="00595DC5">
              <w:t>26 536 295,59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A" w:rsidRDefault="0076687A" w:rsidP="0076687A">
            <w:r w:rsidRPr="00682998">
              <w:t>83,75%</w:t>
            </w:r>
          </w:p>
        </w:tc>
      </w:tr>
      <w:tr w:rsidR="00830183" w:rsidRPr="00585454" w:rsidTr="008D71FD">
        <w:trPr>
          <w:gridAfter w:val="1"/>
          <w:wAfter w:w="6" w:type="dxa"/>
          <w:trHeight w:val="925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0183" w:rsidRPr="00585454" w:rsidRDefault="00830183" w:rsidP="00830183">
            <w:pPr>
              <w:spacing w:line="276" w:lineRule="auto"/>
              <w:jc w:val="left"/>
              <w:rPr>
                <w:rFonts w:eastAsia="Times New Roman"/>
                <w:position w:val="6"/>
              </w:rPr>
            </w:pPr>
            <w:r w:rsidRPr="00585454">
              <w:rPr>
                <w:rFonts w:eastAsia="Times New Roman"/>
                <w:position w:val="6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0183" w:rsidRPr="00017E91" w:rsidRDefault="00830183" w:rsidP="00830183">
            <w:r w:rsidRPr="00017E91">
              <w:t>36 338 273,64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0183" w:rsidRDefault="00830183" w:rsidP="00830183">
            <w:r w:rsidRPr="00017E91">
              <w:t>26 536 295,59 zł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183" w:rsidRPr="00585454" w:rsidRDefault="00830183" w:rsidP="00830183">
            <w:pPr>
              <w:pStyle w:val="Normal0"/>
              <w:tabs>
                <w:tab w:val="left" w:pos="1212"/>
              </w:tabs>
              <w:spacing w:line="276" w:lineRule="auto"/>
              <w:jc w:val="right"/>
              <w:rPr>
                <w:rFonts w:cs="Arial"/>
                <w:position w:val="6"/>
                <w:szCs w:val="24"/>
              </w:rPr>
            </w:pPr>
          </w:p>
        </w:tc>
      </w:tr>
    </w:tbl>
    <w:p w:rsidR="00FF4AE1" w:rsidRPr="00585454" w:rsidRDefault="00FF4AE1" w:rsidP="00585454">
      <w:pPr>
        <w:spacing w:line="276" w:lineRule="auto"/>
        <w:rPr>
          <w:position w:val="6"/>
        </w:rPr>
      </w:pPr>
    </w:p>
    <w:sectPr w:rsidR="00FF4AE1" w:rsidRPr="00585454" w:rsidSect="00EB353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2B59C4"/>
    <w:rsid w:val="002F0210"/>
    <w:rsid w:val="003E57FE"/>
    <w:rsid w:val="004355F1"/>
    <w:rsid w:val="00457A3F"/>
    <w:rsid w:val="004C20F6"/>
    <w:rsid w:val="00585454"/>
    <w:rsid w:val="005F282D"/>
    <w:rsid w:val="0063072D"/>
    <w:rsid w:val="00631700"/>
    <w:rsid w:val="0076687A"/>
    <w:rsid w:val="00830183"/>
    <w:rsid w:val="008D71FD"/>
    <w:rsid w:val="009756A4"/>
    <w:rsid w:val="00977F4F"/>
    <w:rsid w:val="0099480B"/>
    <w:rsid w:val="00A374AB"/>
    <w:rsid w:val="00A67CEE"/>
    <w:rsid w:val="00A909C2"/>
    <w:rsid w:val="00BC3AA2"/>
    <w:rsid w:val="00D2475C"/>
    <w:rsid w:val="00E04EB3"/>
    <w:rsid w:val="00E1550F"/>
    <w:rsid w:val="00E70801"/>
    <w:rsid w:val="00EB353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4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3F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54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FE8D-431E-42C9-AAF6-E1C23B8E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Grzyb</cp:lastModifiedBy>
  <cp:revision>3</cp:revision>
  <cp:lastPrinted>2022-03-22T13:35:00Z</cp:lastPrinted>
  <dcterms:created xsi:type="dcterms:W3CDTF">2022-04-01T10:36:00Z</dcterms:created>
  <dcterms:modified xsi:type="dcterms:W3CDTF">2022-04-01T11:04:00Z</dcterms:modified>
</cp:coreProperties>
</file>