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4111"/>
        <w:gridCol w:w="1843"/>
        <w:gridCol w:w="1701"/>
        <w:gridCol w:w="1843"/>
        <w:gridCol w:w="1559"/>
        <w:gridCol w:w="6"/>
      </w:tblGrid>
      <w:tr w:rsidR="005F282D" w:rsidRPr="00221EB0" w:rsidTr="00EB3531">
        <w:trPr>
          <w:trHeight w:val="1123"/>
          <w:jc w:val="center"/>
        </w:trPr>
        <w:tc>
          <w:tcPr>
            <w:tcW w:w="1517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282D" w:rsidRDefault="002F0210" w:rsidP="00E157D7">
            <w:pPr>
              <w:pStyle w:val="Normal0"/>
              <w:jc w:val="center"/>
            </w:pPr>
            <w:r w:rsidRPr="002F0210">
              <w:rPr>
                <w:noProof/>
              </w:rPr>
              <w:drawing>
                <wp:inline distT="0" distB="0" distL="0" distR="0">
                  <wp:extent cx="6934200" cy="769437"/>
                  <wp:effectExtent l="0" t="0" r="0" b="0"/>
                  <wp:docPr id="2" name="Obraz 2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594" cy="77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82D" w:rsidRPr="00740CE7" w:rsidRDefault="005F282D" w:rsidP="00E157D7">
            <w:pPr>
              <w:pStyle w:val="Normal0"/>
              <w:tabs>
                <w:tab w:val="left" w:pos="1212"/>
              </w:tabs>
              <w:ind w:left="11199"/>
              <w:rPr>
                <w:sz w:val="16"/>
                <w:szCs w:val="16"/>
              </w:rPr>
            </w:pPr>
            <w:r w:rsidRPr="00221EB0"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4646BA">
              <w:rPr>
                <w:sz w:val="16"/>
                <w:szCs w:val="16"/>
              </w:rPr>
              <w:t>Załącznik 3</w:t>
            </w:r>
          </w:p>
          <w:p w:rsidR="005F282D" w:rsidRPr="00740CE7" w:rsidRDefault="005F282D" w:rsidP="00E157D7">
            <w:pPr>
              <w:pStyle w:val="Normal0"/>
              <w:tabs>
                <w:tab w:val="left" w:pos="1212"/>
              </w:tabs>
              <w:ind w:left="11199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do Uchwały Nr</w:t>
            </w:r>
            <w:r w:rsidR="00230764">
              <w:rPr>
                <w:sz w:val="16"/>
                <w:szCs w:val="16"/>
              </w:rPr>
              <w:t xml:space="preserve"> 841/22</w:t>
            </w:r>
          </w:p>
          <w:p w:rsidR="005F282D" w:rsidRPr="00740CE7" w:rsidRDefault="005F282D" w:rsidP="00E157D7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16"/>
                <w:szCs w:val="16"/>
              </w:rPr>
            </w:pPr>
            <w:r w:rsidRPr="00740CE7">
              <w:rPr>
                <w:sz w:val="16"/>
                <w:szCs w:val="16"/>
              </w:rPr>
              <w:t>Zarządu Województwa Łódzkiego</w:t>
            </w:r>
          </w:p>
          <w:p w:rsidR="005F282D" w:rsidRPr="00D9375F" w:rsidRDefault="005F282D" w:rsidP="00E157D7">
            <w:pPr>
              <w:pStyle w:val="Normal0"/>
              <w:tabs>
                <w:tab w:val="left" w:pos="1212"/>
              </w:tabs>
              <w:ind w:left="11199"/>
              <w:jc w:val="left"/>
              <w:rPr>
                <w:sz w:val="20"/>
              </w:rPr>
            </w:pPr>
            <w:r w:rsidRPr="00740CE7">
              <w:rPr>
                <w:sz w:val="16"/>
                <w:szCs w:val="16"/>
              </w:rPr>
              <w:t>z dnia</w:t>
            </w:r>
            <w:r w:rsidR="00230764">
              <w:rPr>
                <w:sz w:val="16"/>
                <w:szCs w:val="16"/>
              </w:rPr>
              <w:t xml:space="preserve"> 06 września 2022 r.</w:t>
            </w:r>
            <w:bookmarkStart w:id="0" w:name="_GoBack"/>
            <w:bookmarkEnd w:id="0"/>
          </w:p>
          <w:p w:rsidR="005F282D" w:rsidRPr="00221EB0" w:rsidRDefault="005F282D" w:rsidP="00E157D7">
            <w:pPr>
              <w:pStyle w:val="Normal0"/>
              <w:tabs>
                <w:tab w:val="left" w:pos="1212"/>
              </w:tabs>
            </w:pPr>
          </w:p>
        </w:tc>
      </w:tr>
      <w:tr w:rsidR="005F282D" w:rsidRPr="00221EB0" w:rsidTr="00EB3531">
        <w:trPr>
          <w:trHeight w:val="1413"/>
          <w:jc w:val="center"/>
        </w:trPr>
        <w:tc>
          <w:tcPr>
            <w:tcW w:w="1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2D" w:rsidRPr="00221EB0" w:rsidRDefault="009756A4" w:rsidP="00362618">
            <w:pPr>
              <w:pStyle w:val="Nagwek2"/>
            </w:pPr>
            <w:r w:rsidRPr="009756A4">
              <w:t xml:space="preserve">Lista projektów </w:t>
            </w:r>
            <w:r w:rsidR="004646BA">
              <w:t xml:space="preserve">przeniesionych do działania XIII.2 REACT-UE z listy projektów </w:t>
            </w:r>
            <w:r w:rsidRPr="009756A4">
              <w:t>wybranych do dofinansowania w ramach Kon</w:t>
            </w:r>
            <w:r w:rsidR="004646BA">
              <w:t xml:space="preserve">kursu zamkniętego dla naboru nr </w:t>
            </w:r>
            <w:r w:rsidR="003E57FE" w:rsidRPr="003E57FE">
              <w:t>RPLD.04.01.02-IZ.00-10-001/21</w:t>
            </w:r>
            <w:r w:rsidR="004646BA">
              <w:t xml:space="preserve"> </w:t>
            </w:r>
            <w:r w:rsidR="003E57FE" w:rsidRPr="003E57FE">
              <w:t>wniosków o dofinansowanie projektów w ramach  Osi Priorytetowej IV Gospodarka niskoemisyjna</w:t>
            </w:r>
            <w:r w:rsidR="004646BA">
              <w:t>,</w:t>
            </w:r>
            <w:r w:rsidR="003E57FE" w:rsidRPr="003E57FE">
              <w:t xml:space="preserve"> Działanie IV.1 Odnawialne źródła energii</w:t>
            </w:r>
            <w:r w:rsidR="004646BA">
              <w:t>,</w:t>
            </w:r>
            <w:r w:rsidR="003E57FE" w:rsidRPr="003E57FE">
              <w:t xml:space="preserve"> </w:t>
            </w:r>
            <w:r w:rsidR="00E1550F" w:rsidRPr="003E57FE">
              <w:t>Poddziałanie</w:t>
            </w:r>
            <w:r w:rsidR="004646BA">
              <w:t xml:space="preserve"> IV.1.2 </w:t>
            </w:r>
            <w:r w:rsidR="003E57FE" w:rsidRPr="003E57FE">
              <w:t>Odnawialne źródła energii Regionalnego Programu Operacyjnego Województwa Łódzkiego na lata 2014-2020</w:t>
            </w:r>
          </w:p>
        </w:tc>
      </w:tr>
      <w:tr w:rsidR="005F282D" w:rsidRPr="00362618" w:rsidTr="00017BFB">
        <w:trPr>
          <w:gridAfter w:val="1"/>
          <w:wAfter w:w="6" w:type="dxa"/>
          <w:trHeight w:val="122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>Beneficjent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>Tytuł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>Wartość ogółem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 xml:space="preserve">Wnioskowane dofinansowanie </w:t>
            </w:r>
            <w:r w:rsidRPr="00362618">
              <w:rPr>
                <w:rFonts w:cs="Arial"/>
                <w:b/>
                <w:bCs/>
                <w:szCs w:val="24"/>
              </w:rPr>
              <w:br/>
              <w:t>z EFRR (PLN)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>Wnioskowane dofinansowanie z EFRR NARASTAJĄCO (PLN)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362618" w:rsidRDefault="005F282D" w:rsidP="00E157D7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362618">
              <w:rPr>
                <w:rFonts w:cs="Arial"/>
                <w:b/>
                <w:bCs/>
                <w:szCs w:val="24"/>
              </w:rPr>
              <w:t>Wynik oceny merytorycznej</w:t>
            </w:r>
            <w:r w:rsidR="00D2475C" w:rsidRPr="00362618">
              <w:rPr>
                <w:rFonts w:cs="Arial"/>
                <w:b/>
                <w:bCs/>
                <w:szCs w:val="24"/>
              </w:rPr>
              <w:t xml:space="preserve"> (%)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WND-RPLD.04.01.02-10-0043/21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Bedlno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na terenie Gminy Bedlno i Gminy Oporów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bookmarkStart w:id="1" w:name="OLE_LINK1"/>
            <w:r w:rsidRPr="00362618">
              <w:rPr>
                <w:color w:val="000000"/>
              </w:rPr>
              <w:t>4 227 133,09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3 268 123,35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3 268 123,35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98,70%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WND-RPLD.04.01.02-10-0002/21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Czerniewice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Czerniewice - II edycja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3 705 795,60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2 889 167,00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6 157 290,35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97,40%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WND-RPLD.04.01.02-10-0031/21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Żychlin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Ochrona powietrza w Gminie Żychlin poprzez zastosowanie odnawialnych źródeł energii</w:t>
            </w:r>
            <w:r w:rsidRPr="00362618">
              <w:rPr>
                <w:color w:val="000000"/>
              </w:rPr>
              <w:br/>
              <w:t>na budynkach mieszkalnych - etap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3 051 439,80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2 389 082,25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8 546 372,60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97,40%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WND-RPLD.04.01.02-10-0071/21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Lubochnia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Lubochnia (etap III)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4 714 424,31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3 693 328,10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12 239 700,70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97,40%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lastRenderedPageBreak/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WND-RPLD.04.01.02-10-0075/21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Głuchów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 xml:space="preserve">Budowa instalacji </w:t>
            </w:r>
            <w:proofErr w:type="spellStart"/>
            <w:r w:rsidRPr="00362618">
              <w:rPr>
                <w:color w:val="000000"/>
              </w:rPr>
              <w:t>prosumenckich</w:t>
            </w:r>
            <w:proofErr w:type="spellEnd"/>
            <w:r w:rsidRPr="00362618">
              <w:rPr>
                <w:color w:val="000000"/>
              </w:rPr>
              <w:t xml:space="preserve"> w Gminie Głuchów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3 667 306,48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2 856 922,03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15 096 622,73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97,40%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WND-RPLD.04.01.02-10-0008/21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Chąśno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Ochrona powietrza w Gminie Chąśno poprzez montaż odnawialnych źródeł energii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1 934 738,07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1 494 376,50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16 590 999,23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96,10%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WND-RPLD.04.01.02-10-0022/21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Kowiesy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Budowa instalacji odnawialnych źródeł energii na terenie gminy Kowiesy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3 420 729,00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2 617 405,00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19 208 404,23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96,10%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WND-RPLD.04.01.02-10-0033/21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Maków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OCHRONA ŚRODOWISKA NATURALNEGO GMINY MAKÓW POPRZEZ INSTALACJĘ</w:t>
            </w:r>
            <w:r w:rsidRPr="00362618">
              <w:rPr>
                <w:color w:val="000000"/>
              </w:rPr>
              <w:br/>
              <w:t>ODNAWIALNYCH ŹRÓDEŁ ENERGII - III ETAP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1 668 484,80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1 257 371,00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20 465 775,23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96,10%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WND-RPLD.04.01.02-10-0036/21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Rokiciny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Ochrona środowiska naturalnego Gminy Rokiciny poprzez zastosowanie odnawialnych źródeł energii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1 417 324,98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1 101 821,85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21 567 597,08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96,10%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WND-RPLD.04.01.02-10-0045/21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Błaszki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Błaszki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9 054 917,48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7 087 597,10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28 655 194,18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96,10%</w:t>
            </w:r>
          </w:p>
        </w:tc>
      </w:tr>
      <w:tr w:rsidR="00017BFB" w:rsidRPr="00362618" w:rsidTr="00017BFB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rFonts w:eastAsia="Times New Roman"/>
                <w:color w:val="000000"/>
              </w:rPr>
            </w:pPr>
            <w:r w:rsidRPr="00362618">
              <w:rPr>
                <w:color w:val="000000"/>
              </w:rPr>
              <w:t>WND-RPLD.04.01.02-10-0007/21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Konopnica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Budowa instalacji OZE w Gminie Konopnica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2 735 647,50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2 066 562,50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30 721 756,68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88,31%</w:t>
            </w:r>
          </w:p>
        </w:tc>
      </w:tr>
      <w:tr w:rsidR="00017BFB" w:rsidRPr="00362618" w:rsidTr="00017BFB">
        <w:trPr>
          <w:gridAfter w:val="1"/>
          <w:wAfter w:w="6" w:type="dxa"/>
          <w:trHeight w:val="157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WND-RPLD.04.01.02-10-0012/21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Domaniewice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Instalacje odnawialnych źródeł energii na terenie gminy Domaniewice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3 390 962,82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2 624 998,90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33 346 755,58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88,31%</w:t>
            </w:r>
          </w:p>
        </w:tc>
      </w:tr>
      <w:tr w:rsidR="00017BFB" w:rsidRPr="00362618" w:rsidTr="00017BFB">
        <w:trPr>
          <w:gridAfter w:val="1"/>
          <w:wAfter w:w="6" w:type="dxa"/>
          <w:trHeight w:val="127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lastRenderedPageBreak/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WND-RPLD.04.01.02-10-0014/21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Łowicz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Ochrona powietrza w Gminie Łowicz poprzez montaż odnawialnych źródeł energii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4 258 508,34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3 272 889,30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36 619 644,88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88,31%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WND-RPLD.04.01.02-10-0040/21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Pątnów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Pątnów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2 833 443,25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2 150 084,19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38 769 729,07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88,31%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WND-RPLD.04.01.02-10-0065/21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Gomunice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Instalacje OZE w Gminie Gomunice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6 499 426,00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5 094 475,02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43 864 204,09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88,31%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WND-RPLD.04.01.02-10-0086/21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Bolimów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 xml:space="preserve">Budowa instalacji </w:t>
            </w:r>
            <w:proofErr w:type="spellStart"/>
            <w:r w:rsidRPr="00362618">
              <w:rPr>
                <w:color w:val="000000"/>
              </w:rPr>
              <w:t>prosumenckich</w:t>
            </w:r>
            <w:proofErr w:type="spellEnd"/>
            <w:r w:rsidRPr="00362618">
              <w:rPr>
                <w:color w:val="000000"/>
              </w:rPr>
              <w:t xml:space="preserve"> na terenie Gminy Bolimów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4 510 588,05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3 474 001,00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47 338 205,09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88,31%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WND-RPLD.04.01.02-10-0035/21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Drzewica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Drzewica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4 968 492,96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3 883 235,20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51 221 440,29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87,01%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18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WND-RPLD.04.01.02-10-0039/21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Widawa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Widawa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2 545 611,60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1 986 904,75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53 208 345,04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87,01%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WND-RPLD.04.01.02-10-0068/21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Aleksandrów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Czysta energia w Gminie Aleksandrów dzięki instalacji odnawialnych źródeł energii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7 273 739,07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5 641 963,40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58 850 308,44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87,01%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WND-RPLD.04.01.02-10-0089/21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Kamieńsk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Kamieńsk – edycja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2 965 382,30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2 314 658,97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61 164 967,41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87,01%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21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WND-RPLD.04.01.02-10-0015/21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Rzeczyca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Odnawialne źródła energii w gminie Rzeczyca - edycja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1 712 190,60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1 337 747,00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62 502 714,41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86,67%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22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WND-PLD.04.01.02-10-0030/21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Złoczew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Ochrona środowiska naturalnego gminy Złoczew poprzez instalacje OZE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3 880 933,32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3 032 964,90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65 535 679,31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85,71%</w:t>
            </w:r>
          </w:p>
        </w:tc>
      </w:tr>
      <w:tr w:rsidR="00017BFB" w:rsidRPr="00362618" w:rsidTr="00017BFB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362618">
              <w:rPr>
                <w:rFonts w:cs="Arial"/>
                <w:szCs w:val="24"/>
              </w:rPr>
              <w:t>23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left"/>
              <w:rPr>
                <w:color w:val="000000"/>
              </w:rPr>
            </w:pPr>
            <w:r w:rsidRPr="00362618">
              <w:rPr>
                <w:color w:val="000000"/>
              </w:rPr>
              <w:t>WND-PLD.04.01.02-10-0050/21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Gmina Siemkowice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Budowa odnawialnych źródeł energii w Gminie Siemkowice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6 505 611,18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jc w:val="right"/>
              <w:rPr>
                <w:color w:val="000000"/>
              </w:rPr>
            </w:pPr>
            <w:r w:rsidRPr="00362618">
              <w:rPr>
                <w:color w:val="000000"/>
              </w:rPr>
              <w:t>5 090 944,10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70 626 623,41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  <w:r w:rsidRPr="00362618">
              <w:rPr>
                <w:color w:val="000000"/>
              </w:rPr>
              <w:t>85,71%</w:t>
            </w:r>
          </w:p>
        </w:tc>
      </w:tr>
      <w:tr w:rsidR="00017BFB" w:rsidRPr="00362618" w:rsidTr="00017BFB">
        <w:trPr>
          <w:gridAfter w:val="1"/>
          <w:wAfter w:w="6" w:type="dxa"/>
          <w:trHeight w:val="92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7BFB" w:rsidRPr="00362618" w:rsidRDefault="00017BFB" w:rsidP="00017BFB">
            <w:pPr>
              <w:jc w:val="center"/>
              <w:rPr>
                <w:rFonts w:eastAsia="Times New Roman"/>
              </w:rPr>
            </w:pPr>
            <w:r w:rsidRPr="00362618">
              <w:rPr>
                <w:rFonts w:eastAsia="Times New Roman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7BFB" w:rsidRPr="00362618" w:rsidRDefault="00017BFB" w:rsidP="00017BFB">
            <w:pPr>
              <w:jc w:val="center"/>
              <w:rPr>
                <w:b/>
                <w:color w:val="000000"/>
              </w:rPr>
            </w:pPr>
            <w:r w:rsidRPr="00362618">
              <w:rPr>
                <w:b/>
                <w:color w:val="000000"/>
              </w:rPr>
              <w:t>90 942 830,60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7BFB" w:rsidRPr="00362618" w:rsidRDefault="00017BFB" w:rsidP="00017BFB">
            <w:pPr>
              <w:jc w:val="center"/>
              <w:rPr>
                <w:b/>
                <w:color w:val="000000"/>
              </w:rPr>
            </w:pPr>
            <w:r w:rsidRPr="00362618">
              <w:rPr>
                <w:b/>
                <w:color w:val="000000"/>
              </w:rPr>
              <w:t>70 626 623,41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B" w:rsidRPr="00362618" w:rsidRDefault="00017BFB" w:rsidP="00017BFB">
            <w:pPr>
              <w:rPr>
                <w:color w:val="000000"/>
              </w:rPr>
            </w:pPr>
          </w:p>
        </w:tc>
      </w:tr>
    </w:tbl>
    <w:p w:rsidR="00FF4AE1" w:rsidRPr="00362618" w:rsidRDefault="00FF4AE1" w:rsidP="00BE28F8"/>
    <w:sectPr w:rsidR="00FF4AE1" w:rsidRPr="00362618" w:rsidSect="00EB3531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017BFB"/>
    <w:rsid w:val="0007119F"/>
    <w:rsid w:val="001B40E8"/>
    <w:rsid w:val="00211141"/>
    <w:rsid w:val="00230764"/>
    <w:rsid w:val="002863CE"/>
    <w:rsid w:val="002F0210"/>
    <w:rsid w:val="00362618"/>
    <w:rsid w:val="003E57FE"/>
    <w:rsid w:val="004355F1"/>
    <w:rsid w:val="00457A3F"/>
    <w:rsid w:val="004646BA"/>
    <w:rsid w:val="004C20F6"/>
    <w:rsid w:val="005F282D"/>
    <w:rsid w:val="0063072D"/>
    <w:rsid w:val="00631700"/>
    <w:rsid w:val="009756A4"/>
    <w:rsid w:val="00977F4F"/>
    <w:rsid w:val="00A374AB"/>
    <w:rsid w:val="00A67CEE"/>
    <w:rsid w:val="00A909C2"/>
    <w:rsid w:val="00BE28F8"/>
    <w:rsid w:val="00D2475C"/>
    <w:rsid w:val="00E1550F"/>
    <w:rsid w:val="00E70801"/>
    <w:rsid w:val="00EB3531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27F6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6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3F"/>
    <w:rPr>
      <w:rFonts w:ascii="Segoe UI" w:eastAsia="Arial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26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Izabella Przybyła</cp:lastModifiedBy>
  <cp:revision>8</cp:revision>
  <cp:lastPrinted>2022-09-07T08:52:00Z</cp:lastPrinted>
  <dcterms:created xsi:type="dcterms:W3CDTF">2022-08-23T08:58:00Z</dcterms:created>
  <dcterms:modified xsi:type="dcterms:W3CDTF">2022-09-07T08:52:00Z</dcterms:modified>
</cp:coreProperties>
</file>