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Y="2028"/>
        <w:tblW w:w="13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017"/>
        <w:gridCol w:w="1701"/>
        <w:gridCol w:w="3685"/>
        <w:gridCol w:w="1843"/>
        <w:gridCol w:w="1985"/>
        <w:gridCol w:w="1842"/>
      </w:tblGrid>
      <w:tr w:rsidR="009C443A" w:rsidRPr="00E11F9A" w:rsidTr="00782858">
        <w:trPr>
          <w:trHeight w:val="1232"/>
        </w:trPr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1F9A" w:rsidRPr="00B506FD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506FD">
              <w:rPr>
                <w:rFonts w:cs="Arial"/>
                <w:b/>
                <w:sz w:val="20"/>
                <w:lang w:eastAsia="en-US"/>
              </w:rPr>
              <w:t xml:space="preserve">Informacja o umowach o dofinansowanie projektów zawartych w </w:t>
            </w:r>
            <w:r w:rsidR="00782858" w:rsidRPr="00B506FD">
              <w:rPr>
                <w:rFonts w:cs="Arial"/>
                <w:b/>
                <w:sz w:val="20"/>
                <w:lang w:eastAsia="en-US"/>
              </w:rPr>
              <w:t>sierpniu</w:t>
            </w:r>
            <w:r w:rsidRPr="00B506FD">
              <w:rPr>
                <w:rFonts w:cs="Arial"/>
                <w:b/>
                <w:sz w:val="20"/>
                <w:lang w:eastAsia="en-US"/>
              </w:rPr>
              <w:t xml:space="preserve"> 2022 r. </w:t>
            </w:r>
          </w:p>
          <w:p w:rsidR="00E11F9A" w:rsidRPr="00B506FD" w:rsidRDefault="009C443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506FD">
              <w:rPr>
                <w:rFonts w:cs="Arial"/>
                <w:b/>
                <w:sz w:val="20"/>
                <w:lang w:eastAsia="en-US"/>
              </w:rPr>
              <w:t>w ramach Kon</w:t>
            </w:r>
            <w:r w:rsidR="00C32977">
              <w:rPr>
                <w:rFonts w:cs="Arial"/>
                <w:b/>
                <w:sz w:val="20"/>
                <w:lang w:eastAsia="en-US"/>
              </w:rPr>
              <w:t>kursu zamkniętego dla naboru nr</w:t>
            </w:r>
            <w:bookmarkStart w:id="0" w:name="_GoBack"/>
            <w:bookmarkEnd w:id="0"/>
            <w:r w:rsidR="00B506FD" w:rsidRPr="00B506FD">
              <w:rPr>
                <w:rFonts w:cs="Arial"/>
                <w:b/>
                <w:bCs/>
                <w:sz w:val="20"/>
              </w:rPr>
              <w:t xml:space="preserve"> RPLD.03.01.02-IZ.00-10-001/21</w:t>
            </w:r>
            <w:r w:rsidRPr="00B506FD">
              <w:rPr>
                <w:rFonts w:cs="Arial"/>
                <w:b/>
                <w:sz w:val="20"/>
                <w:lang w:eastAsia="en-US"/>
              </w:rPr>
              <w:t xml:space="preserve"> </w:t>
            </w:r>
          </w:p>
          <w:p w:rsidR="00B506FD" w:rsidRPr="00B506FD" w:rsidRDefault="00E11F9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b/>
                <w:bCs/>
                <w:sz w:val="20"/>
              </w:rPr>
            </w:pPr>
            <w:r w:rsidRPr="00B506FD">
              <w:rPr>
                <w:rFonts w:cs="Arial"/>
                <w:b/>
                <w:sz w:val="20"/>
                <w:lang w:eastAsia="en-US"/>
              </w:rPr>
              <w:t xml:space="preserve">Oś Priorytetowa </w:t>
            </w:r>
            <w:r w:rsidR="00B506FD" w:rsidRPr="00B506FD">
              <w:rPr>
                <w:b/>
                <w:bCs/>
                <w:sz w:val="20"/>
              </w:rPr>
              <w:t xml:space="preserve"> III </w:t>
            </w:r>
            <w:r w:rsidR="00B506FD" w:rsidRPr="00B506FD">
              <w:rPr>
                <w:b/>
                <w:bCs/>
                <w:i/>
                <w:sz w:val="20"/>
              </w:rPr>
              <w:t>Transport</w:t>
            </w:r>
            <w:r w:rsidR="00B506FD" w:rsidRPr="00B506FD">
              <w:rPr>
                <w:b/>
                <w:bCs/>
                <w:sz w:val="20"/>
              </w:rPr>
              <w:t xml:space="preserve"> </w:t>
            </w:r>
            <w:r w:rsidR="00B506FD" w:rsidRPr="00B506FD">
              <w:rPr>
                <w:rFonts w:cs="Arial"/>
                <w:b/>
                <w:bCs/>
                <w:sz w:val="20"/>
              </w:rPr>
              <w:t xml:space="preserve">Działanie </w:t>
            </w:r>
            <w:r w:rsidR="00B506FD" w:rsidRPr="00B506FD">
              <w:rPr>
                <w:b/>
                <w:bCs/>
                <w:sz w:val="20"/>
              </w:rPr>
              <w:t xml:space="preserve">III.1 </w:t>
            </w:r>
            <w:r w:rsidR="00B506FD" w:rsidRPr="00B506FD">
              <w:rPr>
                <w:b/>
                <w:bCs/>
                <w:i/>
                <w:sz w:val="20"/>
              </w:rPr>
              <w:t>Niskoemisyjny transport miejski</w:t>
            </w:r>
            <w:r w:rsidR="00B506FD" w:rsidRPr="00B506FD">
              <w:rPr>
                <w:rFonts w:cs="Arial"/>
                <w:b/>
                <w:bCs/>
                <w:sz w:val="20"/>
              </w:rPr>
              <w:t xml:space="preserve"> Poddziałanie </w:t>
            </w:r>
            <w:r w:rsidR="00B506FD" w:rsidRPr="00B506FD">
              <w:rPr>
                <w:b/>
                <w:bCs/>
                <w:sz w:val="20"/>
              </w:rPr>
              <w:t xml:space="preserve">III.1.2 </w:t>
            </w:r>
            <w:r w:rsidR="00B506FD" w:rsidRPr="00B506FD">
              <w:rPr>
                <w:b/>
                <w:bCs/>
                <w:i/>
                <w:sz w:val="20"/>
              </w:rPr>
              <w:t>Niskoemisyjny transport miejski</w:t>
            </w:r>
            <w:r w:rsidR="00B506FD" w:rsidRPr="00B506FD">
              <w:rPr>
                <w:b/>
                <w:bCs/>
                <w:sz w:val="20"/>
              </w:rPr>
              <w:t xml:space="preserve"> </w:t>
            </w:r>
          </w:p>
          <w:p w:rsidR="009C443A" w:rsidRPr="00E11F9A" w:rsidRDefault="009C443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B506FD">
              <w:rPr>
                <w:rFonts w:cs="Arial"/>
                <w:b/>
                <w:sz w:val="20"/>
                <w:lang w:eastAsia="en-US"/>
              </w:rPr>
              <w:t>Regionalnego Programu Operacyjnego Województwa Łódzkiego na lata 2014-2020</w:t>
            </w:r>
          </w:p>
        </w:tc>
      </w:tr>
      <w:tr w:rsidR="009C443A" w:rsidRPr="00E11F9A" w:rsidTr="00782858">
        <w:trPr>
          <w:trHeight w:val="972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782858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L</w:t>
            </w:r>
            <w:r w:rsidR="009C443A" w:rsidRPr="00E11F9A">
              <w:rPr>
                <w:rFonts w:cs="Arial"/>
                <w:b/>
                <w:bCs/>
                <w:sz w:val="20"/>
                <w:lang w:eastAsia="en-US"/>
              </w:rPr>
              <w:t>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Numer wniosku</w:t>
            </w:r>
            <w:r w:rsidR="00B506FD">
              <w:rPr>
                <w:rFonts w:cs="Arial"/>
                <w:b/>
                <w:bCs/>
                <w:sz w:val="20"/>
                <w:lang w:eastAsia="en-US"/>
              </w:rPr>
              <w:t xml:space="preserve"> o dofinansowanie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Beneficjent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Tytuł projektu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>Data podpisania umowy o dofinansowanie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E11F9A" w:rsidP="00E11F9A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Całkowita wartość projektu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443A" w:rsidRPr="00E11F9A" w:rsidRDefault="009C443A" w:rsidP="00782858">
            <w:pPr>
              <w:pStyle w:val="Normal0"/>
              <w:tabs>
                <w:tab w:val="left" w:pos="1212"/>
              </w:tabs>
              <w:spacing w:line="256" w:lineRule="auto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E11F9A">
              <w:rPr>
                <w:rFonts w:cs="Arial"/>
                <w:b/>
                <w:bCs/>
                <w:sz w:val="20"/>
                <w:lang w:eastAsia="en-US"/>
              </w:rPr>
              <w:t xml:space="preserve">Wnioskowane dofinansowanie z EFRR </w:t>
            </w:r>
          </w:p>
        </w:tc>
      </w:tr>
      <w:tr w:rsidR="009C443A" w:rsidRPr="00E11F9A" w:rsidTr="00782858">
        <w:trPr>
          <w:trHeight w:val="7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3A" w:rsidRPr="00E11F9A" w:rsidRDefault="009C443A" w:rsidP="00782858">
            <w:pPr>
              <w:jc w:val="center"/>
              <w:rPr>
                <w:sz w:val="20"/>
                <w:szCs w:val="20"/>
              </w:rPr>
            </w:pPr>
            <w:r w:rsidRPr="00E11F9A">
              <w:rPr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WND-RPLD.03.01.02-10-0002/22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 Bełchatów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autobusu elektrycznego wraz z ładowarką dla potrzeb komunikacji zbiorowej w Bełchatowie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2022 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3 877 452,00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43A" w:rsidRPr="00E11F9A" w:rsidRDefault="00B506FD" w:rsidP="0078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2 679 540,00 zł</w:t>
            </w:r>
          </w:p>
        </w:tc>
      </w:tr>
      <w:tr w:rsidR="00B506FD" w:rsidRPr="00E11F9A" w:rsidTr="00782858">
        <w:trPr>
          <w:trHeight w:val="5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B506FD" w:rsidRPr="00E11F9A" w:rsidRDefault="00B506FD" w:rsidP="00B506FD">
            <w:pPr>
              <w:jc w:val="right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E11F9A">
              <w:rPr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506FD" w:rsidRPr="00B506FD" w:rsidRDefault="00B506FD" w:rsidP="00B506FD">
            <w:pPr>
              <w:jc w:val="right"/>
              <w:rPr>
                <w:b/>
                <w:sz w:val="20"/>
                <w:szCs w:val="20"/>
              </w:rPr>
            </w:pPr>
            <w:r w:rsidRPr="00B506FD">
              <w:rPr>
                <w:b/>
                <w:sz w:val="20"/>
                <w:szCs w:val="20"/>
              </w:rPr>
              <w:t>3 877 452,00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06FD" w:rsidRPr="00B506FD" w:rsidRDefault="00B506FD" w:rsidP="00B506FD">
            <w:pPr>
              <w:jc w:val="right"/>
              <w:rPr>
                <w:b/>
                <w:sz w:val="20"/>
                <w:szCs w:val="20"/>
              </w:rPr>
            </w:pPr>
            <w:r w:rsidRPr="00B506FD">
              <w:rPr>
                <w:b/>
                <w:sz w:val="20"/>
                <w:szCs w:val="20"/>
              </w:rPr>
              <w:t>2 679 540,00 zł</w:t>
            </w:r>
          </w:p>
        </w:tc>
      </w:tr>
    </w:tbl>
    <w:p w:rsidR="00B506FD" w:rsidRPr="00782858" w:rsidRDefault="00B506FD">
      <w:pPr>
        <w:rPr>
          <w:sz w:val="20"/>
          <w:szCs w:val="20"/>
        </w:rPr>
      </w:pPr>
    </w:p>
    <w:sectPr w:rsidR="00B506FD" w:rsidRPr="00782858" w:rsidSect="009C443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58" w:rsidRDefault="00782858" w:rsidP="00782858">
      <w:r>
        <w:separator/>
      </w:r>
    </w:p>
  </w:endnote>
  <w:endnote w:type="continuationSeparator" w:id="0">
    <w:p w:rsidR="00782858" w:rsidRDefault="00782858" w:rsidP="0078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58" w:rsidRDefault="00782858" w:rsidP="00782858">
      <w:r>
        <w:separator/>
      </w:r>
    </w:p>
  </w:footnote>
  <w:footnote w:type="continuationSeparator" w:id="0">
    <w:p w:rsidR="00782858" w:rsidRDefault="00782858" w:rsidP="0078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58" w:rsidRDefault="00782858" w:rsidP="00782858">
    <w:pPr>
      <w:pStyle w:val="Nagwek"/>
      <w:jc w:val="center"/>
    </w:pPr>
    <w:r>
      <w:rPr>
        <w:noProof/>
      </w:rPr>
      <w:drawing>
        <wp:inline distT="0" distB="0" distL="0" distR="0" wp14:anchorId="00BD0310" wp14:editId="6E2B39BA">
          <wp:extent cx="6167120" cy="690880"/>
          <wp:effectExtent l="0" t="0" r="0" b="0"/>
          <wp:docPr id="1" name="Obraz 1" descr="LOGOTYPY_KOLOROWY_EFRR_OD 1 STYCZNIA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_OD 1 STYCZNIA 20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1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A"/>
    <w:rsid w:val="0010756B"/>
    <w:rsid w:val="0035226A"/>
    <w:rsid w:val="003F6B51"/>
    <w:rsid w:val="005E3D3A"/>
    <w:rsid w:val="00782858"/>
    <w:rsid w:val="00905403"/>
    <w:rsid w:val="009C443A"/>
    <w:rsid w:val="00B506FD"/>
    <w:rsid w:val="00C32977"/>
    <w:rsid w:val="00E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F89D"/>
  <w15:chartTrackingRefBased/>
  <w15:docId w15:val="{7BE8062B-FA0B-4E34-974D-00F7275F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43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9C443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858"/>
    <w:rPr>
      <w:rFonts w:ascii="Arial" w:eastAsia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858"/>
    <w:rPr>
      <w:rFonts w:ascii="Arial" w:eastAsia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9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977"/>
    <w:rPr>
      <w:rFonts w:ascii="Segoe UI" w:eastAsia="Arial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Agnieszka Kowalow</cp:lastModifiedBy>
  <cp:revision>6</cp:revision>
  <cp:lastPrinted>2022-09-07T15:04:00Z</cp:lastPrinted>
  <dcterms:created xsi:type="dcterms:W3CDTF">2022-06-08T10:22:00Z</dcterms:created>
  <dcterms:modified xsi:type="dcterms:W3CDTF">2022-09-07T15:04:00Z</dcterms:modified>
</cp:coreProperties>
</file>