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D8" w:rsidRDefault="00382152" w:rsidP="0038215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lang w:eastAsia="pl-PL"/>
        </w:rPr>
      </w:pPr>
      <w:r w:rsidRPr="00A37CC9">
        <w:rPr>
          <w:noProof/>
          <w:lang w:eastAsia="pl-PL"/>
        </w:rPr>
        <w:drawing>
          <wp:inline distT="0" distB="0" distL="0" distR="0">
            <wp:extent cx="5759450" cy="641350"/>
            <wp:effectExtent l="0" t="0" r="0" b="0"/>
            <wp:docPr id="3" name="Obraz 3" descr="W:\Logotypy\LOGOTYPY_KOLOROWY_EFRR_OD 1 STYCZNIA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typy\LOGOTYPY_KOLOROWY_EFRR_OD 1 STYCZNIA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DA" w:rsidRDefault="003814DA" w:rsidP="00706B9E">
      <w:pPr>
        <w:rPr>
          <w:rFonts w:ascii="Calibri" w:hAnsi="Calibri" w:cs="Calibri"/>
          <w:color w:val="000000"/>
        </w:rPr>
      </w:pPr>
    </w:p>
    <w:p w:rsidR="00706B9E" w:rsidRDefault="00706B9E" w:rsidP="00706B9E">
      <w:pPr>
        <w:rPr>
          <w:rFonts w:ascii="Calibri" w:hAnsi="Calibri" w:cs="Calibri"/>
          <w:color w:val="000000"/>
        </w:rPr>
      </w:pPr>
    </w:p>
    <w:tbl>
      <w:tblPr>
        <w:tblW w:w="138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2977"/>
        <w:gridCol w:w="1701"/>
        <w:gridCol w:w="1980"/>
        <w:gridCol w:w="2126"/>
        <w:gridCol w:w="1554"/>
      </w:tblGrid>
      <w:tr w:rsidR="00706B9E" w:rsidRPr="003814DA" w:rsidTr="00706B9E">
        <w:trPr>
          <w:trHeight w:val="1629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9E" w:rsidRDefault="00706B9E" w:rsidP="00706B9E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B9E">
              <w:rPr>
                <w:rFonts w:ascii="Arial" w:hAnsi="Arial" w:cs="Arial"/>
                <w:b/>
                <w:sz w:val="20"/>
                <w:szCs w:val="20"/>
              </w:rPr>
              <w:t>Wniosek o dofinansowanie oceniony pozyty</w:t>
            </w:r>
            <w:r>
              <w:rPr>
                <w:rFonts w:ascii="Arial" w:hAnsi="Arial" w:cs="Arial"/>
                <w:b/>
                <w:sz w:val="20"/>
                <w:szCs w:val="20"/>
              </w:rPr>
              <w:t>wnie pod względem merytorycznym</w:t>
            </w:r>
          </w:p>
          <w:p w:rsidR="00706B9E" w:rsidRDefault="00706B9E" w:rsidP="00706B9E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ramach Konkursu otwartego </w:t>
            </w:r>
            <w:r w:rsidRPr="00706B9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dla naboru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RPLD.03.02.01-IZ.00-10-001/15</w:t>
            </w:r>
          </w:p>
          <w:p w:rsidR="00706B9E" w:rsidRPr="003814DA" w:rsidRDefault="00706B9E" w:rsidP="00706B9E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06B9E">
              <w:rPr>
                <w:rFonts w:ascii="Arial" w:hAnsi="Arial" w:cs="Arial"/>
                <w:b/>
                <w:sz w:val="20"/>
                <w:szCs w:val="20"/>
              </w:rPr>
              <w:t xml:space="preserve">w ramach Osi Priorytetowej III </w:t>
            </w:r>
            <w:r w:rsidRPr="00706B9E">
              <w:rPr>
                <w:rFonts w:ascii="Arial" w:hAnsi="Arial" w:cs="Arial"/>
                <w:b/>
                <w:i/>
                <w:sz w:val="20"/>
                <w:szCs w:val="20"/>
              </w:rPr>
              <w:t>Transport</w:t>
            </w:r>
            <w:r w:rsidRPr="00706B9E">
              <w:rPr>
                <w:rFonts w:ascii="Arial" w:hAnsi="Arial" w:cs="Arial"/>
                <w:b/>
                <w:sz w:val="20"/>
                <w:szCs w:val="20"/>
              </w:rPr>
              <w:t xml:space="preserve">, Działanie III.2 </w:t>
            </w:r>
            <w:r w:rsidRPr="00706B9E">
              <w:rPr>
                <w:rFonts w:ascii="Arial" w:hAnsi="Arial" w:cs="Arial"/>
                <w:b/>
                <w:i/>
                <w:sz w:val="20"/>
                <w:szCs w:val="20"/>
              </w:rPr>
              <w:t>Drogi</w:t>
            </w:r>
            <w:r w:rsidRPr="00706B9E">
              <w:rPr>
                <w:rFonts w:ascii="Arial" w:hAnsi="Arial" w:cs="Arial"/>
                <w:b/>
                <w:sz w:val="20"/>
                <w:szCs w:val="20"/>
              </w:rPr>
              <w:t xml:space="preserve">, Poddziałanie III.2.1 </w:t>
            </w:r>
            <w:r w:rsidRPr="00706B9E">
              <w:rPr>
                <w:rFonts w:ascii="Arial" w:hAnsi="Arial" w:cs="Arial"/>
                <w:b/>
                <w:i/>
                <w:sz w:val="20"/>
                <w:szCs w:val="20"/>
              </w:rPr>
              <w:t>Drogi wojewódzkie</w:t>
            </w:r>
            <w:r w:rsidRPr="00706B9E">
              <w:rPr>
                <w:rFonts w:ascii="Arial" w:hAnsi="Arial" w:cs="Arial"/>
                <w:b/>
                <w:sz w:val="20"/>
                <w:szCs w:val="20"/>
              </w:rPr>
              <w:br/>
              <w:t>Regionalnego Programu Operacyjnego Województwa Łódzkiego na lata 2014 - 2020</w:t>
            </w:r>
          </w:p>
        </w:tc>
      </w:tr>
      <w:tr w:rsidR="00706B9E" w:rsidRPr="003814DA" w:rsidTr="00706B9E">
        <w:trPr>
          <w:trHeight w:val="122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6B9E" w:rsidRPr="00706B9E" w:rsidRDefault="00706B9E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6B9E" w:rsidRPr="00706B9E" w:rsidRDefault="00706B9E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Wnioskodawca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6B9E" w:rsidRPr="00706B9E" w:rsidRDefault="00706B9E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6B9E" w:rsidRPr="00706B9E" w:rsidRDefault="00706B9E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Wartość ogółem</w:t>
            </w:r>
          </w:p>
          <w:p w:rsidR="00706B9E" w:rsidRPr="00706B9E" w:rsidRDefault="00706B9E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[PLN]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6B9E" w:rsidRPr="00706B9E" w:rsidRDefault="00706B9E" w:rsidP="00706B9E">
            <w:pPr>
              <w:pStyle w:val="Normal0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Wnioskowane dofinansowanie</w:t>
            </w:r>
          </w:p>
          <w:p w:rsidR="00706B9E" w:rsidRPr="00706B9E" w:rsidRDefault="00706B9E" w:rsidP="00706B9E">
            <w:pPr>
              <w:pStyle w:val="Normal0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z EFRR</w:t>
            </w:r>
          </w:p>
          <w:p w:rsidR="00706B9E" w:rsidRPr="00706B9E" w:rsidRDefault="00706B9E" w:rsidP="00706B9E">
            <w:pPr>
              <w:pStyle w:val="Normal0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[PLN]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6B9E" w:rsidRPr="00706B9E" w:rsidRDefault="00706B9E" w:rsidP="00706B9E">
            <w:pPr>
              <w:pStyle w:val="Normal0"/>
              <w:ind w:left="-76" w:right="-144"/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Wnioskowane dofinansowanie z Budżetu Państwa [PLN]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6B9E" w:rsidRPr="00706B9E" w:rsidRDefault="00706B9E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706B9E" w:rsidRPr="003814DA" w:rsidTr="00706B9E">
        <w:trPr>
          <w:trHeight w:val="1107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B9E" w:rsidRPr="00706B9E" w:rsidRDefault="00706B9E" w:rsidP="00706B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color w:val="000000"/>
                <w:sz w:val="20"/>
                <w:szCs w:val="20"/>
              </w:rPr>
              <w:t>WND-RPLD.03.02.01-10-0002/22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9E" w:rsidRPr="00706B9E" w:rsidRDefault="00706B9E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color w:val="000000"/>
                <w:sz w:val="20"/>
                <w:szCs w:val="20"/>
              </w:rPr>
              <w:t>Województwo Łódzkie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9E" w:rsidRPr="00706B9E" w:rsidRDefault="00706B9E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i/>
                <w:sz w:val="20"/>
                <w:szCs w:val="20"/>
              </w:rPr>
              <w:t>Rozbudowa drogi wojewódzkiej Nr 784 na odcinku Stanisławice - Pławno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9E" w:rsidRPr="00706B9E" w:rsidRDefault="00706B9E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sz w:val="20"/>
                <w:szCs w:val="20"/>
              </w:rPr>
              <w:t>31 785 319,89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9E" w:rsidRPr="00706B9E" w:rsidRDefault="00706B9E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26 584 418,66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9E" w:rsidRPr="00706B9E" w:rsidRDefault="00706B9E" w:rsidP="00706B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3 127 578,66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B9E" w:rsidRPr="00706B9E" w:rsidRDefault="00706B9E" w:rsidP="00706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64,55%</w:t>
            </w:r>
          </w:p>
        </w:tc>
      </w:tr>
    </w:tbl>
    <w:p w:rsidR="00706B9E" w:rsidRPr="003814DA" w:rsidRDefault="00706B9E" w:rsidP="00706B9E">
      <w:pPr>
        <w:rPr>
          <w:rFonts w:ascii="Calibri" w:hAnsi="Calibri" w:cs="Calibri"/>
          <w:color w:val="000000"/>
        </w:rPr>
      </w:pPr>
      <w:bookmarkStart w:id="0" w:name="_GoBack"/>
      <w:bookmarkEnd w:id="0"/>
    </w:p>
    <w:sectPr w:rsidR="00706B9E" w:rsidRPr="003814DA" w:rsidSect="003814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52" w:rsidRDefault="00382152" w:rsidP="00382152">
      <w:pPr>
        <w:spacing w:after="0" w:line="240" w:lineRule="auto"/>
      </w:pPr>
      <w:r>
        <w:separator/>
      </w:r>
    </w:p>
  </w:endnote>
  <w:endnote w:type="continuationSeparator" w:id="0">
    <w:p w:rsidR="00382152" w:rsidRDefault="00382152" w:rsidP="0038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52" w:rsidRDefault="00382152" w:rsidP="00382152">
      <w:pPr>
        <w:spacing w:after="0" w:line="240" w:lineRule="auto"/>
      </w:pPr>
      <w:r>
        <w:separator/>
      </w:r>
    </w:p>
  </w:footnote>
  <w:footnote w:type="continuationSeparator" w:id="0">
    <w:p w:rsidR="00382152" w:rsidRDefault="00382152" w:rsidP="0038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8"/>
    <w:rsid w:val="000E5189"/>
    <w:rsid w:val="001B4AA7"/>
    <w:rsid w:val="0027193C"/>
    <w:rsid w:val="002D2E91"/>
    <w:rsid w:val="003814DA"/>
    <w:rsid w:val="00382152"/>
    <w:rsid w:val="0052127A"/>
    <w:rsid w:val="00575EA5"/>
    <w:rsid w:val="00594486"/>
    <w:rsid w:val="005C3677"/>
    <w:rsid w:val="00605BAE"/>
    <w:rsid w:val="006A2AF2"/>
    <w:rsid w:val="00706B9E"/>
    <w:rsid w:val="00760B85"/>
    <w:rsid w:val="007B2282"/>
    <w:rsid w:val="007F5853"/>
    <w:rsid w:val="00A01C41"/>
    <w:rsid w:val="00A43AD8"/>
    <w:rsid w:val="00A85A09"/>
    <w:rsid w:val="00B9001C"/>
    <w:rsid w:val="00BD0481"/>
    <w:rsid w:val="00D02BE1"/>
    <w:rsid w:val="00E075C7"/>
    <w:rsid w:val="00E51DDD"/>
    <w:rsid w:val="00EC46D7"/>
    <w:rsid w:val="00F86CA6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9D14"/>
  <w15:chartTrackingRefBased/>
  <w15:docId w15:val="{62955D36-B4F9-4261-9E2A-17CD43C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A43A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14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14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3">
    <w:name w:val="Znak Znak3"/>
    <w:basedOn w:val="Normalny"/>
    <w:rsid w:val="0076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152"/>
  </w:style>
  <w:style w:type="paragraph" w:styleId="Stopka">
    <w:name w:val="footer"/>
    <w:basedOn w:val="Normalny"/>
    <w:link w:val="StopkaZnak"/>
    <w:uiPriority w:val="99"/>
    <w:unhideWhenUsed/>
    <w:rsid w:val="0038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Paweł Bania</cp:lastModifiedBy>
  <cp:revision>16</cp:revision>
  <dcterms:created xsi:type="dcterms:W3CDTF">2022-09-27T11:35:00Z</dcterms:created>
  <dcterms:modified xsi:type="dcterms:W3CDTF">2022-10-18T09:01:00Z</dcterms:modified>
</cp:coreProperties>
</file>