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426" w:tblpY="1"/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17"/>
        <w:gridCol w:w="1701"/>
        <w:gridCol w:w="4220"/>
        <w:gridCol w:w="1559"/>
        <w:gridCol w:w="1559"/>
        <w:gridCol w:w="1701"/>
        <w:gridCol w:w="1276"/>
      </w:tblGrid>
      <w:tr w:rsidR="006564B8" w:rsidRPr="00AA1CF5" w:rsidTr="00C464AB">
        <w:trPr>
          <w:trHeight w:val="1123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564B8" w:rsidRPr="00D86A79" w:rsidRDefault="006564B8" w:rsidP="00C464AB">
            <w:pPr>
              <w:pStyle w:val="Normal0"/>
              <w:tabs>
                <w:tab w:val="left" w:pos="1212"/>
              </w:tabs>
              <w:rPr>
                <w:rFonts w:ascii="Arial Narrow" w:hAnsi="Arial Narrow"/>
              </w:rPr>
            </w:pPr>
          </w:p>
          <w:p w:rsidR="006564B8" w:rsidRDefault="006564B8" w:rsidP="00C464AB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6564B8" w:rsidRDefault="006564B8" w:rsidP="00C464AB">
            <w:pPr>
              <w:pStyle w:val="Normal0"/>
              <w:tabs>
                <w:tab w:val="left" w:pos="1212"/>
              </w:tabs>
              <w:rPr>
                <w:rFonts w:ascii="Arial Narrow" w:hAnsi="Arial Narrow"/>
                <w:sz w:val="16"/>
                <w:szCs w:val="16"/>
              </w:rPr>
            </w:pPr>
          </w:p>
          <w:p w:rsidR="006564B8" w:rsidRDefault="006564B8" w:rsidP="00C464AB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910B1">
              <w:rPr>
                <w:rFonts w:ascii="Arial Narrow" w:hAnsi="Arial Narrow"/>
                <w:noProof/>
              </w:rPr>
              <w:drawing>
                <wp:inline distT="0" distB="0" distL="0" distR="0" wp14:anchorId="092BA319" wp14:editId="6A1C99E5">
                  <wp:extent cx="6162675" cy="683826"/>
                  <wp:effectExtent l="0" t="0" r="0" b="0"/>
                  <wp:docPr id="4" name="Obraz 4" descr="C:\Users\anna.materak\Desktop\WZORY_PISM_OD_1_STYCZNIA_2021\LOGOTYPY_KOLOROWY_EFRR_OD 1 STYCZNIA 2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399" cy="69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4B8" w:rsidRPr="008910B1" w:rsidRDefault="006564B8" w:rsidP="00C464AB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</w:t>
            </w:r>
            <w:r w:rsidRPr="008910B1">
              <w:rPr>
                <w:rFonts w:ascii="Arial Narrow" w:hAnsi="Arial Narrow"/>
                <w:sz w:val="16"/>
                <w:szCs w:val="16"/>
              </w:rPr>
              <w:t xml:space="preserve">ałącznik nr 2 </w:t>
            </w:r>
          </w:p>
          <w:p w:rsidR="006564B8" w:rsidRPr="008910B1" w:rsidRDefault="006564B8" w:rsidP="00C464AB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8910B1">
              <w:rPr>
                <w:rFonts w:ascii="Arial Narrow" w:hAnsi="Arial Narrow"/>
                <w:sz w:val="16"/>
                <w:szCs w:val="16"/>
              </w:rPr>
              <w:t xml:space="preserve">do Uchwały Nr             </w:t>
            </w:r>
            <w:r>
              <w:rPr>
                <w:rFonts w:ascii="Arial Narrow" w:hAnsi="Arial Narrow"/>
                <w:sz w:val="16"/>
                <w:szCs w:val="16"/>
              </w:rPr>
              <w:t>80</w:t>
            </w:r>
            <w:r w:rsidRPr="008910B1">
              <w:rPr>
                <w:rFonts w:ascii="Arial Narrow" w:hAnsi="Arial Narrow"/>
                <w:sz w:val="16"/>
                <w:szCs w:val="16"/>
              </w:rPr>
              <w:t xml:space="preserve"> /23</w:t>
            </w:r>
          </w:p>
          <w:p w:rsidR="006564B8" w:rsidRPr="008910B1" w:rsidRDefault="006564B8" w:rsidP="00C464AB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8910B1">
              <w:rPr>
                <w:rFonts w:ascii="Arial Narrow" w:hAnsi="Arial Narrow"/>
                <w:sz w:val="16"/>
                <w:szCs w:val="16"/>
              </w:rPr>
              <w:t>Zarządu Województwa Łódzkiego</w:t>
            </w:r>
          </w:p>
          <w:p w:rsidR="006564B8" w:rsidRDefault="006564B8" w:rsidP="00C464AB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8910B1">
              <w:rPr>
                <w:rFonts w:ascii="Arial Narrow" w:hAnsi="Arial Narrow"/>
                <w:sz w:val="16"/>
                <w:szCs w:val="16"/>
              </w:rPr>
              <w:t xml:space="preserve">z dnia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07 lutego </w:t>
            </w:r>
            <w:r w:rsidRPr="008910B1">
              <w:rPr>
                <w:rFonts w:ascii="Arial Narrow" w:hAnsi="Arial Narrow"/>
                <w:sz w:val="16"/>
                <w:szCs w:val="16"/>
              </w:rPr>
              <w:t xml:space="preserve"> 2023 r.</w:t>
            </w:r>
          </w:p>
          <w:p w:rsidR="006564B8" w:rsidRPr="00AA1CF5" w:rsidRDefault="006564B8" w:rsidP="00C464AB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4B8" w:rsidRPr="00FC5463" w:rsidTr="00C464AB">
        <w:trPr>
          <w:trHeight w:val="1018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4B8" w:rsidRPr="00FC5463" w:rsidRDefault="006564B8" w:rsidP="00C464AB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 xml:space="preserve">Lista rezerwowa projektów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wybranych </w:t>
            </w: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>do dofinansowania w ramach Konkursu zamkniętego dla naboru nr RPLD.04.01.02-IZ.00-10-001/21</w:t>
            </w:r>
          </w:p>
          <w:p w:rsidR="006564B8" w:rsidRPr="00FC5463" w:rsidRDefault="006564B8" w:rsidP="00C464AB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 xml:space="preserve">wniosków o dofinansowanie projektów w ramach Osi Priorytetowej IV Gospodarka niskoemisyjna Działanie IV.1 Odnawialne źródła energii </w:t>
            </w:r>
          </w:p>
          <w:p w:rsidR="006564B8" w:rsidRPr="00FC5463" w:rsidRDefault="006564B8" w:rsidP="00C464AB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>Poddziałanie IV.1.2 Odnawialne źródła energii Regionalnego Programu Operacyjnego Województwa Łódzkiego na lata 2014-2020</w:t>
            </w:r>
          </w:p>
        </w:tc>
      </w:tr>
      <w:tr w:rsidR="006564B8" w:rsidRPr="00FC5463" w:rsidTr="00C464AB">
        <w:trPr>
          <w:trHeight w:val="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4B8" w:rsidRPr="00FC5463" w:rsidRDefault="006564B8" w:rsidP="00C464AB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L.p.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4B8" w:rsidRPr="00FC5463" w:rsidRDefault="006564B8" w:rsidP="00C464AB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4B8" w:rsidRPr="00FC5463" w:rsidRDefault="006564B8" w:rsidP="00C464AB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Beneficjent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4B8" w:rsidRPr="00FC5463" w:rsidRDefault="006564B8" w:rsidP="00C464AB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Tytuł projektu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4B8" w:rsidRPr="00FC5463" w:rsidRDefault="006564B8" w:rsidP="00C464AB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Wartość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4B8" w:rsidRPr="00FC5463" w:rsidRDefault="006564B8" w:rsidP="00C464AB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 xml:space="preserve">Wnioskowane dofinansowanie </w:t>
            </w:r>
            <w:r w:rsidRPr="00FC5463">
              <w:rPr>
                <w:rFonts w:ascii="Arial Narrow" w:hAnsi="Arial Narrow"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564B8" w:rsidRPr="00FC5463" w:rsidRDefault="006564B8" w:rsidP="00C464AB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564B8" w:rsidRPr="00FC5463" w:rsidRDefault="006564B8" w:rsidP="00C464AB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Wynik oceny merytorycznej (%)</w:t>
            </w:r>
          </w:p>
        </w:tc>
      </w:tr>
      <w:tr w:rsidR="006564B8" w:rsidTr="00C464AB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Pr="00FC5463" w:rsidRDefault="006564B8" w:rsidP="00C464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WND-RPLD.04.01.02-10-0029/21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Szczerców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Montaż instalacji OZE w budynkach Gminy Szczerców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4 288 037,78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3 323 288,21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Pr="00AA1CF5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A1CF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3 323 288,21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73,33%</w:t>
            </w:r>
          </w:p>
        </w:tc>
      </w:tr>
      <w:tr w:rsidR="006564B8" w:rsidTr="00C464AB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Pr="00FC5463" w:rsidRDefault="006564B8" w:rsidP="00C464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WND-RPLD.04.01.02-10-0020/21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Daszyna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Instalacje ogniw fotowoltaicznych na terenie Gminy Daszyna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793 299,00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600 855,56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Pr="00AA1CF5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A1CF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3 924 143,77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72,00%</w:t>
            </w:r>
          </w:p>
        </w:tc>
      </w:tr>
      <w:tr w:rsidR="006564B8" w:rsidTr="00C464AB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Pr="00FC5463" w:rsidRDefault="006564B8" w:rsidP="00C464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WND-RPLD.04.01.02-10-0077/21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Brójce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Budowa mikroinstalacji OZE dla budynków mieszkalnych w Gminie Brójce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777 189,75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604 775,00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Pr="00AA1CF5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A1CF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4 528 918,77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71,00%</w:t>
            </w:r>
          </w:p>
        </w:tc>
      </w:tr>
      <w:tr w:rsidR="006564B8" w:rsidTr="00C464AB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Pr="00FC5463" w:rsidRDefault="006564B8" w:rsidP="00C464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WND-RPLD.04.01.02-10-0032/21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Miasto Łowicz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Zakup i montaż instalacji fotowoltaicznych na terenie miasta Łowicza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2 075 750,40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1 612 773,00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Pr="00AA1CF5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A1CF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6 141 691,77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70,67%</w:t>
            </w:r>
          </w:p>
        </w:tc>
      </w:tr>
      <w:tr w:rsidR="006564B8" w:rsidTr="00C464AB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Pr="00FC5463" w:rsidRDefault="006564B8" w:rsidP="00C464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WND-RPLD.04.01.02-10-0037/21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Grabica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budynkach stanowiących własność Gminy Grabica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1 175 991,19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812 251,84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4B8" w:rsidRPr="00AA1CF5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A1CF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6 953 943,61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65,33%</w:t>
            </w:r>
          </w:p>
        </w:tc>
      </w:tr>
      <w:tr w:rsidR="006564B8" w:rsidTr="00C464AB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Pr="00FC5463" w:rsidRDefault="006564B8" w:rsidP="00C464A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WND-RPLD.04.01.02-10-0064/21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Budziszewice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Budziszewice etap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1 931 640,75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1 507 445,25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Pr="00AA1CF5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A1CF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8 461 388,86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65,33%</w:t>
            </w:r>
          </w:p>
        </w:tc>
      </w:tr>
      <w:tr w:rsidR="006564B8" w:rsidRPr="00FC5463" w:rsidTr="00C464AB">
        <w:trPr>
          <w:trHeight w:val="737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64B8" w:rsidRPr="000D353D" w:rsidRDefault="006564B8" w:rsidP="00C464A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353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6564B8" w:rsidRDefault="006564B8" w:rsidP="00C464AB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11 041 908,87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6564B8" w:rsidRDefault="006564B8" w:rsidP="00C464AB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8 461 388,86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B8" w:rsidRPr="00FC5463" w:rsidRDefault="006564B8" w:rsidP="00C464AB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FC5463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</w:tbl>
    <w:p w:rsidR="00D86A79" w:rsidRDefault="00D86A79" w:rsidP="00C60811">
      <w:bookmarkStart w:id="0" w:name="_GoBack"/>
      <w:bookmarkEnd w:id="0"/>
    </w:p>
    <w:sectPr w:rsidR="00D86A79" w:rsidSect="00D86A79">
      <w:pgSz w:w="16838" w:h="11906" w:orient="landscape"/>
      <w:pgMar w:top="56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11" w:rsidRDefault="00C60811" w:rsidP="00C60811">
      <w:r>
        <w:separator/>
      </w:r>
    </w:p>
  </w:endnote>
  <w:endnote w:type="continuationSeparator" w:id="0">
    <w:p w:rsidR="00C60811" w:rsidRDefault="00C60811" w:rsidP="00C6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11" w:rsidRDefault="00C60811" w:rsidP="00C60811">
      <w:r>
        <w:separator/>
      </w:r>
    </w:p>
  </w:footnote>
  <w:footnote w:type="continuationSeparator" w:id="0">
    <w:p w:rsidR="00C60811" w:rsidRDefault="00C60811" w:rsidP="00C6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54"/>
    <w:rsid w:val="00007E1D"/>
    <w:rsid w:val="001014C4"/>
    <w:rsid w:val="003F46B0"/>
    <w:rsid w:val="004743FF"/>
    <w:rsid w:val="004B7291"/>
    <w:rsid w:val="006564B8"/>
    <w:rsid w:val="008910B1"/>
    <w:rsid w:val="00A460FF"/>
    <w:rsid w:val="00AA1CF5"/>
    <w:rsid w:val="00BB0285"/>
    <w:rsid w:val="00C05114"/>
    <w:rsid w:val="00C60811"/>
    <w:rsid w:val="00CE4554"/>
    <w:rsid w:val="00CE7C0E"/>
    <w:rsid w:val="00D86A79"/>
    <w:rsid w:val="00D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56FF"/>
  <w15:chartTrackingRefBased/>
  <w15:docId w15:val="{744DECAE-F6B3-4DE7-B448-E5C29594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554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CE455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E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E1D"/>
    <w:rPr>
      <w:rFonts w:ascii="Segoe UI" w:eastAsia="Arial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0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811"/>
    <w:rPr>
      <w:rFonts w:ascii="Arial" w:eastAsia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8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811"/>
    <w:rPr>
      <w:rFonts w:ascii="Arial" w:eastAsia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5B44-82B0-4A89-B436-C5CA9464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Sońta</dc:creator>
  <cp:keywords/>
  <dc:description/>
  <cp:lastModifiedBy>Katarzyna Sońta</cp:lastModifiedBy>
  <cp:revision>14</cp:revision>
  <cp:lastPrinted>2023-01-05T12:50:00Z</cp:lastPrinted>
  <dcterms:created xsi:type="dcterms:W3CDTF">2023-01-04T12:14:00Z</dcterms:created>
  <dcterms:modified xsi:type="dcterms:W3CDTF">2023-02-23T10:48:00Z</dcterms:modified>
</cp:coreProperties>
</file>