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3"/>
        <w:tblW w:w="16019" w:type="dxa"/>
        <w:tblInd w:w="-998" w:type="dxa"/>
        <w:tblLook w:val="04A0" w:firstRow="1" w:lastRow="0" w:firstColumn="1" w:lastColumn="0" w:noHBand="0" w:noVBand="1"/>
      </w:tblPr>
      <w:tblGrid>
        <w:gridCol w:w="564"/>
        <w:gridCol w:w="1438"/>
        <w:gridCol w:w="4333"/>
        <w:gridCol w:w="3113"/>
        <w:gridCol w:w="1640"/>
        <w:gridCol w:w="1529"/>
        <w:gridCol w:w="3402"/>
      </w:tblGrid>
      <w:tr w:rsidR="00456041" w:rsidRPr="005571EB" w:rsidTr="002B56E3">
        <w:tc>
          <w:tcPr>
            <w:tcW w:w="16019" w:type="dxa"/>
            <w:gridSpan w:val="7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1EB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których oferty zostały negatywnie ocenione pod względem formalnym w ramach drugiego otwartego konkursu ofert pt. „Łódzkie Pamięta” </w:t>
            </w:r>
            <w:r w:rsidRPr="005571EB">
              <w:rPr>
                <w:rFonts w:ascii="Arial" w:hAnsi="Arial" w:cs="Arial"/>
                <w:b/>
                <w:sz w:val="20"/>
                <w:szCs w:val="20"/>
              </w:rPr>
              <w:br/>
              <w:t>w 2023 roku</w:t>
            </w:r>
          </w:p>
        </w:tc>
      </w:tr>
      <w:tr w:rsidR="00456041" w:rsidRPr="005571EB" w:rsidTr="002B56E3">
        <w:tc>
          <w:tcPr>
            <w:tcW w:w="564" w:type="dxa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38" w:type="dxa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333" w:type="dxa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5571EB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3113" w:type="dxa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640" w:type="dxa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529" w:type="dxa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3402" w:type="dxa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456041" w:rsidRPr="005571EB" w:rsidTr="002B56E3">
        <w:tc>
          <w:tcPr>
            <w:tcW w:w="564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3/KUII/2023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AUTORÓW POLSKICH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„Łódzkie pamięta” - Przystanek Opoczno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45 700,00 zł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40 700,00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- oferent nie poprawił wszystkich błędów formalnych wykazanych jako niezbędne do korekty</w:t>
            </w:r>
          </w:p>
        </w:tc>
      </w:tr>
      <w:tr w:rsidR="00456041" w:rsidRPr="005571EB" w:rsidTr="002B56E3">
        <w:tc>
          <w:tcPr>
            <w:tcW w:w="564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9/KUII/2023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KATOLICKIE STOWARZYSZENIE DZIENNIKARZY-ODDZIAŁ W ŁODZI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Wielcy polscy kronikarze - Jan Długosz i Maciej Stryjkowski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54 750,00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49 250,00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 xml:space="preserve">- potwierdzenie złożenia oferty zostało złożone do urzędu po terminie zawartym w ogłoszeniu 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(po 16.03.2023 r.)</w:t>
            </w:r>
          </w:p>
        </w:tc>
      </w:tr>
      <w:tr w:rsidR="00456041" w:rsidRPr="005571EB" w:rsidTr="002B56E3">
        <w:tc>
          <w:tcPr>
            <w:tcW w:w="564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28/KUII/2023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STOWARZYSZENIE KREATYWNY SIERADZ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Sieradzkie Wrota Czasu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56 735,50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49 735,50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- brak potwierdzenia złożenia oferty</w:t>
            </w:r>
          </w:p>
        </w:tc>
      </w:tr>
      <w:tr w:rsidR="00456041" w:rsidRPr="005571EB" w:rsidTr="002B56E3">
        <w:tc>
          <w:tcPr>
            <w:tcW w:w="564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33/KUII/2023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GMINNY OŚRODEK KULTURY W RZECZYCY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(RZECZYCA,TOMASZOWSKI)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To nasza historia - Rzeczyca Pamięta!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50 000,00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45 000,00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- oferta złożona przez podmiot nieuprawniony do wzięcia udziału w konkursie</w:t>
            </w:r>
          </w:p>
        </w:tc>
      </w:tr>
      <w:tr w:rsidR="00456041" w:rsidRPr="005571EB" w:rsidTr="002B56E3">
        <w:tc>
          <w:tcPr>
            <w:tcW w:w="564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36/KUII/2023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KRZYWCU</w:t>
            </w: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Konkurs historyczny w formie gry terenowej "Piknik Powstańców"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11 050,00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9 450,00 zł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- brak potwierdzenia złożenia oferty</w:t>
            </w:r>
          </w:p>
        </w:tc>
      </w:tr>
      <w:tr w:rsidR="00456041" w:rsidRPr="005571EB" w:rsidTr="002B56E3">
        <w:trPr>
          <w:trHeight w:val="64"/>
        </w:trPr>
        <w:tc>
          <w:tcPr>
            <w:tcW w:w="564" w:type="dxa"/>
            <w:vAlign w:val="center"/>
          </w:tcPr>
          <w:p w:rsidR="00456041" w:rsidRPr="005571EB" w:rsidRDefault="00456041" w:rsidP="002B56E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gridSpan w:val="3"/>
            <w:vAlign w:val="center"/>
          </w:tcPr>
          <w:p w:rsidR="00456041" w:rsidRPr="005571EB" w:rsidRDefault="00456041" w:rsidP="002B56E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71EB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218 235,50 zł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71EB">
              <w:rPr>
                <w:rFonts w:ascii="Arial" w:hAnsi="Arial" w:cs="Arial"/>
                <w:color w:val="000000"/>
                <w:sz w:val="20"/>
                <w:szCs w:val="20"/>
              </w:rPr>
              <w:t>194 135,50 zł</w:t>
            </w:r>
          </w:p>
        </w:tc>
        <w:tc>
          <w:tcPr>
            <w:tcW w:w="3402" w:type="dxa"/>
            <w:vAlign w:val="center"/>
          </w:tcPr>
          <w:p w:rsidR="00456041" w:rsidRPr="005571EB" w:rsidRDefault="00456041" w:rsidP="002B56E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660" w:rsidRDefault="006E5660">
      <w:bookmarkStart w:id="0" w:name="_GoBack"/>
      <w:bookmarkEnd w:id="0"/>
    </w:p>
    <w:sectPr w:rsidR="006E5660" w:rsidSect="004560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41"/>
    <w:rsid w:val="00456041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9A9C-ABAD-4608-AB76-655D150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60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45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5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2023-05-10T07:26:00Z</dcterms:created>
  <dcterms:modified xsi:type="dcterms:W3CDTF">2023-05-10T07:27:00Z</dcterms:modified>
</cp:coreProperties>
</file>