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40"/>
        <w:gridCol w:w="4056"/>
        <w:gridCol w:w="4870"/>
      </w:tblGrid>
      <w:tr w:rsidR="003B12F2" w:rsidRPr="00744DAD" w:rsidTr="003B12F2">
        <w:trPr>
          <w:jc w:val="center"/>
        </w:trPr>
        <w:tc>
          <w:tcPr>
            <w:tcW w:w="10882" w:type="dxa"/>
            <w:gridSpan w:val="4"/>
          </w:tcPr>
          <w:p w:rsidR="003B12F2" w:rsidRPr="00744DAD" w:rsidRDefault="003B12F2" w:rsidP="00232D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4D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</w:t>
            </w:r>
            <w:r w:rsidR="00744DAD" w:rsidRPr="00744D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trzecim</w:t>
            </w:r>
            <w:r w:rsidRPr="00744D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otwartym konkursie ofert pt. „Kulturalnie regionalnie” na realizację zadań publicznych Województwa Łódzkiego z zakresu kultury, sztuki, ochrony dóbr kultury i dziedzictwa narodowego w 2023 roku, które zostały </w:t>
            </w:r>
            <w:r w:rsidRPr="00744DA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744D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3B12F2" w:rsidRPr="00744DAD" w:rsidTr="00744DAD">
        <w:trPr>
          <w:jc w:val="center"/>
        </w:trPr>
        <w:tc>
          <w:tcPr>
            <w:tcW w:w="516" w:type="dxa"/>
          </w:tcPr>
          <w:p w:rsidR="003B12F2" w:rsidRPr="00744DAD" w:rsidRDefault="003B12F2" w:rsidP="0023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D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3B12F2" w:rsidRPr="00744DAD" w:rsidRDefault="003B12F2" w:rsidP="0023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D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3B12F2" w:rsidRPr="00744DAD" w:rsidRDefault="003B12F2" w:rsidP="0023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D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3B12F2" w:rsidRPr="00744DAD" w:rsidRDefault="003B12F2" w:rsidP="00232D9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44DAD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744DA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3B12F2" w:rsidRPr="00744DAD" w:rsidRDefault="003B12F2" w:rsidP="00232D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4D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KOŁO GOSPODYŃ MIEJSKICH "DRZEWICZANKI" W DRZEWICY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(DRZEWICA, OPOCZYŃSKI)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REWIA SZTUKI LUDOWEJ DRZEWICA 2023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6/KUIII/2023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"ŻYWA TRADYCJA"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(CIELĄDZ, RAWSKI)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Rawskie Granie w Sochowej Zagrodzie - spotkanie muzykantów i tancerzy przy tradycyjnej muzyce.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7/KUIII/2023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"RÓWNE SZANSE DLA ŚRODOWISKA LEDGO"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Wojewódzki festiwal edukacyjny Jadwigi Zamoyskiej</w:t>
            </w:r>
          </w:p>
        </w:tc>
      </w:tr>
      <w:tr w:rsidR="00744DAD" w:rsidRPr="00744DAD" w:rsidTr="00744DAD">
        <w:trPr>
          <w:trHeight w:val="6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11/KUIII/2023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45. Ogólnopolskie Spotkania z Poezją Marii Konopnickiej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13/KUIII/2023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"NADZIEJA"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 TOMASZÓW MAZOWIECKI, TOMASZOWSKI)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Historia nie zapomni Aleksandry Piłsudskiej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15/KUIII/2023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V Przegląd Tradycji Bożonarodzeniowych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17/KUIII/2023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"CHOCIWIANIE" W CHOCIWIU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Weekend z Mikołajem Kopernikiem. Patroni 2023 roku.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20/KUIII/2023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"FREE MIND FOUNDATION"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Pożegnanie Lata - Piknik Rodzinny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21/KUIII/2023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"LUX PRO MONUMENTIS"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Fabrykanckie korzenie regionu łódzkiego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24/KUIII/2023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"FUNDACJA ARSENAŁ PAMIĘCI"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Pamięci Świadków Historii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27/KUIII/2023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Kultura łączy i zbliża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28/KUIII/2023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Piosenki naszej młodości - spotkanie integracyjne seniorów z Trębaczewa i okolic z okazji Ogólnopolskiego Dnia Seniora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32/KUIII/2023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MODLICY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Kuźnia talentów Jadwigi Zamoyskiej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35/KUIII/2023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ORKIESTRA KIEŁCZYGŁÓW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(KIEŁCZYGŁÓW, PAJĘCZAŃSKI)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Dorobek polskiego i światowego dziedzictwa muzycznego - koncert Orkiestry Kiełczygłów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36/KUIII/2023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"ART INDUSTRY"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Fortepiany Wolności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38/KUIII/2023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(ANDRESPOL, ŁÓDZKI WSCHODNI)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VI Międzynarodowy Festiwal Muzyki Organowej i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Kameralnej „</w:t>
            </w:r>
            <w:proofErr w:type="spellStart"/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Musica</w:t>
            </w:r>
            <w:proofErr w:type="spellEnd"/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 xml:space="preserve"> Perpetua”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41/KUIII/2023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ŁÓDZKI SEJMIK OSÓB NIEPEŁNOSPRAWNYCH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Uwolnić Motyla 2023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42/KUIII/2023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WSPARCIE SPOŁECZNE "JA-TY-MY"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Galeria Dźwięków 2023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45/KUIII/2023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"CZŁOWIEK I ŚRODOWISKO"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Punk rock tradycją kulturową regionu łódzkiego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46/KUIII/2023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Fredro w teatrze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48/KUIII/2023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FUNDACJA JANA KOWALEWSKIEGO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Mapa do nowoczesności. 200-lecie uprzemysłowienia regionu łódzkiego.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49/KUIII/2023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"DOLINA KRZEMIONKI"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(CZERNIEWICE, TOMASZOWSKI)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Współorganizacja Święta Plonów i </w:t>
            </w:r>
            <w:proofErr w:type="spellStart"/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rekonsekracji</w:t>
            </w:r>
            <w:proofErr w:type="spellEnd"/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 xml:space="preserve"> XV w. kościoła w Czerniewicach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52/KUIII/2023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Chronimy pamięć, kształtujemy przyszłość - w hołdzie Patronom Roku 2023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54/KUIII/2023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BEŁCHATOWSKIE STOWARZYSZENIE MIŁOŚNIKÓW MUZYKI CHRZEŚCIJAŃSKIEJ „SYJON”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BEŁCHATÓWSKI)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Koncert pt. ,,Święty Jan Paweł II - Papież Wolności"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56/KUIII/2023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MILESZEK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Aleksandra Piłsudska – rewolucjonistka u boku Marszałka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57/KUIII/2023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SPOŁECZNO-KULTURALNE "ETHNOS"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Wszyscy razem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58/KUIII/2023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II SPOTKANIA Z PIOSENKĄ AUTORSKĄ - CARPE DIEM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62/KUIII/2023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MUZYKA ZAKORZENIONA (WARSZAWA,WARSZAWA)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Internetowa Baza Pieśni Tradycyjnych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63/KUIII/2023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UNIEJOWSKIE STOWARZYSZENIE AKTYWNI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"Scena i ekran"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65/KUIII/2023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"SENIOR" W GŁOWNIE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(GŁOWNO, ZGIERSKI)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Śladami twórczości Aleksandra Fredry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69/KUIII/2023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"FUNDACJA AKTYWNEGO KSZTAŁCENIA I REKREACJI SALIX"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Festiwal Twórczości Ludowej</w:t>
            </w:r>
          </w:p>
        </w:tc>
      </w:tr>
      <w:tr w:rsidR="00744DAD" w:rsidRPr="00744DAD" w:rsidTr="00744DA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AD">
              <w:rPr>
                <w:rFonts w:ascii="Arial" w:hAnsi="Arial" w:cs="Arial"/>
                <w:sz w:val="20"/>
                <w:szCs w:val="20"/>
              </w:rPr>
              <w:t>71/KUIII/2023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STOWARZYSZENIE "STEP BY STEP"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</w:t>
            </w: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br/>
              <w:t>TOMASZOWSKI)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44DAD" w:rsidRPr="00744DAD" w:rsidRDefault="00744DAD" w:rsidP="00232D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DAD">
              <w:rPr>
                <w:rFonts w:ascii="Arial" w:hAnsi="Arial" w:cs="Arial"/>
                <w:color w:val="000000"/>
                <w:sz w:val="20"/>
                <w:szCs w:val="20"/>
              </w:rPr>
              <w:t>"Patrzcie, patrzcie młodzi jak się poloneza wodzi..."</w:t>
            </w:r>
          </w:p>
        </w:tc>
      </w:tr>
    </w:tbl>
    <w:p w:rsidR="006E5660" w:rsidRDefault="006E5660" w:rsidP="00232D99">
      <w:pPr>
        <w:spacing w:after="0"/>
      </w:pPr>
      <w:bookmarkStart w:id="0" w:name="_GoBack"/>
      <w:bookmarkEnd w:id="0"/>
    </w:p>
    <w:sectPr w:rsidR="006E5660" w:rsidSect="00D678E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E4"/>
    <w:rsid w:val="0020709D"/>
    <w:rsid w:val="00232D99"/>
    <w:rsid w:val="003B12F2"/>
    <w:rsid w:val="0040599E"/>
    <w:rsid w:val="006E5660"/>
    <w:rsid w:val="00744DAD"/>
    <w:rsid w:val="0098160C"/>
    <w:rsid w:val="00A21517"/>
    <w:rsid w:val="00BC7ED7"/>
    <w:rsid w:val="00D678E4"/>
    <w:rsid w:val="00E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2A05"/>
  <w15:chartTrackingRefBased/>
  <w15:docId w15:val="{CA6DA19E-4837-4C19-B3C3-9A641A1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8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3</cp:revision>
  <dcterms:created xsi:type="dcterms:W3CDTF">2023-06-23T04:18:00Z</dcterms:created>
  <dcterms:modified xsi:type="dcterms:W3CDTF">2023-06-23T04:21:00Z</dcterms:modified>
</cp:coreProperties>
</file>