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24" w:rsidRPr="004E0C88" w:rsidRDefault="00FF1424" w:rsidP="009976AD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0706E0" w:rsidRDefault="000706E0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FF1424" w:rsidRPr="00B50252" w:rsidRDefault="00FF1424" w:rsidP="005B0007">
      <w:pPr>
        <w:pStyle w:val="Nagwek"/>
        <w:jc w:val="right"/>
        <w:rPr>
          <w:rFonts w:ascii="Arial Narrow" w:hAnsi="Arial Narrow"/>
          <w:sz w:val="18"/>
          <w:szCs w:val="18"/>
        </w:rPr>
      </w:pPr>
    </w:p>
    <w:p w:rsidR="00FF1424" w:rsidRDefault="000706E0" w:rsidP="00FF14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50252">
        <w:rPr>
          <w:rFonts w:ascii="Arial Narrow" w:hAnsi="Arial Narrow"/>
          <w:sz w:val="18"/>
          <w:szCs w:val="18"/>
        </w:rPr>
        <w:tab/>
      </w:r>
      <w:r w:rsidR="00701DD1">
        <w:rPr>
          <w:rFonts w:ascii="Arial Narrow" w:hAnsi="Arial Narrow"/>
          <w:sz w:val="18"/>
          <w:szCs w:val="18"/>
        </w:rPr>
        <w:t xml:space="preserve">                         </w:t>
      </w:r>
      <w:r w:rsidRPr="006535F1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="00701DD1" w:rsidRPr="00701DD1">
        <w:rPr>
          <w:rFonts w:ascii="Arial" w:hAnsi="Arial" w:cs="Arial"/>
          <w:bCs/>
          <w:sz w:val="20"/>
          <w:szCs w:val="20"/>
        </w:rPr>
        <w:t xml:space="preserve">ocenionych pozytywnie pod względem oceny merytorycznej </w:t>
      </w:r>
      <w:bookmarkStart w:id="0" w:name="_GoBack"/>
      <w:bookmarkEnd w:id="0"/>
      <w:r w:rsidR="00FF1424">
        <w:rPr>
          <w:rFonts w:ascii="Arial" w:hAnsi="Arial" w:cs="Arial"/>
          <w:bCs/>
          <w:sz w:val="20"/>
          <w:szCs w:val="20"/>
        </w:rPr>
        <w:t xml:space="preserve">w ramach </w:t>
      </w:r>
      <w:r w:rsidRPr="006535F1">
        <w:rPr>
          <w:rFonts w:ascii="Arial" w:hAnsi="Arial" w:cs="Arial"/>
          <w:bCs/>
          <w:sz w:val="20"/>
          <w:szCs w:val="20"/>
        </w:rPr>
        <w:t>naboru Nr RPLD.0</w:t>
      </w:r>
      <w:r w:rsidR="00FB27F6">
        <w:rPr>
          <w:rFonts w:ascii="Arial" w:hAnsi="Arial" w:cs="Arial"/>
          <w:bCs/>
          <w:sz w:val="20"/>
          <w:szCs w:val="20"/>
        </w:rPr>
        <w:t>4</w:t>
      </w:r>
      <w:r w:rsidRPr="006535F1">
        <w:rPr>
          <w:rFonts w:ascii="Arial" w:hAnsi="Arial" w:cs="Arial"/>
          <w:bCs/>
          <w:sz w:val="20"/>
          <w:szCs w:val="20"/>
        </w:rPr>
        <w:t>.0</w:t>
      </w:r>
      <w:r w:rsidR="00FB27F6">
        <w:rPr>
          <w:rFonts w:ascii="Arial" w:hAnsi="Arial" w:cs="Arial"/>
          <w:bCs/>
          <w:sz w:val="20"/>
          <w:szCs w:val="20"/>
        </w:rPr>
        <w:t>3</w:t>
      </w:r>
      <w:r w:rsidRPr="006535F1">
        <w:rPr>
          <w:rFonts w:ascii="Arial" w:hAnsi="Arial" w:cs="Arial"/>
          <w:bCs/>
          <w:sz w:val="20"/>
          <w:szCs w:val="20"/>
        </w:rPr>
        <w:t>.0</w:t>
      </w:r>
      <w:r w:rsidR="00FB27F6">
        <w:rPr>
          <w:rFonts w:ascii="Arial" w:hAnsi="Arial" w:cs="Arial"/>
          <w:bCs/>
          <w:sz w:val="20"/>
          <w:szCs w:val="20"/>
        </w:rPr>
        <w:t>2</w:t>
      </w:r>
      <w:r w:rsidRPr="006535F1">
        <w:rPr>
          <w:rFonts w:ascii="Arial" w:hAnsi="Arial" w:cs="Arial"/>
          <w:bCs/>
          <w:sz w:val="20"/>
          <w:szCs w:val="20"/>
        </w:rPr>
        <w:t>-IZ.00-10-001/1</w:t>
      </w:r>
      <w:r w:rsidR="00FB27F6">
        <w:rPr>
          <w:rFonts w:ascii="Arial" w:hAnsi="Arial" w:cs="Arial"/>
          <w:bCs/>
          <w:sz w:val="20"/>
          <w:szCs w:val="20"/>
        </w:rPr>
        <w:t>6</w:t>
      </w:r>
    </w:p>
    <w:p w:rsidR="000706E0" w:rsidRPr="006535F1" w:rsidRDefault="00FF1424" w:rsidP="00FF1424">
      <w:pPr>
        <w:pStyle w:val="Tekstpodstawowy3"/>
        <w:spacing w:after="0"/>
        <w:ind w:left="720" w:right="818" w:firstLine="720"/>
        <w:jc w:val="center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Oś </w:t>
      </w:r>
      <w:r w:rsidR="000706E0" w:rsidRPr="006535F1">
        <w:rPr>
          <w:rFonts w:ascii="Arial" w:hAnsi="Arial" w:cs="Arial"/>
          <w:bCs/>
          <w:sz w:val="20"/>
          <w:szCs w:val="20"/>
          <w:lang w:eastAsia="en-US"/>
        </w:rPr>
        <w:t>p</w:t>
      </w:r>
      <w:r>
        <w:rPr>
          <w:rFonts w:ascii="Arial" w:hAnsi="Arial" w:cs="Arial"/>
          <w:bCs/>
          <w:sz w:val="20"/>
          <w:szCs w:val="20"/>
          <w:lang w:eastAsia="en-US"/>
        </w:rPr>
        <w:t>riorytetowa</w:t>
      </w:r>
      <w:r w:rsidR="000706E0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FB27F6" w:rsidRPr="00FB27F6">
        <w:rPr>
          <w:rFonts w:ascii="Arial" w:hAnsi="Arial" w:cs="Arial"/>
          <w:bCs/>
          <w:sz w:val="20"/>
          <w:szCs w:val="20"/>
          <w:lang w:eastAsia="en-US"/>
        </w:rPr>
        <w:t>IV Gospodarka niskoemisyjna Działanie IV.3 Ochrona powietrza Poddziałanie  IV.3.2 Ochrona powietrza w ramach Regionalnego Programu Operacyjnego Województwa Łódzkiego na lata 2014-2020</w:t>
      </w:r>
      <w:r w:rsidR="000706E0" w:rsidRPr="006535F1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0706E0" w:rsidRDefault="000706E0" w:rsidP="006535F1">
      <w:pPr>
        <w:pStyle w:val="Tekstpodstawowy3"/>
        <w:spacing w:after="0"/>
        <w:jc w:val="both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2268"/>
        <w:gridCol w:w="2694"/>
        <w:gridCol w:w="1701"/>
        <w:gridCol w:w="1701"/>
        <w:gridCol w:w="1701"/>
        <w:gridCol w:w="1430"/>
      </w:tblGrid>
      <w:tr w:rsidR="000706E0" w:rsidRPr="002C7879" w:rsidTr="00FF1424">
        <w:trPr>
          <w:trHeight w:val="431"/>
        </w:trPr>
        <w:tc>
          <w:tcPr>
            <w:tcW w:w="675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2268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694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0706E0" w:rsidRPr="002C7879" w:rsidRDefault="000706E0" w:rsidP="002C78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1701" w:type="dxa"/>
          </w:tcPr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0706E0" w:rsidRPr="002C7879" w:rsidRDefault="000706E0" w:rsidP="002C787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430" w:type="dxa"/>
            <w:vAlign w:val="center"/>
          </w:tcPr>
          <w:p w:rsidR="000706E0" w:rsidRPr="002C7879" w:rsidRDefault="000706E0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0706E0" w:rsidRPr="002C7879" w:rsidTr="00FF1424">
        <w:trPr>
          <w:trHeight w:val="699"/>
        </w:trPr>
        <w:tc>
          <w:tcPr>
            <w:tcW w:w="675" w:type="dxa"/>
            <w:vAlign w:val="center"/>
          </w:tcPr>
          <w:p w:rsidR="000706E0" w:rsidRPr="002C7879" w:rsidRDefault="000706E0" w:rsidP="00FC41BE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787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WND-RPLD.04.03.02-10-0013/16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Witonia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706E0" w:rsidRPr="00977847" w:rsidRDefault="00FB27F6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Cs/>
                <w:sz w:val="18"/>
                <w:szCs w:val="18"/>
              </w:rPr>
              <w:t>"Budowa budynku użyteczności publicznej w Witoni przy ul. Stefana Starzyńskiego"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FB27F6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3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 w:rsidRPr="00FB27F6">
              <w:rPr>
                <w:rFonts w:ascii="Arial" w:hAnsi="Arial" w:cs="Arial"/>
                <w:sz w:val="18"/>
                <w:szCs w:val="18"/>
              </w:rPr>
              <w:t>068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534,93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FB27F6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1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187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164,46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FB27F6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1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187</w:t>
            </w:r>
            <w:r w:rsidR="003D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7F6">
              <w:rPr>
                <w:rFonts w:ascii="Arial" w:hAnsi="Arial" w:cs="Arial"/>
                <w:sz w:val="18"/>
                <w:szCs w:val="18"/>
              </w:rPr>
              <w:t>164,46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0706E0" w:rsidRPr="00FF1424" w:rsidRDefault="00FB27F6" w:rsidP="00FC4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7F6">
              <w:rPr>
                <w:rFonts w:ascii="Arial" w:hAnsi="Arial" w:cs="Arial"/>
                <w:sz w:val="18"/>
                <w:szCs w:val="18"/>
              </w:rPr>
              <w:t>84,72%</w:t>
            </w:r>
          </w:p>
        </w:tc>
      </w:tr>
      <w:tr w:rsidR="000706E0" w:rsidRPr="002C7879" w:rsidTr="00FF1424">
        <w:trPr>
          <w:trHeight w:val="395"/>
        </w:trPr>
        <w:tc>
          <w:tcPr>
            <w:tcW w:w="675" w:type="dxa"/>
            <w:vAlign w:val="center"/>
          </w:tcPr>
          <w:p w:rsidR="000706E0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WND-RPLD.04.03.02-10-0011/16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Sławno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C9F">
              <w:rPr>
                <w:rFonts w:ascii="Arial" w:hAnsi="Arial" w:cs="Arial"/>
                <w:sz w:val="18"/>
                <w:szCs w:val="18"/>
              </w:rPr>
              <w:t>"Budowa oświetlenia publicznego z wykorzystaniem urządzeń energooszczędnych i ekologicznych na terenie Gminy Sławno"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555 187,72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383 214,94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570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379,40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0706E0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83,33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0706E0" w:rsidRPr="002C7879" w:rsidTr="00FF1424">
        <w:trPr>
          <w:trHeight w:val="395"/>
        </w:trPr>
        <w:tc>
          <w:tcPr>
            <w:tcW w:w="675" w:type="dxa"/>
            <w:vAlign w:val="center"/>
          </w:tcPr>
          <w:p w:rsidR="000706E0" w:rsidRPr="002C7879" w:rsidRDefault="000706E0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0706E0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WND-RPLD.04.03.02-10-0031/16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Daszyna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0706E0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"Rozbudowa systemu ciepłowniczego na terenie miejscowości Daszyna"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880,00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0706E0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827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259,40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0706E0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78,35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Rzeczyca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"Przebudowa systemów grzewczych w obiektach oświatowych Gminy Rzeczyca z zastosowaniem odnawialnych źródeł energii-pompy ciepła w szkole podstawowej w Rzeczycy,</w:t>
            </w:r>
            <w:r w:rsidR="00CC779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D2C9F">
              <w:rPr>
                <w:rFonts w:ascii="Arial" w:hAnsi="Arial" w:cs="Arial"/>
                <w:bCs/>
                <w:sz w:val="18"/>
                <w:szCs w:val="18"/>
              </w:rPr>
              <w:t xml:space="preserve">filia w </w:t>
            </w:r>
            <w:proofErr w:type="spellStart"/>
            <w:r w:rsidRPr="003D2C9F">
              <w:rPr>
                <w:rFonts w:ascii="Arial" w:hAnsi="Arial" w:cs="Arial"/>
                <w:bCs/>
                <w:sz w:val="18"/>
                <w:szCs w:val="18"/>
              </w:rPr>
              <w:t>Sadykierzu</w:t>
            </w:r>
            <w:proofErr w:type="spellEnd"/>
            <w:r w:rsidRPr="003D2C9F">
              <w:rPr>
                <w:rFonts w:ascii="Arial" w:hAnsi="Arial" w:cs="Arial"/>
                <w:bCs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437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010,23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830,50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CC7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646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C779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C7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779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CC779A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WND-RPLD.04.03.02-10-0005/16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Andrespol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"Rozwój budownictwa pasywnego i energooszczędnego - budowa budynku przedszkola i zespołu dzieci młodszych w Wiśniowej Górze"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001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748,14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008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195,07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654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284,97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77,78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WND-RPLD.04.03.02-10-0032/16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Powiat Zgierski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"Sportowa szkoła-modernizacja bazy sportowej placówek oświatowych Powiatu Zgierskiego. Budowa hali sportowej przy Zespole Licealno-Sportowym w Aleksandrowie Łódzkim"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081,26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550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601,10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204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886,07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76,39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WND-RPLD.04.03.02-10-0001/16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Spółdzielnia Mieszkaniowa ,,GROTA”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"Zastosowanie odnawialnych źródeł energii w Spółdzielni Mieszkaniowej GROTA w Tomaszowie Mazowieckim"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937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120,77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713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872,88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918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758,95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74,23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WND-RPLD.04.03.02-10-0017/16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Rzeczyca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"Przebudowa systemów grzewczych w obiektach oświatowych Gminy Rzeczyca z zastosowaniem odnawialnych źródeł energii-pompy ciepła w Publicznej Szkole Podstawowej i Gimnazjum w Rzeczycy"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564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530,16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2C9F">
              <w:rPr>
                <w:rFonts w:ascii="Arial" w:hAnsi="Arial" w:cs="Arial"/>
                <w:sz w:val="18"/>
                <w:szCs w:val="18"/>
              </w:rPr>
              <w:t>2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 w:rsidRPr="003D2C9F">
              <w:rPr>
                <w:rFonts w:ascii="Arial" w:hAnsi="Arial" w:cs="Arial"/>
                <w:sz w:val="18"/>
                <w:szCs w:val="18"/>
              </w:rPr>
              <w:t>278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C9F">
              <w:rPr>
                <w:rFonts w:ascii="Arial" w:hAnsi="Arial" w:cs="Arial"/>
                <w:sz w:val="18"/>
                <w:szCs w:val="18"/>
              </w:rPr>
              <w:t>791,4</w:t>
            </w:r>
            <w:r w:rsidR="00CC77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CC779A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197</w:t>
            </w:r>
            <w:r w:rsidR="00CC779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550,35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74,23</w:t>
            </w:r>
            <w:r w:rsidR="00CC779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WND-RPLD.04.03.02-10-0007/16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Sulmierzyce 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pasywnego budynku przedszkola w miejscowości Sulmierzyce na Dz.Ew.1226/1, obręb 0017 Sulmierzyce"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726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717,00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193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515,61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391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065,96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661C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661CB">
              <w:rPr>
                <w:rFonts w:ascii="Arial" w:hAnsi="Arial" w:cs="Arial"/>
                <w:sz w:val="18"/>
                <w:szCs w:val="18"/>
              </w:rPr>
              <w:t>61%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WND-RPLD.04.03.02-10-0030/16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Gmina Daszyna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pasywnych budynków użyteczności publicznej na terenie Gminy Daszyna"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775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709,00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441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012,55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832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078,51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661C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661CB">
              <w:rPr>
                <w:rFonts w:ascii="Arial" w:hAnsi="Arial" w:cs="Arial"/>
                <w:sz w:val="18"/>
                <w:szCs w:val="18"/>
              </w:rPr>
              <w:t>22%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WND-RPLD.04.03.02-10-0023/16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Gmina Budziszewice 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 xml:space="preserve">"Budowa </w:t>
            </w:r>
            <w:proofErr w:type="spellStart"/>
            <w:r w:rsidRPr="003D2C9F">
              <w:rPr>
                <w:rFonts w:ascii="Arial" w:hAnsi="Arial" w:cs="Arial"/>
                <w:bCs/>
                <w:sz w:val="18"/>
                <w:szCs w:val="18"/>
              </w:rPr>
              <w:t>zeroenergetycznego</w:t>
            </w:r>
            <w:proofErr w:type="spellEnd"/>
            <w:r w:rsidRPr="003D2C9F">
              <w:rPr>
                <w:rFonts w:ascii="Arial" w:hAnsi="Arial" w:cs="Arial"/>
                <w:bCs/>
                <w:sz w:val="18"/>
                <w:szCs w:val="18"/>
              </w:rPr>
              <w:t xml:space="preserve"> pasywnego budynku dydaktycznego przy Zespole Szkół w Budziszewicach"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612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039,72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289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206,21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121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284,72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661CB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70,83%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WND-RPLD.04.03.02-10-0029/16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Rogów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gminnego przedszkola w Rogowie"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808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755,00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327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834,53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449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119,25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661CB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69,44%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WND-RPLD.04.03.02-10-0022/16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Miasto Bełchatów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demonstracyjnego pasywnego budynku węzła przesiadkowego w Bełchatowie"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D2C9F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326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546,25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984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058,70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433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177,95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661CB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65,28%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WND-RPLD.04.03.02-10-0002/16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Aleksandrów Łódzki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pasywnego budynku użyteczności publicznej w Gminie Aleksandrów Łódzki"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306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490,00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541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407,00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3661CB" w:rsidP="003661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34 974 584,95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63,89</w:t>
            </w:r>
            <w:r w:rsidR="003661C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B27F6" w:rsidRPr="002C7879" w:rsidTr="00FF1424">
        <w:trPr>
          <w:trHeight w:val="395"/>
        </w:trPr>
        <w:tc>
          <w:tcPr>
            <w:tcW w:w="675" w:type="dxa"/>
            <w:vAlign w:val="center"/>
          </w:tcPr>
          <w:p w:rsidR="00FB27F6" w:rsidRDefault="00FB27F6" w:rsidP="00C20C05">
            <w:pPr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WND-RPLD.04.03.02-10-0003/16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FB27F6" w:rsidRPr="00977847" w:rsidRDefault="00FB27F6" w:rsidP="004C5B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27F6">
              <w:rPr>
                <w:rFonts w:ascii="Arial" w:hAnsi="Arial" w:cs="Arial"/>
                <w:b/>
                <w:bCs/>
                <w:sz w:val="18"/>
                <w:szCs w:val="18"/>
              </w:rPr>
              <w:t>Gmina Szczerców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FB27F6" w:rsidRPr="00977847" w:rsidRDefault="003D2C9F" w:rsidP="004C5B3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D2C9F">
              <w:rPr>
                <w:rFonts w:ascii="Arial" w:hAnsi="Arial" w:cs="Arial"/>
                <w:bCs/>
                <w:sz w:val="18"/>
                <w:szCs w:val="18"/>
              </w:rPr>
              <w:t>"Budowa pasywnego budynku użyteczności publicznej na potrzeby rehabilitacji - projekt pilotażowy"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565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042,24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528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766,15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B27F6" w:rsidRPr="00FF1424" w:rsidRDefault="00CC779A" w:rsidP="00FF14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="003661CB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503</w:t>
            </w:r>
            <w:r w:rsidR="003661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351,10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FB27F6" w:rsidRPr="00FF1424" w:rsidRDefault="003D2C9F" w:rsidP="00C20C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61,11</w:t>
            </w:r>
            <w:r w:rsidR="003661CB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0706E0" w:rsidRDefault="000706E0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p w:rsidR="00FB27F6" w:rsidRDefault="00FB27F6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sectPr w:rsidR="00FB27F6" w:rsidSect="000F48FA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7B" w:rsidRDefault="003F1F7B" w:rsidP="00697294">
      <w:pPr>
        <w:spacing w:after="0" w:line="240" w:lineRule="auto"/>
      </w:pPr>
      <w:r>
        <w:separator/>
      </w:r>
    </w:p>
  </w:endnote>
  <w:endnote w:type="continuationSeparator" w:id="0">
    <w:p w:rsidR="003F1F7B" w:rsidRDefault="003F1F7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D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7B" w:rsidRDefault="003F1F7B" w:rsidP="00697294">
      <w:pPr>
        <w:spacing w:after="0" w:line="240" w:lineRule="auto"/>
      </w:pPr>
      <w:r>
        <w:separator/>
      </w:r>
    </w:p>
  </w:footnote>
  <w:footnote w:type="continuationSeparator" w:id="0">
    <w:p w:rsidR="003F1F7B" w:rsidRDefault="003F1F7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Pr="000A7571" w:rsidRDefault="00ED67A7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62625" cy="457200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6E0" w:rsidRDefault="000706E0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706E0"/>
    <w:rsid w:val="0008429B"/>
    <w:rsid w:val="000A0C47"/>
    <w:rsid w:val="000A7571"/>
    <w:rsid w:val="000B625D"/>
    <w:rsid w:val="000C1715"/>
    <w:rsid w:val="000D5963"/>
    <w:rsid w:val="000D6770"/>
    <w:rsid w:val="000F40AB"/>
    <w:rsid w:val="000F48FA"/>
    <w:rsid w:val="0011694D"/>
    <w:rsid w:val="001243D8"/>
    <w:rsid w:val="00130AB2"/>
    <w:rsid w:val="00132199"/>
    <w:rsid w:val="00135842"/>
    <w:rsid w:val="00162EF8"/>
    <w:rsid w:val="00163AD3"/>
    <w:rsid w:val="001768AC"/>
    <w:rsid w:val="00191581"/>
    <w:rsid w:val="00197F13"/>
    <w:rsid w:val="001C0DAC"/>
    <w:rsid w:val="001D22CD"/>
    <w:rsid w:val="001D38C2"/>
    <w:rsid w:val="001D40F9"/>
    <w:rsid w:val="001E14FA"/>
    <w:rsid w:val="00212401"/>
    <w:rsid w:val="00226161"/>
    <w:rsid w:val="00231CAC"/>
    <w:rsid w:val="00244E93"/>
    <w:rsid w:val="00253247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661CB"/>
    <w:rsid w:val="00373E1B"/>
    <w:rsid w:val="00375D66"/>
    <w:rsid w:val="003769E2"/>
    <w:rsid w:val="003771C7"/>
    <w:rsid w:val="00381956"/>
    <w:rsid w:val="0039005E"/>
    <w:rsid w:val="00393D76"/>
    <w:rsid w:val="003C5C98"/>
    <w:rsid w:val="003C5F31"/>
    <w:rsid w:val="003D2C9F"/>
    <w:rsid w:val="003E3FA2"/>
    <w:rsid w:val="003F0C17"/>
    <w:rsid w:val="003F1F7B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E3010"/>
    <w:rsid w:val="005001DF"/>
    <w:rsid w:val="005003C5"/>
    <w:rsid w:val="005035B8"/>
    <w:rsid w:val="00516153"/>
    <w:rsid w:val="005223A7"/>
    <w:rsid w:val="00524896"/>
    <w:rsid w:val="00537CF9"/>
    <w:rsid w:val="00570A3A"/>
    <w:rsid w:val="00596904"/>
    <w:rsid w:val="005A54E9"/>
    <w:rsid w:val="005B0007"/>
    <w:rsid w:val="005C0A78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1DD1"/>
    <w:rsid w:val="007054E4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47D92"/>
    <w:rsid w:val="00964C95"/>
    <w:rsid w:val="009652CE"/>
    <w:rsid w:val="00974F97"/>
    <w:rsid w:val="00977847"/>
    <w:rsid w:val="00980EB1"/>
    <w:rsid w:val="0098581D"/>
    <w:rsid w:val="00994C4C"/>
    <w:rsid w:val="009976AD"/>
    <w:rsid w:val="009B4C08"/>
    <w:rsid w:val="009D3296"/>
    <w:rsid w:val="009E4D69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81131"/>
    <w:rsid w:val="00B8151B"/>
    <w:rsid w:val="00B93B7F"/>
    <w:rsid w:val="00B93C99"/>
    <w:rsid w:val="00BA2F02"/>
    <w:rsid w:val="00BA6E48"/>
    <w:rsid w:val="00BB47E6"/>
    <w:rsid w:val="00BB678B"/>
    <w:rsid w:val="00BC1B98"/>
    <w:rsid w:val="00BD0E3E"/>
    <w:rsid w:val="00BD7699"/>
    <w:rsid w:val="00BE76F0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C779A"/>
    <w:rsid w:val="00CE6073"/>
    <w:rsid w:val="00D0204A"/>
    <w:rsid w:val="00D32476"/>
    <w:rsid w:val="00D34B2E"/>
    <w:rsid w:val="00D5679D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44F"/>
    <w:rsid w:val="00E20AC1"/>
    <w:rsid w:val="00E31BC0"/>
    <w:rsid w:val="00E92684"/>
    <w:rsid w:val="00EB0117"/>
    <w:rsid w:val="00EB3F40"/>
    <w:rsid w:val="00EB4297"/>
    <w:rsid w:val="00EC75E2"/>
    <w:rsid w:val="00ED038B"/>
    <w:rsid w:val="00ED67A7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27F6"/>
    <w:rsid w:val="00FB6498"/>
    <w:rsid w:val="00FC41BE"/>
    <w:rsid w:val="00FE1CAF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65E647"/>
  <w15:docId w15:val="{40DCE815-43EE-42F7-AD59-72491C4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basedOn w:val="Domylnaczcionkaakapitu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Anna Łuczak</cp:lastModifiedBy>
  <cp:revision>5</cp:revision>
  <cp:lastPrinted>2017-03-02T08:42:00Z</cp:lastPrinted>
  <dcterms:created xsi:type="dcterms:W3CDTF">2017-03-02T08:01:00Z</dcterms:created>
  <dcterms:modified xsi:type="dcterms:W3CDTF">2017-03-02T09:52:00Z</dcterms:modified>
</cp:coreProperties>
</file>