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2"/>
        <w:gridCol w:w="2526"/>
        <w:gridCol w:w="1875"/>
        <w:gridCol w:w="2732"/>
        <w:gridCol w:w="1939"/>
        <w:gridCol w:w="1939"/>
        <w:gridCol w:w="1939"/>
        <w:gridCol w:w="2026"/>
      </w:tblGrid>
      <w:tr w:rsidR="002E165A" w:rsidRPr="002E165A" w:rsidTr="008E703A">
        <w:trPr>
          <w:trHeight w:val="160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Lista projektów ocenionych pozytywnie pod względem formalnym, złożonych w ramach naboru </w:t>
            </w:r>
            <w:proofErr w:type="spellStart"/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>nr</w:t>
            </w:r>
            <w:proofErr w:type="spellEnd"/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RPLD.07.01.02-IZ.00-10-001/17 </w:t>
            </w: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br/>
              <w:t xml:space="preserve">w ramach Osi priorytetowej VII Infrastruktura dla usług społecznych, </w:t>
            </w: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br/>
              <w:t xml:space="preserve">Działania VII.1 Technologie informacyjno-komunikacyjne, </w:t>
            </w: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br/>
            </w:r>
            <w:proofErr w:type="spellStart"/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>Poddziałania</w:t>
            </w:r>
            <w:proofErr w:type="spellEnd"/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VII.1.2 Technologie informacyjno-komunikacyjne </w:t>
            </w:r>
            <w:r w:rsidRPr="002E165A">
              <w:rPr>
                <w:rFonts w:ascii="Arial" w:hAnsi="Arial" w:cs="Arial"/>
                <w:b/>
                <w:bCs/>
                <w:color w:val="000000"/>
                <w:szCs w:val="20"/>
              </w:rPr>
              <w:br/>
              <w:t>(w zakresie typów projektów: Rozwój e-Administracji oraz Rozwój i udostępnianie informacji sektora publicznego, zasobów nauki, kultury i dziedzictwa regionalnego)</w:t>
            </w:r>
          </w:p>
        </w:tc>
      </w:tr>
      <w:tr w:rsidR="002E165A" w:rsidRPr="002E165A" w:rsidTr="008E703A">
        <w:trPr>
          <w:trHeight w:val="900"/>
        </w:trPr>
        <w:tc>
          <w:tcPr>
            <w:tcW w:w="181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Numer wniosku o dofinansowanie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Wnioskodawcy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projektu ogółem (w PLN)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Kwota wydatków </w:t>
            </w:r>
            <w:proofErr w:type="spellStart"/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kwalifikowalnych</w:t>
            </w:r>
            <w:proofErr w:type="spellEnd"/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(w PLN)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Wnioskowana kwota dofinansowania (w PLN) 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Wnioskowana kwota dofinansowania - EFRR </w:t>
            </w:r>
          </w:p>
        </w:tc>
      </w:tr>
      <w:tr w:rsidR="002E165A" w:rsidRPr="002E165A" w:rsidTr="008E703A">
        <w:trPr>
          <w:trHeight w:val="1530"/>
        </w:trPr>
        <w:tc>
          <w:tcPr>
            <w:tcW w:w="181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81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WND-RPLD.07.01.02-10-0002/17</w:t>
            </w:r>
          </w:p>
        </w:tc>
        <w:tc>
          <w:tcPr>
            <w:tcW w:w="60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Miasto Skierniewice</w:t>
            </w:r>
          </w:p>
        </w:tc>
        <w:tc>
          <w:tcPr>
            <w:tcW w:w="879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Wdrożenie technologii teleinformatycznych, rozwój infrastruktury informacji przestrzennej oraz świadczenia e-usług pu</w:t>
            </w:r>
            <w:r>
              <w:rPr>
                <w:rFonts w:ascii="Arial" w:hAnsi="Arial" w:cs="Arial"/>
                <w:color w:val="000000"/>
                <w:szCs w:val="20"/>
              </w:rPr>
              <w:t>b</w:t>
            </w:r>
            <w:r w:rsidRPr="002E165A">
              <w:rPr>
                <w:rFonts w:ascii="Arial" w:hAnsi="Arial" w:cs="Arial"/>
                <w:color w:val="000000"/>
                <w:szCs w:val="20"/>
              </w:rPr>
              <w:t>licznych w mieście Skierniewice</w:t>
            </w:r>
          </w:p>
        </w:tc>
        <w:tc>
          <w:tcPr>
            <w:tcW w:w="624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1 993 431,00</w:t>
            </w:r>
          </w:p>
        </w:tc>
        <w:tc>
          <w:tcPr>
            <w:tcW w:w="624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1 601 475,61</w:t>
            </w:r>
          </w:p>
        </w:tc>
        <w:tc>
          <w:tcPr>
            <w:tcW w:w="624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1 361 254,27</w:t>
            </w:r>
          </w:p>
        </w:tc>
        <w:tc>
          <w:tcPr>
            <w:tcW w:w="652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1 361 254,27</w:t>
            </w:r>
          </w:p>
        </w:tc>
      </w:tr>
      <w:tr w:rsidR="002E165A" w:rsidRPr="002E165A" w:rsidTr="008E703A">
        <w:trPr>
          <w:trHeight w:val="285"/>
        </w:trPr>
        <w:tc>
          <w:tcPr>
            <w:tcW w:w="181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WND-RPLD.07.01.02-10-0004/17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Powiat Zduńskowolski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e-Powiat Zduńskowolski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3 640 800,00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2 855 000,00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2 426 750,00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2 426 750,00</w:t>
            </w:r>
          </w:p>
        </w:tc>
      </w:tr>
      <w:tr w:rsidR="002E165A" w:rsidRPr="002E165A" w:rsidTr="008E703A">
        <w:trPr>
          <w:trHeight w:val="1020"/>
        </w:trPr>
        <w:tc>
          <w:tcPr>
            <w:tcW w:w="181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81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WND-RPLD.07.01.02-10-0005/17</w:t>
            </w:r>
          </w:p>
        </w:tc>
        <w:tc>
          <w:tcPr>
            <w:tcW w:w="60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Powiat Tomaszowski</w:t>
            </w:r>
          </w:p>
        </w:tc>
        <w:tc>
          <w:tcPr>
            <w:tcW w:w="879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Roz</w:t>
            </w:r>
            <w:r>
              <w:rPr>
                <w:rFonts w:ascii="Arial" w:hAnsi="Arial" w:cs="Arial"/>
                <w:color w:val="000000"/>
                <w:szCs w:val="20"/>
              </w:rPr>
              <w:t>wó</w:t>
            </w:r>
            <w:r w:rsidRPr="002E165A">
              <w:rPr>
                <w:rFonts w:ascii="Arial" w:hAnsi="Arial" w:cs="Arial"/>
                <w:color w:val="000000"/>
                <w:szCs w:val="20"/>
              </w:rPr>
              <w:t>j e-usług publicznych z zakresu infrastruktury przestrzennej świadczonych przez Powiat Tomaszowski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11 973 053,70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9 702 000,00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8 149 680,00</w:t>
            </w:r>
          </w:p>
        </w:tc>
        <w:tc>
          <w:tcPr>
            <w:tcW w:w="652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8 149 680,00</w:t>
            </w:r>
          </w:p>
        </w:tc>
      </w:tr>
      <w:tr w:rsidR="002E165A" w:rsidRPr="002E165A" w:rsidTr="008E703A">
        <w:trPr>
          <w:trHeight w:val="1020"/>
        </w:trPr>
        <w:tc>
          <w:tcPr>
            <w:tcW w:w="181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WND-RPLD.07.01.02-10-0006/17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Związek Powiatów Województwa Łódzkiego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Budowa systemu informacji przestrzennej ws</w:t>
            </w:r>
            <w:r>
              <w:rPr>
                <w:rFonts w:ascii="Arial" w:hAnsi="Arial" w:cs="Arial"/>
                <w:color w:val="000000"/>
                <w:szCs w:val="20"/>
              </w:rPr>
              <w:t>p</w:t>
            </w:r>
            <w:r w:rsidRPr="002E165A">
              <w:rPr>
                <w:rFonts w:ascii="Arial" w:hAnsi="Arial" w:cs="Arial"/>
                <w:color w:val="000000"/>
                <w:szCs w:val="20"/>
              </w:rPr>
              <w:t>ieraj</w:t>
            </w:r>
            <w:r>
              <w:rPr>
                <w:rFonts w:ascii="Arial" w:hAnsi="Arial" w:cs="Arial"/>
                <w:color w:val="000000"/>
                <w:szCs w:val="20"/>
              </w:rPr>
              <w:t>ą</w:t>
            </w:r>
            <w:r w:rsidRPr="002E165A">
              <w:rPr>
                <w:rFonts w:ascii="Arial" w:hAnsi="Arial" w:cs="Arial"/>
                <w:color w:val="000000"/>
                <w:szCs w:val="20"/>
              </w:rPr>
              <w:t>cego świadczenie e-usług przez powiaty Województwa Łódzkiego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59 454 862,94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48 488 018,70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41 214 815,90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41 214 815,90</w:t>
            </w:r>
          </w:p>
        </w:tc>
      </w:tr>
      <w:tr w:rsidR="002E165A" w:rsidRPr="002E165A" w:rsidTr="008E703A">
        <w:trPr>
          <w:trHeight w:val="765"/>
        </w:trPr>
        <w:tc>
          <w:tcPr>
            <w:tcW w:w="181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81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WND-RPLD.07.01.02-10-0009/17</w:t>
            </w:r>
          </w:p>
        </w:tc>
        <w:tc>
          <w:tcPr>
            <w:tcW w:w="60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Gmina Miasto Zgierz</w:t>
            </w:r>
          </w:p>
        </w:tc>
        <w:tc>
          <w:tcPr>
            <w:tcW w:w="879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Wdrożenie i rozbudowa technologii informacyjno-komunikacyjnych w Gminie Miasto Zgierz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2 031 972,19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1 652 009,91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1 404 208,42</w:t>
            </w:r>
          </w:p>
        </w:tc>
        <w:tc>
          <w:tcPr>
            <w:tcW w:w="652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1 404 208,42</w:t>
            </w:r>
          </w:p>
        </w:tc>
      </w:tr>
      <w:tr w:rsidR="002E165A" w:rsidRPr="002E165A" w:rsidTr="008E703A">
        <w:trPr>
          <w:trHeight w:val="1020"/>
        </w:trPr>
        <w:tc>
          <w:tcPr>
            <w:tcW w:w="181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lastRenderedPageBreak/>
              <w:t>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WND-RPLD.07.01.02-10-0010/17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Komenda Wojewódzka Państwowej Straży Pożarnej w Łodzi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System Zintegrowanych Stanowisk Kierowniczych i Dysponowania Zasobami Ratowniczymi Województwa Łódzkiego - Etap IV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13 520 160,00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9 942 000,00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8 450 700,00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8 450 700,00</w:t>
            </w:r>
          </w:p>
        </w:tc>
      </w:tr>
      <w:tr w:rsidR="002E165A" w:rsidRPr="002E165A" w:rsidTr="008E703A">
        <w:trPr>
          <w:trHeight w:val="510"/>
        </w:trPr>
        <w:tc>
          <w:tcPr>
            <w:tcW w:w="181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81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WND-RPLD.07.01.02-10-0012/17</w:t>
            </w:r>
          </w:p>
        </w:tc>
        <w:tc>
          <w:tcPr>
            <w:tcW w:w="60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Gmina Miejska Pabianice</w:t>
            </w:r>
          </w:p>
        </w:tc>
        <w:tc>
          <w:tcPr>
            <w:tcW w:w="879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e-Pabianice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523 630,88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425 716,17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317 158,54</w:t>
            </w:r>
          </w:p>
        </w:tc>
        <w:tc>
          <w:tcPr>
            <w:tcW w:w="652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317 158,54</w:t>
            </w:r>
          </w:p>
        </w:tc>
      </w:tr>
      <w:tr w:rsidR="002E165A" w:rsidRPr="002E165A" w:rsidTr="008E703A">
        <w:trPr>
          <w:trHeight w:val="1020"/>
        </w:trPr>
        <w:tc>
          <w:tcPr>
            <w:tcW w:w="181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WND-RPLD.07.01.02-10-0013/17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Gmina Ładzice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Zaspokojenie potrzeb mieszkańców gminy Ładzice poprzez wdrożenie specjalistycznego syst</w:t>
            </w:r>
            <w:r>
              <w:rPr>
                <w:rFonts w:ascii="Arial" w:hAnsi="Arial" w:cs="Arial"/>
                <w:color w:val="000000"/>
                <w:szCs w:val="20"/>
              </w:rPr>
              <w:t>e</w:t>
            </w:r>
            <w:r w:rsidRPr="002E165A">
              <w:rPr>
                <w:rFonts w:ascii="Arial" w:hAnsi="Arial" w:cs="Arial"/>
                <w:color w:val="000000"/>
                <w:szCs w:val="20"/>
              </w:rPr>
              <w:t>mu w zakresie e-usług komunalnych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628 973,00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515 100,00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437 835,00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437 835,00</w:t>
            </w:r>
          </w:p>
        </w:tc>
      </w:tr>
      <w:tr w:rsidR="002E165A" w:rsidRPr="002E165A" w:rsidTr="008E703A">
        <w:trPr>
          <w:trHeight w:val="645"/>
        </w:trPr>
        <w:tc>
          <w:tcPr>
            <w:tcW w:w="181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81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WND-RPLD.07.01.02-10-0014/17</w:t>
            </w:r>
          </w:p>
        </w:tc>
        <w:tc>
          <w:tcPr>
            <w:tcW w:w="60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Powiat Opoczyński</w:t>
            </w:r>
          </w:p>
        </w:tc>
        <w:tc>
          <w:tcPr>
            <w:tcW w:w="879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Rozwój usług publicznych świadczonych drogą elektroniczną przez Powiat Opoczyński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1 783 363,02</w:t>
            </w:r>
          </w:p>
        </w:tc>
        <w:tc>
          <w:tcPr>
            <w:tcW w:w="624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1 371 488,64</w:t>
            </w:r>
          </w:p>
        </w:tc>
        <w:tc>
          <w:tcPr>
            <w:tcW w:w="624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1 152 050,46</w:t>
            </w:r>
          </w:p>
        </w:tc>
        <w:tc>
          <w:tcPr>
            <w:tcW w:w="652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1 152 050,46</w:t>
            </w:r>
          </w:p>
        </w:tc>
      </w:tr>
      <w:tr w:rsidR="002E165A" w:rsidRPr="002E165A" w:rsidTr="008E703A">
        <w:trPr>
          <w:trHeight w:val="510"/>
        </w:trPr>
        <w:tc>
          <w:tcPr>
            <w:tcW w:w="181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WND-RPLD.07.01.02-10-0016/17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Gmina Konopnica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Rozwój e-administracji w Gminie Konopnica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792 796,50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644 550,00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547 867,50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547 867,50</w:t>
            </w:r>
          </w:p>
        </w:tc>
      </w:tr>
      <w:tr w:rsidR="002E165A" w:rsidRPr="002E165A" w:rsidTr="008E703A">
        <w:trPr>
          <w:trHeight w:val="1290"/>
        </w:trPr>
        <w:tc>
          <w:tcPr>
            <w:tcW w:w="181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81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WND-RPLD.07.01.02-10-0017/17</w:t>
            </w:r>
          </w:p>
        </w:tc>
        <w:tc>
          <w:tcPr>
            <w:tcW w:w="60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Województwo Łódzkie</w:t>
            </w:r>
          </w:p>
        </w:tc>
        <w:tc>
          <w:tcPr>
            <w:tcW w:w="879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Digitalizacja zasobów kulturowych i dziedzictwa kulturowego województwa łódzkiego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3 915 630,00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3 207 000,00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2 725 950,00</w:t>
            </w:r>
          </w:p>
        </w:tc>
        <w:tc>
          <w:tcPr>
            <w:tcW w:w="652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2 725 950,00</w:t>
            </w:r>
          </w:p>
        </w:tc>
      </w:tr>
      <w:tr w:rsidR="002E165A" w:rsidRPr="002E165A" w:rsidTr="008E703A">
        <w:trPr>
          <w:trHeight w:val="510"/>
        </w:trPr>
        <w:tc>
          <w:tcPr>
            <w:tcW w:w="181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WND-RPLD.07.01.02-10-0018/17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Województwo Łódzkie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2E165A">
              <w:rPr>
                <w:rFonts w:ascii="Arial" w:hAnsi="Arial" w:cs="Arial"/>
                <w:color w:val="000000"/>
                <w:szCs w:val="20"/>
              </w:rPr>
              <w:t>eUrząd</w:t>
            </w:r>
            <w:proofErr w:type="spellEnd"/>
            <w:r w:rsidRPr="002E165A">
              <w:rPr>
                <w:rFonts w:ascii="Arial" w:hAnsi="Arial" w:cs="Arial"/>
                <w:color w:val="000000"/>
                <w:szCs w:val="20"/>
              </w:rPr>
              <w:t xml:space="preserve"> Marszałkowski Województwa Łódzkiego - Etap II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12 423 815,00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10 275 500,00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8 734 175,00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8 734 175,00</w:t>
            </w:r>
          </w:p>
        </w:tc>
      </w:tr>
      <w:tr w:rsidR="002E165A" w:rsidRPr="002E165A" w:rsidTr="008E703A">
        <w:trPr>
          <w:trHeight w:val="765"/>
        </w:trPr>
        <w:tc>
          <w:tcPr>
            <w:tcW w:w="181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81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WND-RPLD.07.01.02-10-0019/17</w:t>
            </w:r>
          </w:p>
        </w:tc>
        <w:tc>
          <w:tcPr>
            <w:tcW w:w="60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Gmina Miasto Rawa Mazowiecka</w:t>
            </w:r>
          </w:p>
        </w:tc>
        <w:tc>
          <w:tcPr>
            <w:tcW w:w="879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 xml:space="preserve">Rawski </w:t>
            </w:r>
            <w:proofErr w:type="spellStart"/>
            <w:r w:rsidRPr="002E165A">
              <w:rPr>
                <w:rFonts w:ascii="Arial" w:hAnsi="Arial" w:cs="Arial"/>
                <w:color w:val="000000"/>
                <w:szCs w:val="20"/>
              </w:rPr>
              <w:t>eUrząd</w:t>
            </w:r>
            <w:proofErr w:type="spellEnd"/>
            <w:r w:rsidRPr="002E165A">
              <w:rPr>
                <w:rFonts w:ascii="Arial" w:hAnsi="Arial" w:cs="Arial"/>
                <w:color w:val="000000"/>
                <w:szCs w:val="20"/>
              </w:rPr>
              <w:t xml:space="preserve"> - wdrożenie elektronicznych usług w Urzędzie Miasta Rawa Mazowiecka</w:t>
            </w:r>
          </w:p>
        </w:tc>
        <w:tc>
          <w:tcPr>
            <w:tcW w:w="624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984 000,00</w:t>
            </w:r>
          </w:p>
        </w:tc>
        <w:tc>
          <w:tcPr>
            <w:tcW w:w="624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791 500,00</w:t>
            </w:r>
          </w:p>
        </w:tc>
        <w:tc>
          <w:tcPr>
            <w:tcW w:w="624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672 755,00</w:t>
            </w:r>
          </w:p>
        </w:tc>
        <w:tc>
          <w:tcPr>
            <w:tcW w:w="652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672 755,00</w:t>
            </w:r>
          </w:p>
        </w:tc>
      </w:tr>
      <w:tr w:rsidR="002E165A" w:rsidRPr="002E165A" w:rsidTr="008E703A">
        <w:trPr>
          <w:trHeight w:val="1290"/>
        </w:trPr>
        <w:tc>
          <w:tcPr>
            <w:tcW w:w="181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WND-RPLD.07.01.02-10-0020/17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Gmina Rawa Mazowiecka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Wdrożenie zintegrowanych technologii informacyjno-komunikacyjnych w gminach powiatu rawskiego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883 266,08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718 102,50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610 387,12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610 387,12</w:t>
            </w:r>
          </w:p>
        </w:tc>
      </w:tr>
      <w:tr w:rsidR="002E165A" w:rsidRPr="002E165A" w:rsidTr="008E703A">
        <w:trPr>
          <w:trHeight w:val="915"/>
        </w:trPr>
        <w:tc>
          <w:tcPr>
            <w:tcW w:w="181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81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WND-RPLD.07.01.02-10-0022/17</w:t>
            </w:r>
          </w:p>
        </w:tc>
        <w:tc>
          <w:tcPr>
            <w:tcW w:w="60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Uniwersytet Medyczny w Łodzi</w:t>
            </w:r>
          </w:p>
        </w:tc>
        <w:tc>
          <w:tcPr>
            <w:tcW w:w="879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 xml:space="preserve">Elektroniczna Platforma Administracji Publicznej - </w:t>
            </w:r>
            <w:proofErr w:type="spellStart"/>
            <w:r w:rsidRPr="002E165A">
              <w:rPr>
                <w:rFonts w:ascii="Arial" w:hAnsi="Arial" w:cs="Arial"/>
                <w:color w:val="000000"/>
                <w:szCs w:val="20"/>
              </w:rPr>
              <w:t>ePAP@UMED</w:t>
            </w:r>
            <w:proofErr w:type="spellEnd"/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4 392 172,56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3 570 872,00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3 035 241,20</w:t>
            </w:r>
          </w:p>
        </w:tc>
        <w:tc>
          <w:tcPr>
            <w:tcW w:w="652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3 035 241,20</w:t>
            </w:r>
          </w:p>
        </w:tc>
      </w:tr>
      <w:tr w:rsidR="002E165A" w:rsidRPr="002E165A" w:rsidTr="008E703A">
        <w:trPr>
          <w:trHeight w:val="1275"/>
        </w:trPr>
        <w:tc>
          <w:tcPr>
            <w:tcW w:w="181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lastRenderedPageBreak/>
              <w:t>16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WND-RPLD.07.01.02-10-0024/17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Przedsiębiorstwo Komunalne gminy Konstantynów Łódzki Spółka z ograniczoną odpowiedzialno</w:t>
            </w:r>
            <w:r>
              <w:rPr>
                <w:rFonts w:ascii="Arial" w:hAnsi="Arial" w:cs="Arial"/>
                <w:color w:val="000000"/>
                <w:szCs w:val="20"/>
              </w:rPr>
              <w:t>ś</w:t>
            </w:r>
            <w:r w:rsidRPr="002E165A">
              <w:rPr>
                <w:rFonts w:ascii="Arial" w:hAnsi="Arial" w:cs="Arial"/>
                <w:color w:val="000000"/>
                <w:szCs w:val="20"/>
              </w:rPr>
              <w:t>cią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 xml:space="preserve">Wdrożenie e-usług publicznych w celu podniesienia jakości życia mieszkańców Konstantynowa Łódzkiego 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742 981,50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604 050,00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513 442,50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513 442,50</w:t>
            </w:r>
          </w:p>
        </w:tc>
      </w:tr>
      <w:tr w:rsidR="002E165A" w:rsidRPr="002E165A" w:rsidTr="008E703A">
        <w:trPr>
          <w:trHeight w:val="600"/>
        </w:trPr>
        <w:tc>
          <w:tcPr>
            <w:tcW w:w="181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81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WND-RPLD.07.01.02-10-0029/17</w:t>
            </w:r>
          </w:p>
        </w:tc>
        <w:tc>
          <w:tcPr>
            <w:tcW w:w="603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Gmina Buczek</w:t>
            </w:r>
          </w:p>
        </w:tc>
        <w:tc>
          <w:tcPr>
            <w:tcW w:w="879" w:type="pct"/>
            <w:shd w:val="clear" w:color="EAF1DD" w:fill="EAF1DD"/>
            <w:vAlign w:val="center"/>
            <w:hideMark/>
          </w:tcPr>
          <w:p w:rsidR="002E165A" w:rsidRPr="002E165A" w:rsidRDefault="002E165A" w:rsidP="002E165A">
            <w:pPr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Budowa Systemu e-usług w Gminie Buczek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633 575,80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521 460,00</w:t>
            </w:r>
          </w:p>
        </w:tc>
        <w:tc>
          <w:tcPr>
            <w:tcW w:w="624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385 880,40</w:t>
            </w:r>
          </w:p>
        </w:tc>
        <w:tc>
          <w:tcPr>
            <w:tcW w:w="652" w:type="pct"/>
            <w:shd w:val="clear" w:color="EAF1DD" w:fill="EAF1DD"/>
            <w:noWrap/>
            <w:vAlign w:val="center"/>
            <w:hideMark/>
          </w:tcPr>
          <w:p w:rsidR="002E165A" w:rsidRPr="002E165A" w:rsidRDefault="002E165A" w:rsidP="002E165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385 880,40</w:t>
            </w:r>
          </w:p>
        </w:tc>
      </w:tr>
      <w:tr w:rsidR="002E165A" w:rsidRPr="002E165A" w:rsidTr="008E703A">
        <w:trPr>
          <w:trHeight w:val="300"/>
        </w:trPr>
        <w:tc>
          <w:tcPr>
            <w:tcW w:w="4348" w:type="pct"/>
            <w:gridSpan w:val="7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</w:t>
            </w: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2E165A" w:rsidRPr="002E165A" w:rsidRDefault="002E165A" w:rsidP="002E165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82 140 151,31</w:t>
            </w:r>
          </w:p>
        </w:tc>
      </w:tr>
    </w:tbl>
    <w:p w:rsidR="0069675F" w:rsidRDefault="0069675F"/>
    <w:tbl>
      <w:tblPr>
        <w:tblpPr w:leftFromText="141" w:rightFromText="141" w:vertAnchor="text" w:horzAnchor="margin" w:tblpY="-2027"/>
        <w:tblW w:w="16052" w:type="dxa"/>
        <w:tblCellMar>
          <w:left w:w="70" w:type="dxa"/>
          <w:right w:w="70" w:type="dxa"/>
        </w:tblCellMar>
        <w:tblLook w:val="04A0"/>
      </w:tblPr>
      <w:tblGrid>
        <w:gridCol w:w="16052"/>
      </w:tblGrid>
      <w:tr w:rsidR="00820F7B" w:rsidRPr="00CD2217" w:rsidTr="0069675F">
        <w:trPr>
          <w:trHeight w:val="1245"/>
        </w:trPr>
        <w:tc>
          <w:tcPr>
            <w:tcW w:w="16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F7B" w:rsidRPr="00CD2217" w:rsidRDefault="00820F7B" w:rsidP="002E165A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820F7B" w:rsidRDefault="00820F7B"/>
    <w:p w:rsidR="00F66BC0" w:rsidRDefault="00F66BC0"/>
    <w:p w:rsidR="00F66BC0" w:rsidRDefault="00F66BC0"/>
    <w:p w:rsidR="00616054" w:rsidRPr="008C399C" w:rsidRDefault="00616054" w:rsidP="007D0857">
      <w:pPr>
        <w:rPr>
          <w:rFonts w:ascii="Arial" w:hAnsi="Arial" w:cs="Arial"/>
          <w:szCs w:val="20"/>
        </w:rPr>
      </w:pPr>
    </w:p>
    <w:sectPr w:rsidR="00616054" w:rsidRPr="008C399C" w:rsidSect="006967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68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3A" w:rsidRDefault="005B103A">
      <w:r>
        <w:separator/>
      </w:r>
    </w:p>
  </w:endnote>
  <w:endnote w:type="continuationSeparator" w:id="0">
    <w:p w:rsidR="005B103A" w:rsidRDefault="005B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703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3A" w:rsidRDefault="005B103A">
      <w:r>
        <w:separator/>
      </w:r>
    </w:p>
  </w:footnote>
  <w:footnote w:type="continuationSeparator" w:id="0">
    <w:p w:rsidR="005B103A" w:rsidRDefault="005B1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33E58"/>
    <w:rsid w:val="000058D8"/>
    <w:rsid w:val="000153F1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D3F17"/>
    <w:rsid w:val="000E7AC5"/>
    <w:rsid w:val="00103968"/>
    <w:rsid w:val="001043E5"/>
    <w:rsid w:val="00131570"/>
    <w:rsid w:val="00133BAB"/>
    <w:rsid w:val="00134D3D"/>
    <w:rsid w:val="00140D87"/>
    <w:rsid w:val="00150379"/>
    <w:rsid w:val="00150EB2"/>
    <w:rsid w:val="001564B7"/>
    <w:rsid w:val="00163B55"/>
    <w:rsid w:val="001641BC"/>
    <w:rsid w:val="001660AF"/>
    <w:rsid w:val="0017496E"/>
    <w:rsid w:val="001939BF"/>
    <w:rsid w:val="001B17DC"/>
    <w:rsid w:val="001B631B"/>
    <w:rsid w:val="001C0D0B"/>
    <w:rsid w:val="001D4241"/>
    <w:rsid w:val="001E0166"/>
    <w:rsid w:val="001F2D8C"/>
    <w:rsid w:val="001F6A41"/>
    <w:rsid w:val="00221ADA"/>
    <w:rsid w:val="00222664"/>
    <w:rsid w:val="00240758"/>
    <w:rsid w:val="00251715"/>
    <w:rsid w:val="002521C0"/>
    <w:rsid w:val="002866B2"/>
    <w:rsid w:val="00290117"/>
    <w:rsid w:val="00297FCA"/>
    <w:rsid w:val="002B51DF"/>
    <w:rsid w:val="002B6F4B"/>
    <w:rsid w:val="002C1933"/>
    <w:rsid w:val="002C1CEA"/>
    <w:rsid w:val="002C2A92"/>
    <w:rsid w:val="002D5F0D"/>
    <w:rsid w:val="002E1262"/>
    <w:rsid w:val="002E165A"/>
    <w:rsid w:val="002E6046"/>
    <w:rsid w:val="002F4E72"/>
    <w:rsid w:val="00304C3C"/>
    <w:rsid w:val="003102A0"/>
    <w:rsid w:val="00311008"/>
    <w:rsid w:val="00320A6E"/>
    <w:rsid w:val="00324094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6887"/>
    <w:rsid w:val="005020EC"/>
    <w:rsid w:val="00507182"/>
    <w:rsid w:val="00525B9C"/>
    <w:rsid w:val="00531785"/>
    <w:rsid w:val="00532E46"/>
    <w:rsid w:val="00536F9F"/>
    <w:rsid w:val="005410E8"/>
    <w:rsid w:val="005747BB"/>
    <w:rsid w:val="005843F9"/>
    <w:rsid w:val="00584EDC"/>
    <w:rsid w:val="005865AC"/>
    <w:rsid w:val="005A043C"/>
    <w:rsid w:val="005B103A"/>
    <w:rsid w:val="005C195D"/>
    <w:rsid w:val="005C2BF2"/>
    <w:rsid w:val="005D1ED1"/>
    <w:rsid w:val="005D3FFC"/>
    <w:rsid w:val="005E03A6"/>
    <w:rsid w:val="005E7D11"/>
    <w:rsid w:val="005F0BF4"/>
    <w:rsid w:val="005F3063"/>
    <w:rsid w:val="005F32A0"/>
    <w:rsid w:val="0061124F"/>
    <w:rsid w:val="00616054"/>
    <w:rsid w:val="00633F15"/>
    <w:rsid w:val="00636B36"/>
    <w:rsid w:val="00636C93"/>
    <w:rsid w:val="0065483B"/>
    <w:rsid w:val="00654C63"/>
    <w:rsid w:val="00671851"/>
    <w:rsid w:val="00675D26"/>
    <w:rsid w:val="00677115"/>
    <w:rsid w:val="00696203"/>
    <w:rsid w:val="0069675F"/>
    <w:rsid w:val="006C5A9B"/>
    <w:rsid w:val="006E0783"/>
    <w:rsid w:val="006E585D"/>
    <w:rsid w:val="006F0BC4"/>
    <w:rsid w:val="00703539"/>
    <w:rsid w:val="00703577"/>
    <w:rsid w:val="0072568E"/>
    <w:rsid w:val="0073225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20F7B"/>
    <w:rsid w:val="008342B8"/>
    <w:rsid w:val="00847DD3"/>
    <w:rsid w:val="00880F03"/>
    <w:rsid w:val="008819B2"/>
    <w:rsid w:val="00884357"/>
    <w:rsid w:val="00887229"/>
    <w:rsid w:val="008C0F57"/>
    <w:rsid w:val="008C399C"/>
    <w:rsid w:val="008D2890"/>
    <w:rsid w:val="008D6F32"/>
    <w:rsid w:val="008D7F8C"/>
    <w:rsid w:val="008E09B9"/>
    <w:rsid w:val="008E703A"/>
    <w:rsid w:val="008F4A21"/>
    <w:rsid w:val="00902AC1"/>
    <w:rsid w:val="00915BBC"/>
    <w:rsid w:val="009319C3"/>
    <w:rsid w:val="00953605"/>
    <w:rsid w:val="00962396"/>
    <w:rsid w:val="00963E1E"/>
    <w:rsid w:val="0098627C"/>
    <w:rsid w:val="009A3C1E"/>
    <w:rsid w:val="009B3DF3"/>
    <w:rsid w:val="009C2E24"/>
    <w:rsid w:val="009C4CAB"/>
    <w:rsid w:val="00A0337C"/>
    <w:rsid w:val="00A131EE"/>
    <w:rsid w:val="00A236D3"/>
    <w:rsid w:val="00A27A76"/>
    <w:rsid w:val="00A35DC7"/>
    <w:rsid w:val="00A43B2E"/>
    <w:rsid w:val="00A5079C"/>
    <w:rsid w:val="00A555ED"/>
    <w:rsid w:val="00A62EB8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148FD"/>
    <w:rsid w:val="00B16DD8"/>
    <w:rsid w:val="00B30C0D"/>
    <w:rsid w:val="00B33E58"/>
    <w:rsid w:val="00B3526F"/>
    <w:rsid w:val="00B47E48"/>
    <w:rsid w:val="00B5092F"/>
    <w:rsid w:val="00B710C5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B6391"/>
    <w:rsid w:val="00CC0F09"/>
    <w:rsid w:val="00CD2217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130D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0FB0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66BC0"/>
    <w:rsid w:val="00FA33A4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337B-B6FE-486A-8993-9070CA04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492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aneta.blaszczyk</cp:lastModifiedBy>
  <cp:revision>50</cp:revision>
  <cp:lastPrinted>2015-07-20T07:27:00Z</cp:lastPrinted>
  <dcterms:created xsi:type="dcterms:W3CDTF">2016-04-04T10:28:00Z</dcterms:created>
  <dcterms:modified xsi:type="dcterms:W3CDTF">2017-08-17T07:08:00Z</dcterms:modified>
</cp:coreProperties>
</file>