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85" w:rsidRPr="00250F6E" w:rsidRDefault="005F7BE2" w:rsidP="006C4BA0">
      <w:pPr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250F6E">
        <w:rPr>
          <w:rFonts w:ascii="Arial Narrow" w:eastAsia="Times New Roman" w:hAnsi="Arial Narrow" w:cs="Arial"/>
          <w:sz w:val="20"/>
          <w:szCs w:val="20"/>
        </w:rPr>
        <w:t xml:space="preserve">Załącznik </w:t>
      </w:r>
      <w:r w:rsidRPr="00250F6E">
        <w:rPr>
          <w:rFonts w:ascii="Arial Narrow" w:eastAsia="Times New Roman" w:hAnsi="Arial Narrow" w:cs="Courier New"/>
          <w:sz w:val="20"/>
          <w:szCs w:val="20"/>
        </w:rPr>
        <w:t>nr 1 do</w:t>
      </w:r>
    </w:p>
    <w:p w:rsidR="00D91585" w:rsidRPr="00250F6E" w:rsidRDefault="005F7BE2" w:rsidP="006C4BA0">
      <w:pPr>
        <w:ind w:left="4248" w:firstLine="708"/>
        <w:jc w:val="right"/>
        <w:rPr>
          <w:rFonts w:ascii="Arial Narrow" w:eastAsia="Times New Roman" w:hAnsi="Arial Narrow" w:cs="Arial"/>
          <w:sz w:val="20"/>
          <w:szCs w:val="20"/>
        </w:rPr>
      </w:pPr>
      <w:r w:rsidRPr="00250F6E">
        <w:rPr>
          <w:rFonts w:ascii="Arial Narrow" w:eastAsia="Times New Roman" w:hAnsi="Arial Narrow" w:cs="Arial"/>
          <w:sz w:val="20"/>
          <w:szCs w:val="20"/>
        </w:rPr>
        <w:t xml:space="preserve">Uchwały Nr </w:t>
      </w:r>
      <w:r w:rsidR="0013597A">
        <w:rPr>
          <w:rFonts w:ascii="Arial Narrow" w:eastAsia="Times New Roman" w:hAnsi="Arial Narrow" w:cs="Arial"/>
          <w:sz w:val="20"/>
          <w:szCs w:val="20"/>
        </w:rPr>
        <w:t>610</w:t>
      </w:r>
      <w:r w:rsidRPr="00250F6E">
        <w:rPr>
          <w:rFonts w:ascii="Arial Narrow" w:eastAsia="Times New Roman" w:hAnsi="Arial Narrow" w:cs="Arial"/>
          <w:sz w:val="20"/>
          <w:szCs w:val="20"/>
        </w:rPr>
        <w:t>/1</w:t>
      </w:r>
      <w:r w:rsidR="00123C19" w:rsidRPr="00250F6E">
        <w:rPr>
          <w:rFonts w:ascii="Arial Narrow" w:eastAsia="Times New Roman" w:hAnsi="Arial Narrow" w:cs="Arial"/>
          <w:sz w:val="20"/>
          <w:szCs w:val="20"/>
        </w:rPr>
        <w:t>8</w:t>
      </w:r>
    </w:p>
    <w:p w:rsidR="00D91585" w:rsidRPr="00250F6E" w:rsidRDefault="005F7BE2" w:rsidP="006C4BA0">
      <w:pPr>
        <w:ind w:left="4248" w:firstLine="708"/>
        <w:jc w:val="right"/>
        <w:rPr>
          <w:rFonts w:ascii="Arial Narrow" w:eastAsia="Times New Roman" w:hAnsi="Arial Narrow" w:cs="Arial"/>
          <w:sz w:val="20"/>
          <w:szCs w:val="20"/>
        </w:rPr>
      </w:pPr>
      <w:r w:rsidRPr="00250F6E">
        <w:rPr>
          <w:rFonts w:ascii="Arial Narrow" w:eastAsia="Times New Roman" w:hAnsi="Arial Narrow" w:cs="Arial"/>
          <w:sz w:val="20"/>
          <w:szCs w:val="20"/>
        </w:rPr>
        <w:t>Zarządu Województwa Łódzkiego</w:t>
      </w:r>
    </w:p>
    <w:p w:rsidR="00D91585" w:rsidRPr="00250F6E" w:rsidRDefault="005F7BE2" w:rsidP="006C4BA0">
      <w:pPr>
        <w:ind w:left="4248" w:firstLine="708"/>
        <w:jc w:val="right"/>
        <w:rPr>
          <w:rFonts w:ascii="Arial Narrow" w:hAnsi="Arial Narrow"/>
          <w:sz w:val="20"/>
          <w:szCs w:val="20"/>
        </w:rPr>
      </w:pPr>
      <w:r w:rsidRPr="00250F6E">
        <w:rPr>
          <w:rFonts w:ascii="Arial Narrow" w:eastAsia="Times New Roman" w:hAnsi="Arial Narrow" w:cs="Courier New"/>
          <w:sz w:val="20"/>
          <w:szCs w:val="20"/>
        </w:rPr>
        <w:t xml:space="preserve">z dnia </w:t>
      </w:r>
      <w:r w:rsidR="0013597A">
        <w:rPr>
          <w:rFonts w:ascii="Arial Narrow" w:eastAsia="Times New Roman" w:hAnsi="Arial Narrow" w:cs="Courier New"/>
          <w:sz w:val="20"/>
          <w:szCs w:val="20"/>
        </w:rPr>
        <w:t xml:space="preserve">25 kwietnia </w:t>
      </w:r>
      <w:r w:rsidRPr="00250F6E">
        <w:rPr>
          <w:rFonts w:ascii="Arial Narrow" w:eastAsia="Times New Roman" w:hAnsi="Arial Narrow" w:cs="Courier New"/>
          <w:sz w:val="20"/>
          <w:szCs w:val="20"/>
        </w:rPr>
        <w:t>201</w:t>
      </w:r>
      <w:r w:rsidR="00123C19" w:rsidRPr="00250F6E">
        <w:rPr>
          <w:rFonts w:ascii="Arial Narrow" w:eastAsia="Times New Roman" w:hAnsi="Arial Narrow" w:cs="Courier New"/>
          <w:sz w:val="20"/>
          <w:szCs w:val="20"/>
        </w:rPr>
        <w:t>8</w:t>
      </w:r>
      <w:r w:rsidRPr="00250F6E">
        <w:rPr>
          <w:rFonts w:ascii="Arial Narrow" w:eastAsia="Times New Roman" w:hAnsi="Arial Narrow" w:cs="Courier New"/>
          <w:sz w:val="20"/>
          <w:szCs w:val="20"/>
        </w:rPr>
        <w:t xml:space="preserve"> r.</w:t>
      </w:r>
    </w:p>
    <w:p w:rsidR="00D91585" w:rsidRPr="00250F6E" w:rsidRDefault="00D91585" w:rsidP="006C4BA0">
      <w:pPr>
        <w:pStyle w:val="Tekstpodstawowy"/>
        <w:jc w:val="right"/>
        <w:rPr>
          <w:rFonts w:ascii="Arial Narrow" w:hAnsi="Arial Narrow"/>
          <w:sz w:val="20"/>
          <w:szCs w:val="20"/>
        </w:rPr>
      </w:pPr>
    </w:p>
    <w:tbl>
      <w:tblPr>
        <w:tblW w:w="5126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701"/>
        <w:gridCol w:w="3261"/>
        <w:gridCol w:w="1725"/>
        <w:gridCol w:w="1644"/>
        <w:gridCol w:w="1621"/>
        <w:gridCol w:w="1643"/>
        <w:gridCol w:w="1325"/>
      </w:tblGrid>
      <w:tr w:rsidR="00D91585" w:rsidRPr="00250F6E" w:rsidTr="00250F6E">
        <w:trPr>
          <w:jc w:val="right"/>
        </w:trPr>
        <w:tc>
          <w:tcPr>
            <w:tcW w:w="150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 w:cs="Arial"/>
                <w:bCs/>
                <w:sz w:val="20"/>
                <w:szCs w:val="20"/>
              </w:rPr>
              <w:t xml:space="preserve">Lista projektów wybranych do dofinansowania w ramach </w:t>
            </w:r>
            <w:r w:rsidRPr="00250F6E">
              <w:rPr>
                <w:rFonts w:ascii="Arial Narrow" w:hAnsi="Arial Narrow"/>
                <w:sz w:val="20"/>
                <w:szCs w:val="20"/>
                <w:highlight w:val="white"/>
              </w:rPr>
              <w:t xml:space="preserve">naboru nr </w:t>
            </w:r>
            <w:r w:rsidR="00B974F9" w:rsidRPr="00250F6E">
              <w:rPr>
                <w:rFonts w:ascii="Arial Narrow" w:hAnsi="Arial Narrow"/>
                <w:sz w:val="20"/>
                <w:szCs w:val="20"/>
              </w:rPr>
              <w:t>RPLD.0</w:t>
            </w:r>
            <w:r w:rsidR="0088281A" w:rsidRPr="00250F6E">
              <w:rPr>
                <w:rFonts w:ascii="Arial Narrow" w:hAnsi="Arial Narrow"/>
                <w:sz w:val="20"/>
                <w:szCs w:val="20"/>
              </w:rPr>
              <w:t>7</w:t>
            </w:r>
            <w:r w:rsidR="00B974F9" w:rsidRPr="00250F6E">
              <w:rPr>
                <w:rFonts w:ascii="Arial Narrow" w:hAnsi="Arial Narrow"/>
                <w:sz w:val="20"/>
                <w:szCs w:val="20"/>
              </w:rPr>
              <w:t>.01</w:t>
            </w:r>
            <w:r w:rsidRPr="00250F6E">
              <w:rPr>
                <w:rFonts w:ascii="Arial Narrow" w:hAnsi="Arial Narrow"/>
                <w:sz w:val="20"/>
                <w:szCs w:val="20"/>
              </w:rPr>
              <w:t>.0</w:t>
            </w:r>
            <w:r w:rsidR="00B974F9" w:rsidRPr="00250F6E">
              <w:rPr>
                <w:rFonts w:ascii="Arial Narrow" w:hAnsi="Arial Narrow"/>
                <w:sz w:val="20"/>
                <w:szCs w:val="20"/>
              </w:rPr>
              <w:t>2</w:t>
            </w:r>
            <w:r w:rsidRPr="00250F6E">
              <w:rPr>
                <w:rFonts w:ascii="Arial Narrow" w:hAnsi="Arial Narrow"/>
                <w:sz w:val="20"/>
                <w:szCs w:val="20"/>
              </w:rPr>
              <w:t>-IZ.00-10-00</w:t>
            </w:r>
            <w:r w:rsidR="0088281A" w:rsidRPr="00250F6E">
              <w:rPr>
                <w:rFonts w:ascii="Arial Narrow" w:hAnsi="Arial Narrow"/>
                <w:sz w:val="20"/>
                <w:szCs w:val="20"/>
              </w:rPr>
              <w:t>2</w:t>
            </w:r>
            <w:r w:rsidRPr="00250F6E">
              <w:rPr>
                <w:rFonts w:ascii="Arial Narrow" w:hAnsi="Arial Narrow"/>
                <w:sz w:val="20"/>
                <w:szCs w:val="20"/>
              </w:rPr>
              <w:t xml:space="preserve">/17 </w:t>
            </w:r>
            <w:r w:rsidRPr="00250F6E">
              <w:rPr>
                <w:rFonts w:ascii="Arial Narrow" w:hAnsi="Arial Narrow"/>
                <w:sz w:val="20"/>
                <w:szCs w:val="20"/>
                <w:highlight w:val="white"/>
              </w:rPr>
              <w:t>w ramach</w:t>
            </w:r>
          </w:p>
          <w:p w:rsidR="005F7BE2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 xml:space="preserve">Osi priorytetowej </w:t>
            </w:r>
            <w:r w:rsidR="0088281A" w:rsidRPr="00250F6E">
              <w:rPr>
                <w:rFonts w:ascii="Arial Narrow" w:hAnsi="Arial Narrow" w:cs="Arial"/>
                <w:sz w:val="20"/>
                <w:szCs w:val="20"/>
              </w:rPr>
              <w:t xml:space="preserve">VII </w:t>
            </w:r>
            <w:r w:rsidR="0088281A" w:rsidRPr="00250F6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Infrastruktura dla usług społecznych</w:t>
            </w:r>
          </w:p>
          <w:p w:rsidR="005F7BE2" w:rsidRPr="00250F6E" w:rsidRDefault="00B974F9" w:rsidP="006C4BA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 xml:space="preserve">Działania </w:t>
            </w:r>
            <w:r w:rsidR="0088281A" w:rsidRPr="00250F6E">
              <w:rPr>
                <w:rFonts w:ascii="Arial Narrow" w:hAnsi="Arial Narrow" w:cs="Arial"/>
                <w:sz w:val="20"/>
                <w:szCs w:val="20"/>
              </w:rPr>
              <w:t xml:space="preserve">VII.1 </w:t>
            </w:r>
            <w:r w:rsidR="0088281A" w:rsidRPr="00250F6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Technologie informacyjno – komunikacyjne</w:t>
            </w:r>
          </w:p>
          <w:p w:rsidR="00D91585" w:rsidRPr="00250F6E" w:rsidRDefault="00B974F9" w:rsidP="00B974F9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 xml:space="preserve">Poddziałania </w:t>
            </w:r>
            <w:r w:rsidR="0088281A" w:rsidRPr="00250F6E">
              <w:rPr>
                <w:rFonts w:ascii="Arial Narrow" w:hAnsi="Arial Narrow" w:cs="Arial"/>
                <w:sz w:val="20"/>
                <w:szCs w:val="20"/>
              </w:rPr>
              <w:t xml:space="preserve">VII.1.2 </w:t>
            </w:r>
            <w:r w:rsidR="0088281A" w:rsidRPr="00250F6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Technologie informacyjno – </w:t>
            </w:r>
            <w:r w:rsidR="0088281A" w:rsidRPr="00E84EF4">
              <w:rPr>
                <w:rFonts w:ascii="Arial Narrow" w:hAnsi="Arial Narrow"/>
                <w:sz w:val="20"/>
                <w:szCs w:val="20"/>
              </w:rPr>
              <w:t>komunikacyjne</w:t>
            </w:r>
            <w:r w:rsidR="00E84EF4" w:rsidRPr="00E84EF4">
              <w:rPr>
                <w:rFonts w:ascii="Arial Narrow" w:hAnsi="Arial Narrow"/>
                <w:sz w:val="20"/>
                <w:szCs w:val="20"/>
              </w:rPr>
              <w:t xml:space="preserve"> (w zakresie typu projektów: rozwój e-zdrowia)</w:t>
            </w:r>
          </w:p>
        </w:tc>
      </w:tr>
      <w:tr w:rsidR="00D91585" w:rsidRPr="00250F6E" w:rsidTr="00250F6E">
        <w:trPr>
          <w:jc w:val="right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Numer wniosku o dofinansowanie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Nazwa Wnioskodawcy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Tytuł projektu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Całkowita wartość projektu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Wnioskowana kwota dofinansowania -EFRR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 narastająco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Procent przyznanych punktów</w:t>
            </w:r>
          </w:p>
        </w:tc>
      </w:tr>
      <w:tr w:rsidR="00250F6E" w:rsidRPr="00250F6E" w:rsidTr="00966262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WND-RPLD.07.01.02-10-0077/17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E84EF4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 xml:space="preserve">Centrum Medyczne im. dr L. Rydygiera </w:t>
            </w:r>
            <w:r w:rsidR="00E84EF4">
              <w:rPr>
                <w:rFonts w:ascii="Arial Narrow" w:hAnsi="Arial Narrow"/>
                <w:sz w:val="20"/>
                <w:szCs w:val="20"/>
              </w:rPr>
              <w:t>S</w:t>
            </w:r>
            <w:r w:rsidRPr="00250F6E">
              <w:rPr>
                <w:rFonts w:ascii="Arial Narrow" w:hAnsi="Arial Narrow"/>
                <w:sz w:val="20"/>
                <w:szCs w:val="20"/>
              </w:rPr>
              <w:t>p. z o. o.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966262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Zwiększenie dostępności do e-usług dla pacjentów oraz wdrożenie podstawowego obiegu elektronicznej dokumentacji medycznej w Centrum Medycznym  im. dr L. Rydygiera sp. z o. o.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keepNext w:val="0"/>
              <w:widowControl/>
              <w:shd w:val="clear" w:color="auto" w:fill="auto"/>
              <w:suppressAutoHyphens w:val="0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2 091 000,00 zł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1 401 650,00 zł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1 401 650,00 zł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1 401 650,00 zł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84,42</w:t>
            </w:r>
            <w:r w:rsidR="00EA205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250F6E" w:rsidRPr="00250F6E" w:rsidTr="00966262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WND-RPLD.07.01.02-10-0079/17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385C10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Instytut "Centrum Zdrowia Matki Polki" w Łodzi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A80271" w:rsidP="00966262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 xml:space="preserve">Zwiększenie dostępności i poprawa jakości świadczeń zdrowotnych przez doposażenie </w:t>
            </w:r>
            <w:r>
              <w:rPr>
                <w:rFonts w:ascii="Arial Narrow" w:hAnsi="Arial Narrow"/>
                <w:sz w:val="20"/>
                <w:szCs w:val="20"/>
              </w:rPr>
              <w:t>ICZMP w Ł</w:t>
            </w:r>
            <w:r w:rsidRPr="00250F6E">
              <w:rPr>
                <w:rFonts w:ascii="Arial Narrow" w:hAnsi="Arial Narrow"/>
                <w:sz w:val="20"/>
                <w:szCs w:val="20"/>
              </w:rPr>
              <w:t>odzi w nowoczesny sprzęt informatyczny, pozwalający na przetwarzanie, archiwizowanie, zdalny d</w:t>
            </w:r>
            <w:r>
              <w:rPr>
                <w:rFonts w:ascii="Arial Narrow" w:hAnsi="Arial Narrow"/>
                <w:sz w:val="20"/>
                <w:szCs w:val="20"/>
              </w:rPr>
              <w:t>ostęp do wyników dla pacjentów I</w:t>
            </w:r>
            <w:r w:rsidRPr="00250F6E">
              <w:rPr>
                <w:rFonts w:ascii="Arial Narrow" w:hAnsi="Arial Narrow"/>
                <w:sz w:val="20"/>
                <w:szCs w:val="20"/>
              </w:rPr>
              <w:t>nstytutu oraz prowadzenie elektronicznej dokumentacji medycznej.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4 083 825,00 zł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2 802 195,00 zł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2 802 195,00 zł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4 203 845,00 zł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83,12</w:t>
            </w:r>
            <w:r w:rsidR="00EA205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250F6E" w:rsidRPr="00250F6E" w:rsidTr="00966262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WND-RPLD.07.01.02-10-0036/17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E84EF4" w:rsidP="00385C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Pabianickie Centrum Medyczne S</w:t>
            </w:r>
            <w:r w:rsidR="00250F6E" w:rsidRPr="00250F6E">
              <w:rPr>
                <w:rFonts w:ascii="Arial Narrow" w:hAnsi="Arial Narrow"/>
                <w:sz w:val="20"/>
                <w:szCs w:val="20"/>
              </w:rPr>
              <w:t>p. z o.o.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966262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Zakup systemu elektronicznego obiegu dokumentacji, sposobem na poprawę jakości obsługi i dostępności usług świadczonych przez Pabianickie Centrum Medyczne sp. z o.o.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2 706 000,00 zł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1 813 900,00 zł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1 813 900,00 zł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6 017 745,00 zł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82,47</w:t>
            </w:r>
            <w:r w:rsidR="00EA205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250F6E" w:rsidRPr="00250F6E" w:rsidTr="00966262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WND-RPLD.07.01.02-10-0053/17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385C10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Tomaszowskie Centrum Zdrowia Sp. z o.o.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966262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Poszerzenie katalogu świadczonych usług elektronicznych w Tomaszowskim Centrum Zdrowia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6 697 350,00 zł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4 060 917,50 zł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4 060 917,50 zł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10 078 662,50 zł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81,82</w:t>
            </w:r>
            <w:r w:rsidR="00EA205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250F6E" w:rsidRPr="00250F6E" w:rsidTr="00966262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WND-RPLD.07.01.02-10-0080/17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385C10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Centrum Medyczne NZOZ ALMED Grażyna Dziubałtowska-Horyń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966262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Wdrożenie zintegrowanego systemu teleinformatycznego służącego rozwojowi e-usług medycznych w Centrum Medycznym NZOZ ALMED Grażyna Dziubałtowska-Horyń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741 326,40 zł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515 991,76 zł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515 991,76 zł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10 594 654,26 zł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81,17</w:t>
            </w:r>
            <w:r w:rsidR="00EA205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250F6E" w:rsidRPr="00250F6E" w:rsidTr="00966262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WND-RPLD.07.01.02-10-0048/17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385C10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SP ZOZ Szpital Powiatowy w Opocznie im. E. Biernackiego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966262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Dostosowanie SPZOZ Szpitala Powiatowego im. E. Biernackiego w Opocznie do elektronicznych usług administracyjnych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3 567 000,00 zł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2 366 400,00 zł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2 366 400,00 zł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12 961 054,26 zł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80,52</w:t>
            </w:r>
            <w:r w:rsidR="00EA205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250F6E" w:rsidRPr="00250F6E" w:rsidTr="00966262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WND-RPLD.07.01.02-10-0069/17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385C10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Szpital Wojewódzki im. Prymasa Kardynała Stefana Wyszyńskiego w Sieradzu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966262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Rozwój e-zdrowia w Wojewódzkim Szpitalu w Sieradzu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7 456 875,00 zł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5 153 125,00 zł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5 153 125,00 zł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18 114 179,26 zł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80,52</w:t>
            </w:r>
            <w:r w:rsidR="00EA205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250F6E" w:rsidRPr="00250F6E" w:rsidTr="00966262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WND-RPLD.07.01.02-10-0074/17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385C10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Wojewódzkie Wielospecjalistyczne Centrum Onkologii i Traumatologii im. M. Kopernika w Łodzi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966262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Wdrożenie nowych i modernizacja posiadanych technologii informacyjno-komunikacyjnych w WWCOiT im. M. Kopernika w Łodzi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17 662 800,00 zł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12 206 000,00 zł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12 206 000,00 zł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30 320 179,26 zł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79,22</w:t>
            </w:r>
            <w:r w:rsidR="00EA205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250F6E" w:rsidRPr="00250F6E" w:rsidTr="00966262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WND-RPLD.07.01.02-10-0047/17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385C10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Szpital Wojewódzki im. Jana Pawła II w Bełchatowie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966262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Wdrożenie elektronicznej dokumentacji medycznej w Szpitalu Wojewódzkim im. Jana Pawła II w Bełchatowie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3 936 000,00 zł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2 692 800,00 zł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2 692 800,00 zł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33 012 979,26 zł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77,92</w:t>
            </w:r>
            <w:r w:rsidR="00EA205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250F6E" w:rsidRPr="00250F6E" w:rsidTr="00966262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WND-RPLD.07.01.02-10-0068/17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E84EF4" w:rsidRDefault="00250F6E" w:rsidP="00385C10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 xml:space="preserve">Samodzielny Publiczny Zakład Opieki Zdrowotnej </w:t>
            </w:r>
            <w:r w:rsidR="00E84EF4">
              <w:rPr>
                <w:rFonts w:ascii="Arial Narrow" w:hAnsi="Arial Narrow"/>
                <w:sz w:val="20"/>
                <w:szCs w:val="20"/>
              </w:rPr>
              <w:t xml:space="preserve">Uniwersytecki Szpital Kliniczny </w:t>
            </w:r>
          </w:p>
          <w:p w:rsidR="00250F6E" w:rsidRPr="00250F6E" w:rsidRDefault="00250F6E" w:rsidP="00385C10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im. W</w:t>
            </w:r>
            <w:r w:rsidR="00E84EF4">
              <w:rPr>
                <w:rFonts w:ascii="Arial Narrow" w:hAnsi="Arial Narrow"/>
                <w:sz w:val="20"/>
                <w:szCs w:val="20"/>
              </w:rPr>
              <w:t xml:space="preserve">ojskowej </w:t>
            </w:r>
            <w:r w:rsidRPr="00250F6E">
              <w:rPr>
                <w:rFonts w:ascii="Arial Narrow" w:hAnsi="Arial Narrow"/>
                <w:sz w:val="20"/>
                <w:szCs w:val="20"/>
              </w:rPr>
              <w:t>A</w:t>
            </w:r>
            <w:r w:rsidR="00E84EF4">
              <w:rPr>
                <w:rFonts w:ascii="Arial Narrow" w:hAnsi="Arial Narrow"/>
                <w:sz w:val="20"/>
                <w:szCs w:val="20"/>
              </w:rPr>
              <w:t xml:space="preserve">kademii </w:t>
            </w:r>
            <w:r w:rsidRPr="00250F6E">
              <w:rPr>
                <w:rFonts w:ascii="Arial Narrow" w:hAnsi="Arial Narrow"/>
                <w:sz w:val="20"/>
                <w:szCs w:val="20"/>
              </w:rPr>
              <w:t>M</w:t>
            </w:r>
            <w:r w:rsidR="00E84EF4">
              <w:rPr>
                <w:rFonts w:ascii="Arial Narrow" w:hAnsi="Arial Narrow"/>
                <w:sz w:val="20"/>
                <w:szCs w:val="20"/>
              </w:rPr>
              <w:t>edycznej</w:t>
            </w:r>
            <w:r w:rsidRPr="00250F6E">
              <w:rPr>
                <w:rFonts w:ascii="Arial Narrow" w:hAnsi="Arial Narrow"/>
                <w:sz w:val="20"/>
                <w:szCs w:val="20"/>
              </w:rPr>
              <w:t xml:space="preserve"> Uniwersytetu Medycznego w Łodzi - Centralny Szpital Weteranów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966262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Wdrożenie elektronicznej dokumentacji medycznej w USK im. WAM-CSW w Łodzi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4 920 000,00 zł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3 264 000,00 zł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3 264 000,00 zł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36 276 979,26 zł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77,92</w:t>
            </w:r>
            <w:r w:rsidR="00EA205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250F6E" w:rsidRPr="00250F6E" w:rsidTr="00966262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WND-RPLD.07.01.02-10-0054/17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385C10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Poddębickie Centrum Zdrowia Sp. z o. o.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966262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Poprawa dostępności do nowoczesnych technologii informatycznych oraz rozbudowa infrastruktury informatycznej w Poddębickim Centrum Zdrowia Sp. z o.o.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4 428 000,00 zł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2 910 327,75 zł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2 910 327,75 zł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39 187 307,01 zł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76,62</w:t>
            </w:r>
            <w:r w:rsidR="00EA205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250F6E" w:rsidRPr="00250F6E" w:rsidTr="00966262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WND-RPLD.07.01.02-10-0040/17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385C10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Miejski Zespół Przychodni Rejonowych w Zgierzu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966262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Wdrożenie elektronicznej dokumentacji pacjenta, e-rejestracja, ucyfrowienie RTG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1 209 828,27 zł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860 055,16 zł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860 055,16 zł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40 047 362,17 zł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75,34</w:t>
            </w:r>
            <w:r w:rsidR="00EA205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250F6E" w:rsidRPr="00250F6E" w:rsidTr="00966262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WND-RPLD.07.01.02-10-0072/17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385C10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Twoje Centrum Medyczne Spółka z ograniczoną odpowiedzialnością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966262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e-zdrowie w TCM sp. z o.o. w Bełchatowie - rozwój usług medycznych świadczonych w ramach publicznego systemu ochrony zdrowia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283 246,02 zł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189 499,20 zł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189 499,20 zł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40 236 861,37 zł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74,66</w:t>
            </w:r>
            <w:r w:rsidR="00EA205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250F6E" w:rsidRPr="00250F6E" w:rsidTr="00966262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WND-RPLD.07.01.02-10-0032/17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385C10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Samodzielny Publiczny Zespół Opieki Zdrowotnej w Pajęcznie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966262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Wdrożenie usług o wysokim poziomie dojrzałości świadczonych drogą elektroniczną w SPZOZ w Pajęcznie etap II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1 143 029,10 zł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789 898,15 zł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789 898,15 zł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41 026 759,52 zł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73,38</w:t>
            </w:r>
            <w:r w:rsidR="00EA205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250F6E" w:rsidRPr="00250F6E" w:rsidTr="00966262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250F6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WND-RPLD.07.01.02-10-0044/17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A80271" w:rsidP="00A80271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 xml:space="preserve">Kutnowski 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250F6E">
              <w:rPr>
                <w:rFonts w:ascii="Arial Narrow" w:hAnsi="Arial Narrow"/>
                <w:sz w:val="20"/>
                <w:szCs w:val="20"/>
              </w:rPr>
              <w:t xml:space="preserve">zpital 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250F6E">
              <w:rPr>
                <w:rFonts w:ascii="Arial Narrow" w:hAnsi="Arial Narrow"/>
                <w:sz w:val="20"/>
                <w:szCs w:val="20"/>
              </w:rPr>
              <w:t xml:space="preserve">amorządowy </w:t>
            </w:r>
            <w:r>
              <w:rPr>
                <w:rFonts w:ascii="Arial Narrow" w:hAnsi="Arial Narrow"/>
                <w:sz w:val="20"/>
                <w:szCs w:val="20"/>
              </w:rPr>
              <w:br/>
              <w:t>Spółka z o.o.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250F6E" w:rsidRDefault="00250F6E" w:rsidP="00966262">
            <w:pPr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>W</w:t>
            </w:r>
            <w:r w:rsidR="00A80271" w:rsidRPr="00250F6E">
              <w:rPr>
                <w:rFonts w:ascii="Arial Narrow" w:hAnsi="Arial Narrow"/>
                <w:sz w:val="20"/>
                <w:szCs w:val="20"/>
              </w:rPr>
              <w:t>drożenie elektronicznej dokumentacji medycznej w kutnowskim szpitalu samorządowym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5 682 600,00 zł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3 848 460,00 zł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3 848 460,00 zł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44 875 219,52 zł 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Default="00250F6E" w:rsidP="00250F6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73,38</w:t>
            </w:r>
            <w:r w:rsidR="00EA2058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250F6E" w:rsidRPr="00250F6E" w:rsidTr="00EA2058">
        <w:trPr>
          <w:jc w:val="right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EA2058" w:rsidRDefault="00250F6E" w:rsidP="00EA2058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EA2058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Razem: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EA2058" w:rsidRDefault="00250F6E" w:rsidP="00EA2058">
            <w:pPr>
              <w:keepNext w:val="0"/>
              <w:widowControl/>
              <w:shd w:val="clear" w:color="auto" w:fill="auto"/>
              <w:suppressAutoHyphens w:val="0"/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A205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66 608 879,79 zł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EA2058" w:rsidRDefault="00250F6E" w:rsidP="00EA2058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A205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44 875 219,52 zł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EA2058" w:rsidRDefault="00250F6E" w:rsidP="00EA2058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A2058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44 875 219,52 zł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EA2058" w:rsidRDefault="00250F6E" w:rsidP="00EA205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EA2058" w:rsidRDefault="00250F6E" w:rsidP="00EA205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</w:p>
        </w:tc>
      </w:tr>
    </w:tbl>
    <w:p w:rsidR="00D91585" w:rsidRPr="00250F6E" w:rsidRDefault="00D91585" w:rsidP="0031011E">
      <w:pPr>
        <w:pStyle w:val="Zawartotabeli"/>
        <w:jc w:val="right"/>
        <w:rPr>
          <w:rFonts w:ascii="Arial Narrow" w:hAnsi="Arial Narrow"/>
          <w:bCs/>
          <w:sz w:val="20"/>
          <w:szCs w:val="20"/>
          <w:highlight w:val="white"/>
        </w:rPr>
      </w:pPr>
    </w:p>
    <w:sectPr w:rsidR="00D91585" w:rsidRPr="00250F6E">
      <w:headerReference w:type="default" r:id="rId6"/>
      <w:pgSz w:w="16837" w:h="11905" w:orient="landscape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4DA" w:rsidRDefault="005374DA" w:rsidP="00EA2058">
      <w:r>
        <w:separator/>
      </w:r>
    </w:p>
  </w:endnote>
  <w:endnote w:type="continuationSeparator" w:id="0">
    <w:p w:rsidR="005374DA" w:rsidRDefault="005374DA" w:rsidP="00E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4DA" w:rsidRDefault="005374DA" w:rsidP="00EA2058">
      <w:r>
        <w:separator/>
      </w:r>
    </w:p>
  </w:footnote>
  <w:footnote w:type="continuationSeparator" w:id="0">
    <w:p w:rsidR="005374DA" w:rsidRDefault="005374DA" w:rsidP="00EA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58" w:rsidRDefault="00EA2058" w:rsidP="00EA2058">
    <w:pPr>
      <w:pStyle w:val="Nagwek"/>
      <w:jc w:val="center"/>
    </w:pPr>
    <w:r w:rsidRPr="00250F6E">
      <w:rPr>
        <w:rFonts w:ascii="Arial Narrow" w:hAnsi="Arial Narrow"/>
        <w:noProof/>
        <w:sz w:val="20"/>
        <w:szCs w:val="20"/>
      </w:rPr>
      <w:drawing>
        <wp:inline distT="0" distB="0" distL="0" distR="0" wp14:anchorId="072AB086" wp14:editId="0BC2B875">
          <wp:extent cx="7363628" cy="833933"/>
          <wp:effectExtent l="0" t="0" r="0" b="0"/>
          <wp:docPr id="2" name="Obraz 2" descr="ciag-feprreg-rrp-lodz-ueefs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i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277" cy="842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5"/>
    <w:rsid w:val="00123C19"/>
    <w:rsid w:val="0013597A"/>
    <w:rsid w:val="00140639"/>
    <w:rsid w:val="00250F6E"/>
    <w:rsid w:val="002A3B4C"/>
    <w:rsid w:val="0031011E"/>
    <w:rsid w:val="00385C10"/>
    <w:rsid w:val="005374DA"/>
    <w:rsid w:val="005D0D7E"/>
    <w:rsid w:val="005F7BE2"/>
    <w:rsid w:val="00623324"/>
    <w:rsid w:val="006C4936"/>
    <w:rsid w:val="006C4BA0"/>
    <w:rsid w:val="0088281A"/>
    <w:rsid w:val="0093508E"/>
    <w:rsid w:val="00966262"/>
    <w:rsid w:val="00A80271"/>
    <w:rsid w:val="00A9715A"/>
    <w:rsid w:val="00B974F9"/>
    <w:rsid w:val="00BB319D"/>
    <w:rsid w:val="00D91585"/>
    <w:rsid w:val="00DA6E57"/>
    <w:rsid w:val="00E84EF4"/>
    <w:rsid w:val="00EA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A2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058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Krzysztofik</dc:creator>
  <dc:description/>
  <cp:lastModifiedBy>Kacper Krzysztofik</cp:lastModifiedBy>
  <cp:revision>2</cp:revision>
  <cp:lastPrinted>2018-04-18T10:03:00Z</cp:lastPrinted>
  <dcterms:created xsi:type="dcterms:W3CDTF">2018-04-27T13:24:00Z</dcterms:created>
  <dcterms:modified xsi:type="dcterms:W3CDTF">2018-04-27T13:24:00Z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