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B" w:rsidRDefault="004B5F08" w:rsidP="004B5F08">
      <w:pPr>
        <w:spacing w:after="0" w:line="240" w:lineRule="auto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Załącznik </w:t>
      </w:r>
      <w:r w:rsidR="00691C6B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nr 1</w:t>
      </w:r>
    </w:p>
    <w:p w:rsidR="004B5F08" w:rsidRPr="004852A7" w:rsidRDefault="005D4E67" w:rsidP="00691C6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d</w:t>
      </w:r>
      <w:r w:rsidR="004B5F08"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o</w:t>
      </w:r>
      <w:r w:rsidR="00691C6B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Uchwały </w:t>
      </w:r>
      <w:r w:rsidR="00691C6B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n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r </w:t>
      </w:r>
      <w:r w:rsidR="00FB426A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1268</w:t>
      </w:r>
      <w:r w:rsidR="00DD28CB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  <w:r w:rsidR="00C139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/1</w:t>
      </w:r>
      <w:r w:rsidR="00DD28CB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8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</w:p>
    <w:p w:rsidR="004B5F08" w:rsidRPr="004852A7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</w:p>
    <w:p w:rsidR="0028479A" w:rsidRPr="004852A7" w:rsidRDefault="004B5F08" w:rsidP="00B16AD7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z dnia </w:t>
      </w:r>
      <w:r w:rsidR="009413DF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6 września </w:t>
      </w:r>
      <w:r w:rsidR="005853D0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2018 roku</w:t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61" w:type="pct"/>
        <w:tblLayout w:type="fixed"/>
        <w:tblLook w:val="04A0" w:firstRow="1" w:lastRow="0" w:firstColumn="1" w:lastColumn="0" w:noHBand="0" w:noVBand="1"/>
      </w:tblPr>
      <w:tblGrid>
        <w:gridCol w:w="450"/>
        <w:gridCol w:w="1472"/>
        <w:gridCol w:w="2236"/>
        <w:gridCol w:w="3770"/>
        <w:gridCol w:w="1678"/>
        <w:gridCol w:w="1675"/>
        <w:gridCol w:w="1538"/>
        <w:gridCol w:w="1538"/>
        <w:gridCol w:w="1300"/>
      </w:tblGrid>
      <w:tr w:rsidR="00D21B13" w:rsidTr="00551284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1826CF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4852A7" w:rsidRPr="0002529F" w:rsidRDefault="000E729B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Lista projektów wybranych do dofinansowania</w:t>
            </w:r>
            <w:r w:rsidR="00D21B13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naboru nr </w:t>
            </w:r>
            <w:r w:rsidR="00EB08A0" w:rsidRPr="0002529F">
              <w:rPr>
                <w:rFonts w:ascii="Arial" w:hAnsi="Arial" w:cs="Arial"/>
                <w:b/>
                <w:sz w:val="20"/>
                <w:szCs w:val="20"/>
              </w:rPr>
              <w:t>RPLD.07.02.00-IZ.00-10-002</w:t>
            </w:r>
            <w:r w:rsidR="00882F60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D21B13" w:rsidRPr="0002529F" w:rsidRDefault="00D21B13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w ramach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priorytetow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 </w:t>
            </w:r>
            <w:r w:rsidR="004852A7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Infrastruktura dla usług społecznych</w:t>
            </w:r>
          </w:p>
          <w:p w:rsidR="00D21B13" w:rsidRPr="0002529F" w:rsidRDefault="004852A7" w:rsidP="00EB08A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Działania VII.2 </w:t>
            </w:r>
            <w:r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Infrastruktura ochrony zdrowia </w:t>
            </w:r>
            <w:r w:rsidR="00EB08A0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(dla projektów dotyczących podstawowej opieki zdrowotnej i ambulatoryjnej opieki specjalistycznej) </w:t>
            </w:r>
          </w:p>
          <w:p w:rsidR="00F163D0" w:rsidRPr="00EB08A0" w:rsidRDefault="00F163D0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sz w:val="20"/>
                <w:szCs w:val="20"/>
              </w:rPr>
              <w:t>Regionalnego Programu Operacyjnego Województwa Łódzkiego na lata 2014 - 2020</w:t>
            </w:r>
          </w:p>
          <w:p w:rsidR="00D21B13" w:rsidRPr="001826CF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16AD7" w:rsidTr="00B16AD7">
        <w:trPr>
          <w:trHeight w:val="40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D7" w:rsidRDefault="00B16AD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</w:t>
            </w:r>
          </w:p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z EFRR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36530D" w:rsidRPr="00691C6B" w:rsidTr="0036530D">
        <w:trPr>
          <w:trHeight w:val="138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0D" w:rsidRDefault="0036530D" w:rsidP="003653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C31BB1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WND-RPLD.07.02.00-10-0012/18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C31BB1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Szpital Powiatowy </w:t>
            </w:r>
            <w:r w:rsidR="00965107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Radomsku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C31BB1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Zwiększenie jakości i dostępności usług medycznych poprzez modernizację oraz doposażenie ambulatoryjnej opieki specjalistycznej Szpitala Powiatowego </w:t>
            </w:r>
            <w:r w:rsidR="00965107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Radomsku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36530D" w:rsidRPr="00C31BB1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1 265 350,00  </w:t>
            </w:r>
          </w:p>
          <w:p w:rsidR="0036530D" w:rsidRPr="00C31BB1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C31BB1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999 626,50     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C31BB1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999 626,50       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36530D" w:rsidRPr="0002529F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 xml:space="preserve">999 626,50      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530D" w:rsidRPr="00C31BB1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BB1">
              <w:rPr>
                <w:rFonts w:ascii="Arial Narrow" w:hAnsi="Arial Narrow"/>
                <w:sz w:val="20"/>
                <w:szCs w:val="20"/>
              </w:rPr>
              <w:t>88,57 %</w:t>
            </w:r>
          </w:p>
        </w:tc>
      </w:tr>
      <w:tr w:rsidR="0036530D" w:rsidRPr="00691C6B" w:rsidTr="00502448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3653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C31BB1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WND-RPLD.07.02.00-10-0022/18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C31BB1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Wojewódzkie Wielospecjalistyczne Centrum Onkologii </w:t>
            </w:r>
            <w:r w:rsidR="00965107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 Traumatologii im. </w:t>
            </w:r>
            <w:r w:rsidR="00965107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M. Kopernika w Łodzi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C31BB1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Zakup sprzętu medycznego dla potrzeb ambulatoryjnej opieki specjalistycznej w zakresie nowotworów krwi i układu chłonnego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C31BB1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1 175 635,00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C31BB1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999 289,75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C31BB1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999 289,75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6530D" w:rsidRPr="0002529F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1 998 916,25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530D" w:rsidRPr="00656F10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84,29 %</w:t>
            </w:r>
          </w:p>
        </w:tc>
      </w:tr>
      <w:tr w:rsidR="0036530D" w:rsidRPr="00691C6B" w:rsidTr="00502448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3653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C31BB1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WND-RPLD.07.02.00-10-0021/18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C31BB1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Wojewódzkie Wielospecjalistyczne Centrum Onkologii </w:t>
            </w:r>
            <w:r w:rsidR="00965107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 Traumatologii im. </w:t>
            </w:r>
            <w:r w:rsidR="00965107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M. Kopernika w Łodzi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C31BB1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Zakup sprzętu medycznego dla potrzeb ambulatoryjnej opieki specjalistycznej w zakresie onkologii klinicznej i radioterapii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C31BB1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1 074 800,00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C31BB1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913 580,00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C31BB1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913 580,00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6530D" w:rsidRPr="0002529F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2 912 496,25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530D" w:rsidRPr="00656F10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82,86 %</w:t>
            </w:r>
          </w:p>
        </w:tc>
      </w:tr>
      <w:tr w:rsidR="0036530D" w:rsidRPr="00691C6B" w:rsidTr="00502448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3653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WND-RPLD.07.02.00-10-0001/18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Niepubliczny Zakład Opieki Zdrowotnej Zdrowie </w:t>
            </w:r>
            <w:r w:rsidR="00965107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Działoszynie Spółka </w:t>
            </w:r>
            <w:r w:rsidR="00965107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 ograniczoną 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odpowiedzialnością Spółka komandytowa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Rozwój opieki koordynowanej oraz poprawa dostępności do usług diagnostycznych </w:t>
            </w:r>
            <w:r w:rsidR="00965107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 Niepublicznym Zakładzie Opieki Zdrowotnej Zdrowie w Działoszynie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188 600,00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158 424,00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158 424,00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6530D" w:rsidRPr="0002529F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3 070 920,25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530D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79,29 %</w:t>
            </w:r>
          </w:p>
        </w:tc>
      </w:tr>
      <w:tr w:rsidR="0036530D" w:rsidRPr="00691C6B" w:rsidTr="00FD66A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3653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Pr="003671FE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WND-RPLD.07.02.00-10-0039/18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Pr="003671FE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Centra Medyczne Medyceusz Spółka z o.o.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Pr="003671FE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Opieka koordynowana w Centrach Medycznych Medyceusz Sp. z o.o.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Pr="003671FE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867 000,00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Pr="003671FE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736 950,00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Pr="003671FE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736 950,00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6530D" w:rsidRPr="0002529F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3 807 870,25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530D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E6D">
              <w:rPr>
                <w:rFonts w:ascii="Arial Narrow" w:hAnsi="Arial Narrow"/>
                <w:sz w:val="20"/>
                <w:szCs w:val="20"/>
              </w:rPr>
              <w:t>79,29</w:t>
            </w:r>
            <w:r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6530D" w:rsidRPr="00691C6B" w:rsidTr="00FD66A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3653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WND-RPLD.07.02.00-10-0025/18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Niepubliczny Zakład Opieki Zdrowotnej </w:t>
            </w:r>
            <w:r w:rsidR="00882F60">
              <w:rPr>
                <w:rFonts w:ascii="Arial Narrow" w:hAnsi="Arial Narrow" w:cs="Arial"/>
                <w:color w:val="000000"/>
                <w:sz w:val="20"/>
                <w:szCs w:val="20"/>
              </w:rPr>
              <w:t>„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SALMED</w:t>
            </w:r>
            <w:r w:rsidR="00882F60">
              <w:rPr>
                <w:rFonts w:ascii="Arial Narrow" w:hAnsi="Arial Narrow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Rozwój opieki koordynowanej oraz poprawa dostępności do usług diagnostycznych </w:t>
            </w:r>
            <w:r w:rsidR="00965107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Niepublicznym Zakładzie Opieki Zdrowotnej </w:t>
            </w:r>
            <w:r w:rsidR="00882F60">
              <w:rPr>
                <w:rFonts w:ascii="Arial Narrow" w:hAnsi="Arial Narrow" w:cs="Arial"/>
                <w:color w:val="000000"/>
                <w:sz w:val="20"/>
                <w:szCs w:val="20"/>
              </w:rPr>
              <w:t>„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SALMED</w:t>
            </w:r>
            <w:r w:rsidR="00882F60">
              <w:rPr>
                <w:rFonts w:ascii="Arial Narrow" w:hAnsi="Arial Narrow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149 881,50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125 900,46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125 900,46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6530D" w:rsidRPr="0002529F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3 933 770,71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530D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78,57 %</w:t>
            </w:r>
          </w:p>
        </w:tc>
      </w:tr>
      <w:tr w:rsidR="0036530D" w:rsidRPr="00691C6B" w:rsidTr="00FD66A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3653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WND-RPLD.07.02.00-10-0026/18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Powiatowy Zespół Opieki Zdrowotnej w Piotrkowie Trybunalskim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Rozwój opieki koordynowanej oraz poprawa dostępności do usług diagnostycznych poprzez inwestycję w infrastrukturę Powiatowego Zakładu Opieki Zdrowotnej w Piotrkowie Trybunalskim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1 299 999,96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999 605,38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0B3E6D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999 605,38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6530D" w:rsidRPr="0002529F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4 933 376,09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530D" w:rsidRPr="00656F10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78,57 %</w:t>
            </w:r>
          </w:p>
        </w:tc>
      </w:tr>
      <w:tr w:rsidR="0036530D" w:rsidRPr="00691C6B" w:rsidTr="00FD66A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3653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36530D" w:rsidRPr="000B3E6D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WND-RPLD.07.02.00-10-0027/18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36530D" w:rsidRPr="000B3E6D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Centrum Medyczne Sp. </w:t>
            </w:r>
            <w:r w:rsidR="00882F60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 xml:space="preserve">z 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o.o. w Głownie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36530D" w:rsidRPr="000B3E6D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Rozwój opieki koordynowanej oraz poprawa dostępności do usług diagnostycznych</w:t>
            </w:r>
            <w:r w:rsidR="00965107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w p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lacówce Centrum Medycznego Sp. z o.o. 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w Głownie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36530D" w:rsidRPr="000B3E6D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1 273 388,50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36530D" w:rsidRPr="000B3E6D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651 001,76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36530D" w:rsidRPr="000B3E6D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651 001,76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6530D" w:rsidRPr="0002529F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5 584 377,85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530D" w:rsidRPr="00656F10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E6D">
              <w:rPr>
                <w:rFonts w:ascii="Arial Narrow" w:hAnsi="Arial Narrow"/>
                <w:sz w:val="20"/>
                <w:szCs w:val="20"/>
              </w:rPr>
              <w:t>78,57 %</w:t>
            </w:r>
          </w:p>
        </w:tc>
      </w:tr>
      <w:tr w:rsidR="0036530D" w:rsidRPr="00691C6B" w:rsidTr="00FD66AD">
        <w:trPr>
          <w:trHeight w:val="2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3653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30D" w:rsidRPr="000B3E6D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WND-RPLD.07.02.00-10-0013/18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30D" w:rsidRPr="000B3E6D" w:rsidRDefault="00965107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Miejskie Centrum Medyczne „</w:t>
            </w:r>
            <w:r w:rsidR="0036530D"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Górna" </w:t>
            </w:r>
            <w:r w:rsidR="0036530D"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w Łodzi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30D" w:rsidRPr="000B3E6D" w:rsidRDefault="0036530D" w:rsidP="003653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Podniesienie jakości udzielanych  świadczeń  medycznych p</w:t>
            </w:r>
            <w:r w:rsidR="00965107">
              <w:rPr>
                <w:rFonts w:ascii="Arial Narrow" w:hAnsi="Arial Narrow" w:cs="Arial"/>
                <w:color w:val="000000"/>
                <w:sz w:val="20"/>
                <w:szCs w:val="20"/>
              </w:rPr>
              <w:t>rzez Miejskie Centrum Medyczne „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Górna' w Łodzi poprzez utworzenie Pracowni Diagnostyki Obrazowej RTG w Przychodni przy ul. Rzgowskiej 170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Pr="000B3E6D" w:rsidRDefault="0036530D" w:rsidP="0036530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968 651,64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Pr="000B3E6D" w:rsidRDefault="0036530D" w:rsidP="0036530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sz w:val="20"/>
                <w:szCs w:val="20"/>
              </w:rPr>
              <w:t>722 684,62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Pr="000B3E6D" w:rsidRDefault="0036530D" w:rsidP="0036530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sz w:val="20"/>
                <w:szCs w:val="20"/>
              </w:rPr>
              <w:t>722 684,62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6530D" w:rsidRPr="0002529F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529F">
              <w:rPr>
                <w:rFonts w:ascii="Arial Narrow" w:hAnsi="Arial Narrow"/>
                <w:sz w:val="20"/>
                <w:szCs w:val="20"/>
              </w:rPr>
              <w:t>6 307 062,47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530D" w:rsidRPr="00656F10" w:rsidRDefault="0036530D" w:rsidP="0036530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75,76 %</w:t>
            </w:r>
          </w:p>
        </w:tc>
      </w:tr>
      <w:tr w:rsidR="0036530D" w:rsidTr="00B31038">
        <w:trPr>
          <w:trHeight w:val="4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0D" w:rsidRDefault="0036530D" w:rsidP="0036530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0D" w:rsidRPr="00BF4555" w:rsidRDefault="0036530D" w:rsidP="0036530D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455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RAZEM: 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Pr="0002529F" w:rsidRDefault="00950A68" w:rsidP="00950A6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2529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8 263 306,60 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Pr="0002529F" w:rsidRDefault="00950A68" w:rsidP="00950A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2529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6 307 062,47  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Pr="0002529F" w:rsidRDefault="00950A68" w:rsidP="003653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2529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6 307 062,47  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Pr="0002529F" w:rsidRDefault="0036530D" w:rsidP="0036530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529F"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Pr="00BF4555" w:rsidRDefault="0036530D" w:rsidP="0036530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455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D21B13" w:rsidRDefault="00D21B13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Default="00691C6B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B16AD7">
      <w:headerReference w:type="default" r:id="rId6"/>
      <w:pgSz w:w="16838" w:h="11906" w:orient="landscape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92" w:rsidRDefault="005B7792" w:rsidP="00697294">
      <w:pPr>
        <w:spacing w:after="0" w:line="240" w:lineRule="auto"/>
      </w:pPr>
      <w:r>
        <w:separator/>
      </w:r>
    </w:p>
  </w:endnote>
  <w:endnote w:type="continuationSeparator" w:id="0">
    <w:p w:rsidR="005B7792" w:rsidRDefault="005B7792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92" w:rsidRDefault="005B7792" w:rsidP="00697294">
      <w:pPr>
        <w:spacing w:after="0" w:line="240" w:lineRule="auto"/>
      </w:pPr>
      <w:r>
        <w:separator/>
      </w:r>
    </w:p>
  </w:footnote>
  <w:footnote w:type="continuationSeparator" w:id="0">
    <w:p w:rsidR="005B7792" w:rsidRDefault="005B7792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627DF"/>
    <w:rsid w:val="00073B05"/>
    <w:rsid w:val="000904BE"/>
    <w:rsid w:val="000967C3"/>
    <w:rsid w:val="000A3B68"/>
    <w:rsid w:val="000B625D"/>
    <w:rsid w:val="000D0FE3"/>
    <w:rsid w:val="000D5349"/>
    <w:rsid w:val="000E3521"/>
    <w:rsid w:val="000E729B"/>
    <w:rsid w:val="000F1730"/>
    <w:rsid w:val="000F40AB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476E7"/>
    <w:rsid w:val="00261BB3"/>
    <w:rsid w:val="0028479A"/>
    <w:rsid w:val="00286490"/>
    <w:rsid w:val="00290685"/>
    <w:rsid w:val="002908C5"/>
    <w:rsid w:val="002976BA"/>
    <w:rsid w:val="002C6293"/>
    <w:rsid w:val="002D4AC4"/>
    <w:rsid w:val="002F3CA5"/>
    <w:rsid w:val="00332127"/>
    <w:rsid w:val="00357DF0"/>
    <w:rsid w:val="0036530D"/>
    <w:rsid w:val="003654D4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347C6"/>
    <w:rsid w:val="004500AC"/>
    <w:rsid w:val="00467734"/>
    <w:rsid w:val="0048254E"/>
    <w:rsid w:val="00483A79"/>
    <w:rsid w:val="004852A7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B7792"/>
    <w:rsid w:val="005B7CA2"/>
    <w:rsid w:val="005C0A78"/>
    <w:rsid w:val="005C5731"/>
    <w:rsid w:val="005D4E67"/>
    <w:rsid w:val="005D5E8C"/>
    <w:rsid w:val="005D788A"/>
    <w:rsid w:val="005F34E7"/>
    <w:rsid w:val="0060300B"/>
    <w:rsid w:val="006136A9"/>
    <w:rsid w:val="00622DC6"/>
    <w:rsid w:val="00640963"/>
    <w:rsid w:val="00645237"/>
    <w:rsid w:val="006722BB"/>
    <w:rsid w:val="0069102B"/>
    <w:rsid w:val="00691C6B"/>
    <w:rsid w:val="00697294"/>
    <w:rsid w:val="006B0131"/>
    <w:rsid w:val="006B7515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6CE"/>
    <w:rsid w:val="00812E90"/>
    <w:rsid w:val="008258C0"/>
    <w:rsid w:val="008260EF"/>
    <w:rsid w:val="00826EFA"/>
    <w:rsid w:val="00836726"/>
    <w:rsid w:val="00882F60"/>
    <w:rsid w:val="008849BB"/>
    <w:rsid w:val="00886B28"/>
    <w:rsid w:val="00896417"/>
    <w:rsid w:val="008972B9"/>
    <w:rsid w:val="008D1579"/>
    <w:rsid w:val="008D2023"/>
    <w:rsid w:val="008E2C71"/>
    <w:rsid w:val="008E35CF"/>
    <w:rsid w:val="00915449"/>
    <w:rsid w:val="009413DF"/>
    <w:rsid w:val="00950A68"/>
    <w:rsid w:val="00960FBE"/>
    <w:rsid w:val="0096189F"/>
    <w:rsid w:val="009645B0"/>
    <w:rsid w:val="00965107"/>
    <w:rsid w:val="009652CE"/>
    <w:rsid w:val="00980EB1"/>
    <w:rsid w:val="00982C53"/>
    <w:rsid w:val="0098635C"/>
    <w:rsid w:val="00994C4C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B43D9"/>
    <w:rsid w:val="00AC2E7A"/>
    <w:rsid w:val="00AC49A5"/>
    <w:rsid w:val="00AD1CDF"/>
    <w:rsid w:val="00AF1BEC"/>
    <w:rsid w:val="00B02A5C"/>
    <w:rsid w:val="00B16AD7"/>
    <w:rsid w:val="00B23FFF"/>
    <w:rsid w:val="00B24439"/>
    <w:rsid w:val="00B31038"/>
    <w:rsid w:val="00B335CB"/>
    <w:rsid w:val="00B40AE8"/>
    <w:rsid w:val="00B42C56"/>
    <w:rsid w:val="00B6285A"/>
    <w:rsid w:val="00B65730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B58A2"/>
    <w:rsid w:val="00BC0CAF"/>
    <w:rsid w:val="00BC1B98"/>
    <w:rsid w:val="00BC548A"/>
    <w:rsid w:val="00BD03DE"/>
    <w:rsid w:val="00BD0EA2"/>
    <w:rsid w:val="00BD7699"/>
    <w:rsid w:val="00BE013C"/>
    <w:rsid w:val="00BF20F4"/>
    <w:rsid w:val="00BF4555"/>
    <w:rsid w:val="00BF536B"/>
    <w:rsid w:val="00C13908"/>
    <w:rsid w:val="00C16871"/>
    <w:rsid w:val="00C30A60"/>
    <w:rsid w:val="00C47824"/>
    <w:rsid w:val="00C62196"/>
    <w:rsid w:val="00C634D2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516CA"/>
    <w:rsid w:val="00D64F5A"/>
    <w:rsid w:val="00D65752"/>
    <w:rsid w:val="00D807EC"/>
    <w:rsid w:val="00D80B30"/>
    <w:rsid w:val="00DC2336"/>
    <w:rsid w:val="00DC46AF"/>
    <w:rsid w:val="00DC721F"/>
    <w:rsid w:val="00DD28CB"/>
    <w:rsid w:val="00DD6339"/>
    <w:rsid w:val="00DD73E8"/>
    <w:rsid w:val="00E2151D"/>
    <w:rsid w:val="00E217E7"/>
    <w:rsid w:val="00E507D9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1180F"/>
    <w:rsid w:val="00F163D0"/>
    <w:rsid w:val="00F304BD"/>
    <w:rsid w:val="00F6654B"/>
    <w:rsid w:val="00F74B06"/>
    <w:rsid w:val="00F74ECE"/>
    <w:rsid w:val="00F8076A"/>
    <w:rsid w:val="00FA720E"/>
    <w:rsid w:val="00FA7DD3"/>
    <w:rsid w:val="00FB426A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2018-09-07T08:25:00Z</cp:lastPrinted>
  <dcterms:created xsi:type="dcterms:W3CDTF">2018-09-07T10:06:00Z</dcterms:created>
  <dcterms:modified xsi:type="dcterms:W3CDTF">2018-09-07T10:06:00Z</dcterms:modified>
</cp:coreProperties>
</file>