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77" w:rsidRDefault="004B5F08" w:rsidP="00807B77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="00807B77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Załącznik </w:t>
      </w:r>
      <w:r w:rsidR="00807B7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nr 2</w:t>
      </w:r>
    </w:p>
    <w:p w:rsidR="00807B77" w:rsidRPr="004852A7" w:rsidRDefault="00807B77" w:rsidP="00807B77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n</w:t>
      </w:r>
      <w:r w:rsidR="0026558D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r</w:t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="0026558D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1333</w:t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/18 </w:t>
      </w:r>
    </w:p>
    <w:p w:rsidR="00807B77" w:rsidRPr="004852A7" w:rsidRDefault="00807B77" w:rsidP="00807B7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807B77" w:rsidP="00807B77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r w:rsidR="0026558D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26 września</w:t>
      </w: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2018 roku</w:t>
      </w:r>
    </w:p>
    <w:p w:rsidR="00061496" w:rsidRDefault="00061496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85" w:type="pct"/>
        <w:tblLayout w:type="fixed"/>
        <w:tblLook w:val="04A0" w:firstRow="1" w:lastRow="0" w:firstColumn="1" w:lastColumn="0" w:noHBand="0" w:noVBand="1"/>
      </w:tblPr>
      <w:tblGrid>
        <w:gridCol w:w="444"/>
        <w:gridCol w:w="1469"/>
        <w:gridCol w:w="2611"/>
        <w:gridCol w:w="3690"/>
        <w:gridCol w:w="1561"/>
        <w:gridCol w:w="1583"/>
        <w:gridCol w:w="1535"/>
        <w:gridCol w:w="1535"/>
        <w:gridCol w:w="1303"/>
      </w:tblGrid>
      <w:tr w:rsidR="00D21B13" w:rsidTr="0055076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365CAD" w:rsidRDefault="000E729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Lista </w:t>
            </w:r>
            <w:r w:rsidR="007025DC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rezerwowa 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projektów wybranych do dofinansowania</w:t>
            </w:r>
            <w:r w:rsidR="00061496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w ramach naboru nr </w:t>
            </w:r>
            <w:r w:rsidR="002C3016" w:rsidRPr="00365C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RPLD.07.02.00-IZ.00-10-002</w:t>
            </w:r>
            <w:r w:rsidR="008954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/17</w:t>
            </w:r>
          </w:p>
          <w:p w:rsidR="00D21B13" w:rsidRPr="00365CAD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ramach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priorytetow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852A7"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VII </w:t>
            </w:r>
            <w:r w:rsidR="004852A7" w:rsidRPr="00365CA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Infrastruktura dla usług społecznych</w:t>
            </w:r>
          </w:p>
          <w:p w:rsidR="00D21B13" w:rsidRPr="00365CAD" w:rsidRDefault="004852A7" w:rsidP="002C3016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Działania VII.2 </w:t>
            </w:r>
            <w:r w:rsidRPr="00365CA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Infrastruktura ochrony zdrowia</w:t>
            </w:r>
            <w:r w:rsidR="002C3016" w:rsidRPr="00365CA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(dla projektów dotyczących podstawowej opieki zdrowotnej i ambulatoryjnej opieki specjalistycznej)</w:t>
            </w:r>
          </w:p>
          <w:p w:rsidR="00F163D0" w:rsidRPr="00F163D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5C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0764" w:rsidTr="00550764">
        <w:trPr>
          <w:trHeight w:val="40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WND-RPLD.07.02.00-10-0029/18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Poradnia Lekarzy Rodzinnych </w:t>
            </w:r>
            <w:proofErr w:type="spellStart"/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MEJAmed</w:t>
            </w:r>
            <w:proofErr w:type="spellEnd"/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Sp. z o.o.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Poradni Lekarzy Rodzinnych </w:t>
            </w:r>
            <w:proofErr w:type="spellStart"/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MEJAmed</w:t>
            </w:r>
            <w:proofErr w:type="spellEnd"/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193 744,00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142 597,56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656F10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74,29 %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WND-RPLD.07.02.00-10-0033/18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Centrum Medyczne Szpital Świętej Rodziny Sp. z o.o.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Nowoczesne technologie w trosce o zdrowie pacjentów Centrum Medycznego Szpital Świętej Rodziny Sp. z o.o. w Łodzi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1 140 151,10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969 128,44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969 128,44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1 111 726,00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656F10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73,58</w:t>
            </w:r>
            <w:r w:rsidRPr="00A96907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WND-RPLD.07.02.00-10-0014/18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Niepubliczny Zakład Opieki Zdrowotnej PROMED M&amp;JB Spółka z ograniczoną odpowiedzialnością Spółka komandytowa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Zakup urządzeń medycznych w celu zwiększenia dostępności usług medycznych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485 224,52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412 440,84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412 440,84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1 524 166,84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656F10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73,57 %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WND-RPLD.07.02.00-10-0031/18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AMICUS-MED.R.W. Szymańscy </w:t>
            </w:r>
            <w:proofErr w:type="spellStart"/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Sp.J</w:t>
            </w:r>
            <w:proofErr w:type="spellEnd"/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 w Przychodniach AMICUS-MED.R.W.SZYMAŃSCY SP.J.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511 920,00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511 920,00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2 036 086,84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656F10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72,86 %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WND-RPLD.07.02.00-10-0019/18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ESKULAP Pabianice Prywatny Gabinet Lekarzy Specjalistów Niepubliczny Zakład Opieki Zdrowotnej ESKULAP Poradnia Zdrowia Rodzinnego Wioletta Sikora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Zapewnienie dostępu do nowoczesnej infrastruktury i aparatury medycznej pacjentom NZOZ Eskulap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868 888,50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637 767,25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637 767,25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2 673 854,09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17">
              <w:rPr>
                <w:rFonts w:ascii="Arial Narrow" w:hAnsi="Arial Narrow"/>
                <w:sz w:val="20"/>
                <w:szCs w:val="20"/>
              </w:rPr>
              <w:t>71,21 %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WND-RPLD.07.02.00-10-0024/18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NZOZ "MOŻ-MED" Spółka Jawna MOŻDŻAN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A9690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96907">
              <w:rPr>
                <w:rFonts w:ascii="Arial Narrow" w:hAnsi="Arial Narrow" w:cs="Arial"/>
                <w:color w:val="000000"/>
                <w:sz w:val="20"/>
                <w:szCs w:val="20"/>
              </w:rPr>
              <w:t>Poprawa dostępności i jakości usług zdrowotnych  świadczonych przez NZOZ "MOŻ-MED" Spółka Jawna MOŻDŻAN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294 034,80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232 287,49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232 287,49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2 906 141,58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656F10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70,4</w:t>
            </w:r>
            <w:r w:rsidRPr="00A96907">
              <w:rPr>
                <w:rFonts w:ascii="Arial Narrow" w:hAnsi="Arial Narrow"/>
                <w:sz w:val="20"/>
                <w:szCs w:val="20"/>
              </w:rPr>
              <w:t>6 %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WND-RPLD.07.02.00-10-0023/18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Szyler</w:t>
            </w:r>
            <w:proofErr w:type="spellEnd"/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NZOZ "PORADNIA MEDYCYNY RODZINNEJ"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Poprawa dostępności i jakości usług zdrowotnych  świadczonych przez Maria </w:t>
            </w:r>
            <w:proofErr w:type="spellStart"/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Szyler</w:t>
            </w:r>
            <w:proofErr w:type="spellEnd"/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NZOZ "PORADNIA MEDYCYNY RODZINNEJ"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696 551,50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411 003,55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411 003,55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3 317 145,13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17">
              <w:rPr>
                <w:rFonts w:ascii="Arial Narrow" w:hAnsi="Arial Narrow"/>
                <w:sz w:val="20"/>
                <w:szCs w:val="20"/>
              </w:rPr>
              <w:t>70,00 %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WND-RPLD.07.02.00-10-0036/18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PORADNIA ORTMED </w:t>
            </w:r>
          </w:p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Sp. z. o. o </w:t>
            </w: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Kompleksowy Rozwój Podstawowej Opieki Zdrow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otnej w ramach Poradni ORTMED Sp. z.o.o</w:t>
            </w: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. w Łodzi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388 216,02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329 983,62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329 983,62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3 647 128,75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70,00 %</w:t>
            </w:r>
          </w:p>
        </w:tc>
      </w:tr>
      <w:tr w:rsidR="00550764" w:rsidTr="00550764">
        <w:trPr>
          <w:trHeight w:val="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WND-RPLD.07.02.00-10-0015/18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PROFAMILIA Anna Lesiewicz-Ksycińska, Lidia Zwierzak Spółka Jawna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4F17">
              <w:rPr>
                <w:rFonts w:ascii="Arial Narrow" w:hAnsi="Arial Narrow" w:cs="Arial"/>
                <w:color w:val="000000"/>
                <w:sz w:val="20"/>
                <w:szCs w:val="20"/>
              </w:rPr>
              <w:t>Wdrożenie opieki koordynowanej w zakresie podstawowej opieki zdrowotnej poprzez inwestycję w infrastrukturę zdrowotną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533 142,00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474 496,38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453 170,70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4 100 299,45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50764" w:rsidRPr="009A4F17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65,00</w:t>
            </w:r>
            <w:r w:rsidRPr="009A4F17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550764" w:rsidTr="00550764">
        <w:trPr>
          <w:trHeight w:val="41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64" w:rsidRPr="00036912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03691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0764">
              <w:rPr>
                <w:rFonts w:ascii="Arial Narrow" w:hAnsi="Arial Narrow" w:cs="Calibri"/>
                <w:color w:val="000000"/>
                <w:sz w:val="20"/>
                <w:szCs w:val="20"/>
              </w:rPr>
              <w:t>5 247 952,44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0764">
              <w:rPr>
                <w:rFonts w:ascii="Arial Narrow" w:hAnsi="Arial Narrow" w:cs="Calibri"/>
                <w:color w:val="000000"/>
                <w:sz w:val="20"/>
                <w:szCs w:val="20"/>
              </w:rPr>
              <w:t>4 121 625,13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550764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50764">
              <w:rPr>
                <w:rFonts w:ascii="Arial Narrow" w:hAnsi="Arial Narrow" w:cs="Calibri"/>
                <w:color w:val="000000"/>
                <w:sz w:val="20"/>
                <w:szCs w:val="20"/>
              </w:rPr>
              <w:t>4 100 299,45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036912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36912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64" w:rsidRPr="006B0131" w:rsidRDefault="00550764" w:rsidP="00550764">
            <w:pPr>
              <w:spacing w:before="60" w:after="6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131"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</w:tbl>
    <w:p w:rsidR="00D21B13" w:rsidRDefault="00D21B13" w:rsidP="00D80632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D21B13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23" w:rsidRDefault="00567523" w:rsidP="00697294">
      <w:pPr>
        <w:spacing w:after="0" w:line="240" w:lineRule="auto"/>
      </w:pPr>
      <w:r>
        <w:separator/>
      </w:r>
    </w:p>
  </w:endnote>
  <w:endnote w:type="continuationSeparator" w:id="0">
    <w:p w:rsidR="00567523" w:rsidRDefault="0056752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23" w:rsidRDefault="00567523" w:rsidP="00697294">
      <w:pPr>
        <w:spacing w:after="0" w:line="240" w:lineRule="auto"/>
      </w:pPr>
      <w:r>
        <w:separator/>
      </w:r>
    </w:p>
  </w:footnote>
  <w:footnote w:type="continuationSeparator" w:id="0">
    <w:p w:rsidR="00567523" w:rsidRDefault="0056752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FCF"/>
    <w:rsid w:val="00036912"/>
    <w:rsid w:val="00061496"/>
    <w:rsid w:val="000627DF"/>
    <w:rsid w:val="00073B05"/>
    <w:rsid w:val="000904BE"/>
    <w:rsid w:val="000967C3"/>
    <w:rsid w:val="000A3B68"/>
    <w:rsid w:val="000B625D"/>
    <w:rsid w:val="000D0FE3"/>
    <w:rsid w:val="000D3DD6"/>
    <w:rsid w:val="000D5349"/>
    <w:rsid w:val="000E3521"/>
    <w:rsid w:val="000E729B"/>
    <w:rsid w:val="000F1730"/>
    <w:rsid w:val="000F40AB"/>
    <w:rsid w:val="0010461F"/>
    <w:rsid w:val="0011694D"/>
    <w:rsid w:val="00123797"/>
    <w:rsid w:val="0012418D"/>
    <w:rsid w:val="00132199"/>
    <w:rsid w:val="00135230"/>
    <w:rsid w:val="00135842"/>
    <w:rsid w:val="00157217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61BB3"/>
    <w:rsid w:val="0026558D"/>
    <w:rsid w:val="00282EBA"/>
    <w:rsid w:val="0028479A"/>
    <w:rsid w:val="00286490"/>
    <w:rsid w:val="00290685"/>
    <w:rsid w:val="002908C5"/>
    <w:rsid w:val="002976BA"/>
    <w:rsid w:val="002C3016"/>
    <w:rsid w:val="002C6293"/>
    <w:rsid w:val="002D4AC4"/>
    <w:rsid w:val="002F3CA5"/>
    <w:rsid w:val="00357DF0"/>
    <w:rsid w:val="003654D4"/>
    <w:rsid w:val="00365CAD"/>
    <w:rsid w:val="00373E1B"/>
    <w:rsid w:val="0037696A"/>
    <w:rsid w:val="003771C7"/>
    <w:rsid w:val="00381956"/>
    <w:rsid w:val="00382B70"/>
    <w:rsid w:val="00383388"/>
    <w:rsid w:val="00384BDF"/>
    <w:rsid w:val="00386B4B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500AC"/>
    <w:rsid w:val="00467734"/>
    <w:rsid w:val="0048254E"/>
    <w:rsid w:val="00483A79"/>
    <w:rsid w:val="004852A7"/>
    <w:rsid w:val="004A0125"/>
    <w:rsid w:val="004A2BA7"/>
    <w:rsid w:val="004B49FF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0764"/>
    <w:rsid w:val="00551284"/>
    <w:rsid w:val="005640C8"/>
    <w:rsid w:val="00565BBA"/>
    <w:rsid w:val="00567523"/>
    <w:rsid w:val="00570A3A"/>
    <w:rsid w:val="00570C58"/>
    <w:rsid w:val="00583D50"/>
    <w:rsid w:val="005853D0"/>
    <w:rsid w:val="005879C1"/>
    <w:rsid w:val="0059009A"/>
    <w:rsid w:val="005B685A"/>
    <w:rsid w:val="005B7CA2"/>
    <w:rsid w:val="005C0A78"/>
    <w:rsid w:val="005C5731"/>
    <w:rsid w:val="005D5E8C"/>
    <w:rsid w:val="005D788A"/>
    <w:rsid w:val="005F34E7"/>
    <w:rsid w:val="0060300B"/>
    <w:rsid w:val="006136A9"/>
    <w:rsid w:val="00622DC6"/>
    <w:rsid w:val="00636DDA"/>
    <w:rsid w:val="00640963"/>
    <w:rsid w:val="006722BB"/>
    <w:rsid w:val="0069102B"/>
    <w:rsid w:val="00697294"/>
    <w:rsid w:val="006975FE"/>
    <w:rsid w:val="006B0131"/>
    <w:rsid w:val="006B7515"/>
    <w:rsid w:val="006D24CF"/>
    <w:rsid w:val="006D4F08"/>
    <w:rsid w:val="006D5D3E"/>
    <w:rsid w:val="006D79D2"/>
    <w:rsid w:val="006E10B1"/>
    <w:rsid w:val="006E173F"/>
    <w:rsid w:val="006E7480"/>
    <w:rsid w:val="006E75DB"/>
    <w:rsid w:val="006F1EA8"/>
    <w:rsid w:val="0070235A"/>
    <w:rsid w:val="007025DC"/>
    <w:rsid w:val="00703A00"/>
    <w:rsid w:val="00730CEE"/>
    <w:rsid w:val="007357C3"/>
    <w:rsid w:val="0074464E"/>
    <w:rsid w:val="00750223"/>
    <w:rsid w:val="00754AB5"/>
    <w:rsid w:val="00792E73"/>
    <w:rsid w:val="007A0BD8"/>
    <w:rsid w:val="007B7BD7"/>
    <w:rsid w:val="007D273A"/>
    <w:rsid w:val="007F7FB9"/>
    <w:rsid w:val="00802F4E"/>
    <w:rsid w:val="00807B77"/>
    <w:rsid w:val="008116CE"/>
    <w:rsid w:val="00812E90"/>
    <w:rsid w:val="008260EF"/>
    <w:rsid w:val="00826EFA"/>
    <w:rsid w:val="00836726"/>
    <w:rsid w:val="008849BB"/>
    <w:rsid w:val="00886B28"/>
    <w:rsid w:val="00895454"/>
    <w:rsid w:val="00896417"/>
    <w:rsid w:val="008D1579"/>
    <w:rsid w:val="008D2023"/>
    <w:rsid w:val="008E2C71"/>
    <w:rsid w:val="008E35CF"/>
    <w:rsid w:val="00913A78"/>
    <w:rsid w:val="00915449"/>
    <w:rsid w:val="00960FBE"/>
    <w:rsid w:val="009620F0"/>
    <w:rsid w:val="009645B0"/>
    <w:rsid w:val="009652CE"/>
    <w:rsid w:val="00980EB1"/>
    <w:rsid w:val="00982C53"/>
    <w:rsid w:val="0098635C"/>
    <w:rsid w:val="00994C4C"/>
    <w:rsid w:val="009A29C7"/>
    <w:rsid w:val="009E1AFB"/>
    <w:rsid w:val="009E6B2D"/>
    <w:rsid w:val="00A033E6"/>
    <w:rsid w:val="00A06143"/>
    <w:rsid w:val="00A13725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35CB"/>
    <w:rsid w:val="00B40AE8"/>
    <w:rsid w:val="00B552F1"/>
    <w:rsid w:val="00B6285A"/>
    <w:rsid w:val="00B65730"/>
    <w:rsid w:val="00B81131"/>
    <w:rsid w:val="00B8151B"/>
    <w:rsid w:val="00B85423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536B"/>
    <w:rsid w:val="00C13908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632"/>
    <w:rsid w:val="00D807EC"/>
    <w:rsid w:val="00D80B30"/>
    <w:rsid w:val="00DC2336"/>
    <w:rsid w:val="00DC46AF"/>
    <w:rsid w:val="00DC721F"/>
    <w:rsid w:val="00DD28CB"/>
    <w:rsid w:val="00DD6339"/>
    <w:rsid w:val="00DD73E8"/>
    <w:rsid w:val="00DE2222"/>
    <w:rsid w:val="00E217E7"/>
    <w:rsid w:val="00E711D8"/>
    <w:rsid w:val="00E82CC4"/>
    <w:rsid w:val="00E86A93"/>
    <w:rsid w:val="00E948A6"/>
    <w:rsid w:val="00EA2AB8"/>
    <w:rsid w:val="00EA5127"/>
    <w:rsid w:val="00EB0117"/>
    <w:rsid w:val="00EE3F1E"/>
    <w:rsid w:val="00F00B43"/>
    <w:rsid w:val="00F1180F"/>
    <w:rsid w:val="00F163D0"/>
    <w:rsid w:val="00F2749A"/>
    <w:rsid w:val="00F304BD"/>
    <w:rsid w:val="00F56A78"/>
    <w:rsid w:val="00F6654B"/>
    <w:rsid w:val="00F74B06"/>
    <w:rsid w:val="00F74ECE"/>
    <w:rsid w:val="00F7599B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2018-09-20T10:18:00Z</cp:lastPrinted>
  <dcterms:created xsi:type="dcterms:W3CDTF">2018-10-03T14:58:00Z</dcterms:created>
  <dcterms:modified xsi:type="dcterms:W3CDTF">2018-10-03T14:58:00Z</dcterms:modified>
</cp:coreProperties>
</file>