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6F" w:rsidRDefault="004B4C6F" w:rsidP="00A35C8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nr 2 </w:t>
      </w:r>
    </w:p>
    <w:p w:rsidR="004B4C6F" w:rsidRDefault="004B4C6F" w:rsidP="00A35C8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uchwały Zarządu Województwa Łódzkiego </w:t>
      </w:r>
    </w:p>
    <w:p w:rsidR="004B4C6F" w:rsidRDefault="002244F4" w:rsidP="002244F4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Nr</w:t>
      </w:r>
      <w:r w:rsidR="00DA4336">
        <w:rPr>
          <w:rFonts w:ascii="Arial" w:hAnsi="Arial" w:cs="Arial"/>
          <w:i/>
          <w:sz w:val="20"/>
          <w:szCs w:val="20"/>
        </w:rPr>
        <w:t xml:space="preserve"> </w:t>
      </w:r>
      <w:r w:rsidR="002C0E78">
        <w:rPr>
          <w:rFonts w:ascii="Arial" w:hAnsi="Arial" w:cs="Arial"/>
          <w:i/>
          <w:sz w:val="20"/>
          <w:szCs w:val="20"/>
        </w:rPr>
        <w:t>1372</w:t>
      </w:r>
      <w:r w:rsidR="00DA4336">
        <w:rPr>
          <w:rFonts w:ascii="Arial" w:hAnsi="Arial" w:cs="Arial"/>
          <w:i/>
          <w:sz w:val="20"/>
          <w:szCs w:val="20"/>
        </w:rPr>
        <w:t xml:space="preserve"> </w:t>
      </w:r>
      <w:r w:rsidR="004B4C6F">
        <w:rPr>
          <w:rFonts w:ascii="Arial" w:hAnsi="Arial" w:cs="Arial"/>
          <w:i/>
          <w:sz w:val="20"/>
          <w:szCs w:val="20"/>
        </w:rPr>
        <w:t>z dnia</w:t>
      </w:r>
      <w:r w:rsidR="00734178">
        <w:rPr>
          <w:rFonts w:ascii="Arial" w:hAnsi="Arial" w:cs="Arial"/>
          <w:i/>
          <w:sz w:val="20"/>
          <w:szCs w:val="20"/>
        </w:rPr>
        <w:t xml:space="preserve"> </w:t>
      </w:r>
      <w:r w:rsidR="002C0E78">
        <w:rPr>
          <w:rFonts w:ascii="Arial" w:hAnsi="Arial" w:cs="Arial"/>
          <w:i/>
          <w:sz w:val="20"/>
          <w:szCs w:val="20"/>
        </w:rPr>
        <w:t>4 października</w:t>
      </w:r>
      <w:bookmarkStart w:id="0" w:name="_GoBack"/>
      <w:bookmarkEnd w:id="0"/>
      <w:r w:rsidR="00DA43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201</w:t>
      </w:r>
      <w:r w:rsidR="005C5F92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 xml:space="preserve"> r.</w:t>
      </w:r>
      <w:r w:rsidR="004B4C6F">
        <w:rPr>
          <w:rFonts w:ascii="Arial" w:hAnsi="Arial" w:cs="Arial"/>
          <w:i/>
          <w:sz w:val="20"/>
          <w:szCs w:val="20"/>
        </w:rPr>
        <w:t xml:space="preserve"> </w:t>
      </w:r>
    </w:p>
    <w:p w:rsidR="004B4C6F" w:rsidRPr="004F7FE4" w:rsidRDefault="004B4C6F" w:rsidP="00A35C8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</w:p>
    <w:p w:rsidR="004B4C6F" w:rsidRPr="003F7DBD" w:rsidRDefault="004B4C6F" w:rsidP="00A35C83">
      <w:pPr>
        <w:spacing w:after="0"/>
        <w:jc w:val="center"/>
        <w:rPr>
          <w:rFonts w:ascii="Arial" w:hAnsi="Arial" w:cs="Arial"/>
          <w:b/>
        </w:rPr>
      </w:pPr>
      <w:r w:rsidRPr="00A35C83">
        <w:rPr>
          <w:rFonts w:ascii="Arial" w:hAnsi="Arial" w:cs="Arial"/>
          <w:b/>
        </w:rPr>
        <w:t xml:space="preserve">Formularz konsultacji projektu uchwały Sejmiku Województwa Łódzkiego </w:t>
      </w:r>
      <w:r w:rsidR="00B51604">
        <w:rPr>
          <w:rFonts w:ascii="Arial" w:hAnsi="Arial" w:cs="Arial"/>
          <w:b/>
        </w:rPr>
        <w:br/>
      </w:r>
      <w:r w:rsidRPr="00A35C83">
        <w:rPr>
          <w:rFonts w:ascii="Arial" w:hAnsi="Arial" w:cs="Arial"/>
          <w:b/>
        </w:rPr>
        <w:t>w</w:t>
      </w:r>
      <w:r w:rsidRPr="00BF0215">
        <w:rPr>
          <w:rFonts w:ascii="Arial" w:hAnsi="Arial" w:cs="Arial"/>
          <w:b/>
        </w:rPr>
        <w:t xml:space="preserve"> sprawie </w:t>
      </w:r>
      <w:r w:rsidR="0059094C">
        <w:rPr>
          <w:rFonts w:ascii="Arial" w:hAnsi="Arial" w:cs="Arial"/>
          <w:b/>
        </w:rPr>
        <w:t>zmiany uchwały Nr XL/503/17 z dnia 20 czerwca 2017 roku</w:t>
      </w:r>
      <w:r w:rsidR="00611F45">
        <w:rPr>
          <w:rFonts w:ascii="Arial" w:hAnsi="Arial" w:cs="Arial"/>
          <w:b/>
        </w:rPr>
        <w:t>, zmienionej uchwałą Nr LIV/676/18 Sejmiku Województwa Łódzkiego z dnia 10 lipca 2018 r.</w:t>
      </w:r>
      <w:r w:rsidR="0059094C">
        <w:rPr>
          <w:rFonts w:ascii="Arial" w:hAnsi="Arial" w:cs="Arial"/>
          <w:b/>
        </w:rPr>
        <w:t xml:space="preserve"> w sprawie </w:t>
      </w:r>
      <w:r w:rsidR="00CF129C">
        <w:rPr>
          <w:rFonts w:ascii="Arial" w:hAnsi="Arial" w:cs="Arial"/>
          <w:b/>
        </w:rPr>
        <w:t>wykonania Planu gospodarki odpadami dla województwa łódzkiego na lata 2016-2022 z uwzględnieniem lat 2023-2028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7257"/>
      </w:tblGrid>
      <w:tr w:rsidR="004B4C6F" w:rsidRPr="00434F53" w:rsidTr="00434F53">
        <w:trPr>
          <w:trHeight w:val="979"/>
        </w:trPr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Nazwa i adres organizacji biorącej udział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Status prawny organizacji biorącej udział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>Cele statutowe organizacji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Osoba upoważniona do kontaktu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sprawie zgłoszenia uwag (e-mail, telefon)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rPr>
          <w:trHeight w:val="4887"/>
        </w:trPr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4C6F" w:rsidRDefault="004B4C6F" w:rsidP="00250CA0">
      <w:pPr>
        <w:jc w:val="center"/>
        <w:rPr>
          <w:rFonts w:ascii="Arial" w:hAnsi="Arial" w:cs="Arial"/>
          <w:sz w:val="24"/>
          <w:szCs w:val="24"/>
        </w:rPr>
      </w:pPr>
    </w:p>
    <w:p w:rsidR="004B4C6F" w:rsidRDefault="004B4C6F" w:rsidP="00865F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4B4C6F" w:rsidRPr="00F02FA1" w:rsidRDefault="004B4C6F" w:rsidP="00865FE5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</w:t>
      </w:r>
      <w:r w:rsidRPr="00F02FA1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osoby reprezentującej </w:t>
      </w:r>
    </w:p>
    <w:sectPr w:rsidR="004B4C6F" w:rsidRPr="00F02FA1" w:rsidSect="00081B4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A0"/>
    <w:rsid w:val="00081B45"/>
    <w:rsid w:val="0011471E"/>
    <w:rsid w:val="001341CC"/>
    <w:rsid w:val="002244F4"/>
    <w:rsid w:val="00250CA0"/>
    <w:rsid w:val="002A0989"/>
    <w:rsid w:val="002C0E78"/>
    <w:rsid w:val="0038118F"/>
    <w:rsid w:val="003B5F4A"/>
    <w:rsid w:val="003F7DBD"/>
    <w:rsid w:val="00434F53"/>
    <w:rsid w:val="004B4C6F"/>
    <w:rsid w:val="004F7FE4"/>
    <w:rsid w:val="0059094C"/>
    <w:rsid w:val="005C5F92"/>
    <w:rsid w:val="00611F45"/>
    <w:rsid w:val="00734178"/>
    <w:rsid w:val="00865FE5"/>
    <w:rsid w:val="009B3FCB"/>
    <w:rsid w:val="00A35C83"/>
    <w:rsid w:val="00A43449"/>
    <w:rsid w:val="00A4417D"/>
    <w:rsid w:val="00AC2C79"/>
    <w:rsid w:val="00B51604"/>
    <w:rsid w:val="00BA55E7"/>
    <w:rsid w:val="00BF0215"/>
    <w:rsid w:val="00C851A1"/>
    <w:rsid w:val="00CA4244"/>
    <w:rsid w:val="00CB14BC"/>
    <w:rsid w:val="00CF129C"/>
    <w:rsid w:val="00DA4336"/>
    <w:rsid w:val="00F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6A08B"/>
  <w15:docId w15:val="{2C1EC618-E484-441E-8098-27B1865C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09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Siennicki</dc:creator>
  <cp:lastModifiedBy>Magdalena Kontowicz</cp:lastModifiedBy>
  <cp:revision>4</cp:revision>
  <cp:lastPrinted>2018-05-22T11:36:00Z</cp:lastPrinted>
  <dcterms:created xsi:type="dcterms:W3CDTF">2018-09-18T07:41:00Z</dcterms:created>
  <dcterms:modified xsi:type="dcterms:W3CDTF">2018-10-05T13:02:00Z</dcterms:modified>
</cp:coreProperties>
</file>