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E9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Załącznik nr </w:t>
      </w:r>
      <w:r w:rsidR="007A68D5">
        <w:rPr>
          <w:rFonts w:ascii="Arial Narrow" w:hAnsi="Arial Narrow" w:cs="Arial"/>
          <w:color w:val="000000" w:themeColor="text1"/>
          <w:sz w:val="18"/>
          <w:szCs w:val="18"/>
        </w:rPr>
        <w:t>1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ED6EE9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do Uchwały Nr 171/19</w:t>
      </w:r>
    </w:p>
    <w:p w:rsidR="00ED6EE9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Zarządu Województwa Łódzkiego</w:t>
      </w:r>
    </w:p>
    <w:p w:rsidR="00ED6EE9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z dnia 12 lutego 2019 r.</w:t>
      </w:r>
    </w:p>
    <w:p w:rsidR="00ED6EE9" w:rsidRDefault="00ED6EE9" w:rsidP="00ED6EE9">
      <w:pPr>
        <w:pStyle w:val="Nagwek"/>
        <w:jc w:val="right"/>
        <w:rPr>
          <w:rFonts w:ascii="Arial Narrow" w:hAnsi="Arial Narrow"/>
          <w:color w:val="FF0000"/>
        </w:rPr>
      </w:pPr>
    </w:p>
    <w:p w:rsidR="008378D5" w:rsidRPr="004400D2" w:rsidRDefault="008378D5" w:rsidP="004400D2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101" w:type="pct"/>
        <w:tblInd w:w="-289" w:type="dxa"/>
        <w:tblLook w:val="04A0" w:firstRow="1" w:lastRow="0" w:firstColumn="1" w:lastColumn="0" w:noHBand="0" w:noVBand="1"/>
      </w:tblPr>
      <w:tblGrid>
        <w:gridCol w:w="417"/>
        <w:gridCol w:w="1851"/>
        <w:gridCol w:w="1845"/>
        <w:gridCol w:w="3287"/>
        <w:gridCol w:w="1533"/>
        <w:gridCol w:w="1474"/>
        <w:gridCol w:w="1457"/>
        <w:gridCol w:w="1521"/>
        <w:gridCol w:w="1211"/>
      </w:tblGrid>
      <w:tr w:rsidR="00D21B13" w:rsidRPr="00AC72E5" w:rsidTr="00076F95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AC72E5" w:rsidRDefault="0028479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</w:p>
          <w:p w:rsidR="00D21B13" w:rsidRPr="000C7AD9" w:rsidRDefault="000E729B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7AD9">
              <w:rPr>
                <w:rFonts w:ascii="Arial Narrow" w:hAnsi="Arial Narrow" w:cs="Arial"/>
                <w:b/>
                <w:bCs/>
                <w:sz w:val="20"/>
                <w:szCs w:val="20"/>
              </w:rPr>
              <w:t>Lista projektów wybranych do dofinansowania</w:t>
            </w:r>
            <w:r w:rsidR="00D21B13" w:rsidRPr="000C7A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ramach naboru nr  </w:t>
            </w:r>
            <w:r w:rsidR="005C5731"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RPLD.07.04.0</w:t>
            </w:r>
            <w:r w:rsidR="00AC72E5"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21B13"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 w:rsidRPr="000C7AD9">
              <w:rPr>
                <w:rFonts w:ascii="Arial Narrow" w:hAnsi="Arial Narrow" w:cs="Arial"/>
                <w:b/>
                <w:bCs/>
                <w:sz w:val="20"/>
                <w:szCs w:val="20"/>
              </w:rPr>
              <w:t>w ramach</w:t>
            </w:r>
          </w:p>
          <w:p w:rsidR="00D21B13" w:rsidRPr="000C7AD9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C7A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Oś priorytetowa </w:t>
            </w:r>
            <w:r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Pr="000C7AD9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7A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Działanie </w:t>
            </w:r>
            <w:r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Pr="000C7AD9" w:rsidRDefault="001E360C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Poddziałanie VII.4.</w:t>
            </w:r>
            <w:r w:rsidR="006B0FE3"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AC72E5" w:rsidRPr="000C7AD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przedszkolna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72E5" w:rsidRPr="00AC72E5" w:rsidTr="00076F95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0C7AD9" w:rsidRPr="00AC72E5" w:rsidTr="000C7AD9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WND-RPLD.07.04.02-10-0013/16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8757B7" w:rsidRDefault="000C7AD9" w:rsidP="000C7AD9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757B7">
              <w:rPr>
                <w:rFonts w:ascii="Arial Narrow" w:hAnsi="Arial Narrow" w:cs="Arial"/>
                <w:color w:val="000000"/>
                <w:sz w:val="20"/>
                <w:szCs w:val="20"/>
              </w:rPr>
              <w:t>Gmina Rawa Mazowiecka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Upowszechnienie edukacji przedszkolnej w Gminie Rawa Mazowiecka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3 133 483,27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1 885 185,05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1 885 185,05</w:t>
            </w:r>
          </w:p>
        </w:tc>
        <w:tc>
          <w:tcPr>
            <w:tcW w:w="521" w:type="pct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1 885 185,05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83,97 %</w:t>
            </w:r>
          </w:p>
        </w:tc>
      </w:tr>
      <w:tr w:rsidR="000C7AD9" w:rsidRPr="00AC72E5" w:rsidTr="000C7AD9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WND-RPLD.07.04.02-10-0006/16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Lubochnia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w Lubochni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8 336 071,52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4 514 158,56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4 514 158,56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6 399 343,61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83,33 %</w:t>
            </w:r>
          </w:p>
        </w:tc>
      </w:tr>
      <w:tr w:rsidR="000C7AD9" w:rsidRPr="00AC72E5" w:rsidTr="000C7AD9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budynku przedszkola samorządowego w Ujeździe, Gmina Ujazd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9 493 556,34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5 428 205,44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5 428 205,44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11 827 549,05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80,77 %</w:t>
            </w:r>
          </w:p>
        </w:tc>
      </w:tr>
      <w:tr w:rsidR="000C7AD9" w:rsidRPr="00AC72E5" w:rsidTr="000C7AD9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WND-RPLD.07.04.02-10-0005/16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integracyjnego w Uniejowie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12 077 282,93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7 150 197,50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7 150 197,50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18 977 746,55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79,49 %</w:t>
            </w:r>
          </w:p>
        </w:tc>
      </w:tr>
      <w:tr w:rsidR="000C7AD9" w:rsidRPr="00AC72E5" w:rsidTr="000C7AD9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WND-RPLD.07.04.02-10-0018/16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Zapolice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i rozbudowa części istniejącej szkoły na przedszkole publiczne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4 495 286,95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2 923 748,22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2 923 748,22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21 901 494,77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76,92 %</w:t>
            </w:r>
          </w:p>
        </w:tc>
      </w:tr>
      <w:tr w:rsidR="000C7AD9" w:rsidRPr="00AC72E5" w:rsidTr="000C7AD9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Konstantynów Łódzki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1 191 960,58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679 490,53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679 490,53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22 580 985,30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75,64 %</w:t>
            </w:r>
          </w:p>
        </w:tc>
      </w:tr>
      <w:tr w:rsidR="000C7AD9" w:rsidRPr="00AC72E5" w:rsidTr="000C7AD9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E6468A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WND-RPLD.07.04.02-10-0014/16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8757B7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757B7">
              <w:rPr>
                <w:rFonts w:ascii="Arial Narrow" w:hAnsi="Arial Narrow" w:cs="Arial"/>
                <w:color w:val="000000"/>
                <w:sz w:val="20"/>
                <w:szCs w:val="20"/>
              </w:rPr>
              <w:t>Gmina Dłutów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E6468A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przedszkola w Dłutowie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3 428 652,82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1 534 006,29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1 534 006,29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24 114 991,59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144AE0" w:rsidRDefault="000C7AD9" w:rsidP="000C7AD9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4AE0">
              <w:rPr>
                <w:rFonts w:ascii="Arial Narrow" w:hAnsi="Arial Narrow"/>
                <w:color w:val="000000" w:themeColor="text1"/>
                <w:sz w:val="20"/>
                <w:szCs w:val="20"/>
              </w:rPr>
              <w:t>74,36 %</w:t>
            </w:r>
          </w:p>
        </w:tc>
      </w:tr>
      <w:tr w:rsidR="000C7AD9" w:rsidTr="000C7AD9">
        <w:trPr>
          <w:trHeight w:val="283"/>
        </w:trPr>
        <w:tc>
          <w:tcPr>
            <w:tcW w:w="143" w:type="pct"/>
            <w:vAlign w:val="center"/>
            <w:hideMark/>
          </w:tcPr>
          <w:p w:rsidR="000C7AD9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4" w:type="pct"/>
          </w:tcPr>
          <w:p w:rsidR="000C7AD9" w:rsidRPr="00E6468A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WND-RPLD.07.04.02-10-0011/16</w:t>
            </w:r>
          </w:p>
        </w:tc>
        <w:tc>
          <w:tcPr>
            <w:tcW w:w="632" w:type="pct"/>
            <w:vAlign w:val="center"/>
          </w:tcPr>
          <w:p w:rsidR="000C7AD9" w:rsidRPr="008757B7" w:rsidRDefault="000C7AD9" w:rsidP="000C7AD9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757B7">
              <w:rPr>
                <w:rFonts w:ascii="Arial Narrow" w:hAnsi="Arial Narrow" w:cs="Arial"/>
                <w:color w:val="000000"/>
                <w:sz w:val="20"/>
                <w:szCs w:val="20"/>
              </w:rPr>
              <w:t>Gmina Wolbórz</w:t>
            </w:r>
          </w:p>
        </w:tc>
        <w:tc>
          <w:tcPr>
            <w:tcW w:w="1126" w:type="pct"/>
            <w:vAlign w:val="center"/>
          </w:tcPr>
          <w:p w:rsidR="000C7AD9" w:rsidRPr="00E6468A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Przebudowa i rozbudowa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rzedszkola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amorządowego w Wolborzu</w:t>
            </w:r>
          </w:p>
        </w:tc>
        <w:tc>
          <w:tcPr>
            <w:tcW w:w="525" w:type="pct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2 653 039,77</w:t>
            </w:r>
          </w:p>
        </w:tc>
        <w:tc>
          <w:tcPr>
            <w:tcW w:w="505" w:type="pct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573 123,05</w:t>
            </w:r>
          </w:p>
        </w:tc>
        <w:tc>
          <w:tcPr>
            <w:tcW w:w="499" w:type="pct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573 123,05</w:t>
            </w:r>
          </w:p>
        </w:tc>
        <w:tc>
          <w:tcPr>
            <w:tcW w:w="521" w:type="pct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7AD9">
              <w:rPr>
                <w:rFonts w:ascii="Arial Narrow" w:hAnsi="Arial Narrow"/>
                <w:sz w:val="20"/>
                <w:szCs w:val="20"/>
              </w:rPr>
              <w:t>24 688 114,64</w:t>
            </w:r>
          </w:p>
        </w:tc>
        <w:tc>
          <w:tcPr>
            <w:tcW w:w="415" w:type="pct"/>
            <w:vAlign w:val="center"/>
          </w:tcPr>
          <w:p w:rsidR="000C7AD9" w:rsidRPr="00144AE0" w:rsidRDefault="000C7AD9" w:rsidP="000C7AD9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4AE0">
              <w:rPr>
                <w:rFonts w:ascii="Arial Narrow" w:hAnsi="Arial Narrow"/>
                <w:color w:val="000000" w:themeColor="text1"/>
                <w:sz w:val="20"/>
                <w:szCs w:val="20"/>
              </w:rPr>
              <w:t>69,23 %</w:t>
            </w:r>
          </w:p>
        </w:tc>
      </w:tr>
      <w:tr w:rsidR="000C7AD9" w:rsidRPr="00AC72E5" w:rsidTr="000C7AD9">
        <w:trPr>
          <w:trHeight w:val="4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D9" w:rsidRPr="00AC72E5" w:rsidRDefault="000C7AD9" w:rsidP="000C7AD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AC72E5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C7AD9">
              <w:rPr>
                <w:rFonts w:ascii="Arial Narrow" w:hAnsi="Arial Narrow"/>
                <w:b/>
                <w:sz w:val="20"/>
                <w:szCs w:val="20"/>
              </w:rPr>
              <w:t>44 809 334,18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C7AD9">
              <w:rPr>
                <w:rFonts w:ascii="Arial Narrow" w:hAnsi="Arial Narrow"/>
                <w:b/>
                <w:sz w:val="20"/>
                <w:szCs w:val="20"/>
              </w:rPr>
              <w:t>24 688 114,64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C7AD9" w:rsidRDefault="000C7AD9" w:rsidP="000C7AD9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C7AD9">
              <w:rPr>
                <w:rFonts w:ascii="Arial Narrow" w:hAnsi="Arial Narrow"/>
                <w:b/>
                <w:sz w:val="20"/>
                <w:szCs w:val="20"/>
              </w:rPr>
              <w:t>24 688 114,64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C7AD9" w:rsidRPr="00045475" w:rsidRDefault="000C7AD9" w:rsidP="000C7AD9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C7AD9" w:rsidRPr="00045475" w:rsidRDefault="000C7AD9" w:rsidP="000C7AD9"/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64" w:rsidRDefault="007F2A64" w:rsidP="00697294">
      <w:pPr>
        <w:spacing w:after="0" w:line="240" w:lineRule="auto"/>
      </w:pPr>
      <w:r>
        <w:separator/>
      </w:r>
    </w:p>
  </w:endnote>
  <w:endnote w:type="continuationSeparator" w:id="0">
    <w:p w:rsidR="007F2A64" w:rsidRDefault="007F2A6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64" w:rsidRDefault="007F2A64" w:rsidP="00697294">
      <w:pPr>
        <w:spacing w:after="0" w:line="240" w:lineRule="auto"/>
      </w:pPr>
      <w:r>
        <w:separator/>
      </w:r>
    </w:p>
  </w:footnote>
  <w:footnote w:type="continuationSeparator" w:id="0">
    <w:p w:rsidR="007F2A64" w:rsidRDefault="007F2A6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076F95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72200" cy="704850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76F95"/>
    <w:rsid w:val="000967C3"/>
    <w:rsid w:val="000A3B68"/>
    <w:rsid w:val="000B625D"/>
    <w:rsid w:val="000C7AD9"/>
    <w:rsid w:val="000D0FE3"/>
    <w:rsid w:val="000D5349"/>
    <w:rsid w:val="000E3521"/>
    <w:rsid w:val="000E729B"/>
    <w:rsid w:val="000F40AB"/>
    <w:rsid w:val="0011694D"/>
    <w:rsid w:val="0012418D"/>
    <w:rsid w:val="00132199"/>
    <w:rsid w:val="00135842"/>
    <w:rsid w:val="00144AE0"/>
    <w:rsid w:val="00163AD3"/>
    <w:rsid w:val="00171F13"/>
    <w:rsid w:val="001725C9"/>
    <w:rsid w:val="001934D0"/>
    <w:rsid w:val="001B67B3"/>
    <w:rsid w:val="001E2A4B"/>
    <w:rsid w:val="001E360C"/>
    <w:rsid w:val="001F00F9"/>
    <w:rsid w:val="001F346F"/>
    <w:rsid w:val="00212401"/>
    <w:rsid w:val="0021308E"/>
    <w:rsid w:val="00251265"/>
    <w:rsid w:val="00261BB3"/>
    <w:rsid w:val="0028479A"/>
    <w:rsid w:val="00286490"/>
    <w:rsid w:val="00290685"/>
    <w:rsid w:val="002908C5"/>
    <w:rsid w:val="002976BA"/>
    <w:rsid w:val="002B34F1"/>
    <w:rsid w:val="002C6293"/>
    <w:rsid w:val="002D4AC4"/>
    <w:rsid w:val="002F3CA5"/>
    <w:rsid w:val="003169F6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AA4"/>
    <w:rsid w:val="00403DC3"/>
    <w:rsid w:val="0041600D"/>
    <w:rsid w:val="0041611E"/>
    <w:rsid w:val="00422D13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0801"/>
    <w:rsid w:val="004C4311"/>
    <w:rsid w:val="004E4C5F"/>
    <w:rsid w:val="004F3496"/>
    <w:rsid w:val="005001DF"/>
    <w:rsid w:val="005003C5"/>
    <w:rsid w:val="00500CA9"/>
    <w:rsid w:val="005146E1"/>
    <w:rsid w:val="00516153"/>
    <w:rsid w:val="00532487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722BB"/>
    <w:rsid w:val="00697294"/>
    <w:rsid w:val="006B0FE3"/>
    <w:rsid w:val="006B7515"/>
    <w:rsid w:val="006D24CF"/>
    <w:rsid w:val="006D413C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A68D5"/>
    <w:rsid w:val="007D273A"/>
    <w:rsid w:val="007F2A64"/>
    <w:rsid w:val="007F7FB9"/>
    <w:rsid w:val="00802F4E"/>
    <w:rsid w:val="00812E90"/>
    <w:rsid w:val="00824357"/>
    <w:rsid w:val="008260EF"/>
    <w:rsid w:val="00826EFA"/>
    <w:rsid w:val="00836726"/>
    <w:rsid w:val="008378D5"/>
    <w:rsid w:val="008757B7"/>
    <w:rsid w:val="008849BB"/>
    <w:rsid w:val="00886B28"/>
    <w:rsid w:val="00896417"/>
    <w:rsid w:val="008B51D6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45A06"/>
    <w:rsid w:val="00A5090C"/>
    <w:rsid w:val="00A61D96"/>
    <w:rsid w:val="00A77493"/>
    <w:rsid w:val="00A80429"/>
    <w:rsid w:val="00A820FD"/>
    <w:rsid w:val="00A93BBC"/>
    <w:rsid w:val="00AB43D9"/>
    <w:rsid w:val="00AC2E7A"/>
    <w:rsid w:val="00AC72E5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CD0FFF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B1B61"/>
    <w:rsid w:val="00ED6EE9"/>
    <w:rsid w:val="00F00B43"/>
    <w:rsid w:val="00F0701D"/>
    <w:rsid w:val="00F1180F"/>
    <w:rsid w:val="00F304BD"/>
    <w:rsid w:val="00F431DB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BE12A5-9B7C-492B-A82E-4F6547D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2018-07-02T12:33:00Z</cp:lastPrinted>
  <dcterms:created xsi:type="dcterms:W3CDTF">2019-02-15T09:00:00Z</dcterms:created>
  <dcterms:modified xsi:type="dcterms:W3CDTF">2019-02-15T09:00:00Z</dcterms:modified>
</cp:coreProperties>
</file>