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</w:t>
      </w:r>
      <w:r w:rsidR="003973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4362B0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 xml:space="preserve">     </w:t>
      </w:r>
      <w:r w:rsidR="004362B0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right"/>
        <w:rPr>
          <w:rFonts w:ascii="Arial Narrow" w:hAnsi="Arial Narrow"/>
        </w:rPr>
      </w:pPr>
      <w:r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 xml:space="preserve"> </w:t>
      </w:r>
      <w:r w:rsidRPr="008D073C">
        <w:rPr>
          <w:rFonts w:ascii="Arial Narrow" w:hAnsi="Arial Narrow"/>
        </w:rPr>
        <w:t>z dnia</w:t>
      </w:r>
      <w:r w:rsidR="00397382">
        <w:rPr>
          <w:rFonts w:ascii="Arial Narrow" w:hAnsi="Arial Narrow"/>
        </w:rPr>
        <w:t xml:space="preserve"> 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7F4B37" w:rsidRDefault="00606AB2" w:rsidP="00270CA7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080910" w:rsidRPr="00080910">
        <w:rPr>
          <w:rFonts w:ascii="Arial" w:hAnsi="Arial" w:cs="Arial"/>
          <w:b/>
          <w:bCs/>
          <w:sz w:val="20"/>
          <w:szCs w:val="20"/>
        </w:rPr>
        <w:t>RPLD.05.02.00-IZ.00-10-001/18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</w:t>
      </w:r>
      <w:r w:rsidR="00080910">
        <w:rPr>
          <w:rFonts w:ascii="Arial" w:hAnsi="Arial" w:cs="Arial"/>
          <w:b/>
          <w:bCs/>
          <w:sz w:val="20"/>
          <w:szCs w:val="20"/>
        </w:rPr>
        <w:t>O</w:t>
      </w:r>
      <w:r w:rsidR="00080910" w:rsidRPr="00080910">
        <w:rPr>
          <w:rFonts w:ascii="Arial" w:hAnsi="Arial" w:cs="Arial"/>
          <w:b/>
          <w:bCs/>
          <w:sz w:val="20"/>
          <w:szCs w:val="20"/>
        </w:rPr>
        <w:t>si Priorytetowej V Ochrona środowiska Działanie V.2 Gospodarka odpadami Regionalnego Programu Operacyjnego Województwa Łódzkiego na lata 2014-2020</w:t>
      </w:r>
      <w:r w:rsidR="005A7E80" w:rsidRPr="007F4B37">
        <w:rPr>
          <w:rFonts w:ascii="Arial" w:hAnsi="Arial" w:cs="Arial"/>
          <w:b/>
          <w:bCs/>
          <w:sz w:val="20"/>
          <w:szCs w:val="20"/>
        </w:rPr>
        <w:t>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4820"/>
        <w:gridCol w:w="1559"/>
        <w:gridCol w:w="1559"/>
        <w:gridCol w:w="1701"/>
        <w:gridCol w:w="1352"/>
      </w:tblGrid>
      <w:tr w:rsidR="006C68EF" w:rsidRPr="00DC6C3F" w:rsidTr="00E22EB9">
        <w:trPr>
          <w:trHeight w:val="1072"/>
        </w:trPr>
        <w:tc>
          <w:tcPr>
            <w:tcW w:w="534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4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4820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E25400" w:rsidRPr="006C68EF" w:rsidRDefault="00E2540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z </w:t>
            </w:r>
            <w:r w:rsidR="00A047A0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EFRR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2" w:type="dxa"/>
            <w:shd w:val="clear" w:color="auto" w:fill="BFBFBF"/>
            <w:hideMark/>
          </w:tcPr>
          <w:p w:rsidR="00DC6C3F" w:rsidRPr="006C68EF" w:rsidRDefault="00852FDA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Wynik 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oceny merytorycznej</w:t>
            </w:r>
          </w:p>
        </w:tc>
      </w:tr>
      <w:tr w:rsidR="00D47AF1" w:rsidRPr="00DC6C3F" w:rsidTr="001A2739">
        <w:trPr>
          <w:trHeight w:val="1200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WND-RPLD.05.02.00-10-0002/18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Pątnów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Likwidacja dzikiego wysypiska śmieci na działce ewidencyjnej nr 474 w miejscowości Załęcze Wielkie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414 696,88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286 135,68</w:t>
            </w:r>
          </w:p>
        </w:tc>
        <w:tc>
          <w:tcPr>
            <w:tcW w:w="1701" w:type="dxa"/>
            <w:shd w:val="clear" w:color="auto" w:fill="auto"/>
          </w:tcPr>
          <w:p w:rsidR="00D47AF1" w:rsidRPr="00E25400" w:rsidRDefault="00080910" w:rsidP="00080910">
            <w:pPr>
              <w:spacing w:before="36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286 135,68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89,71%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WND-RPLD.05.02.00-10-0004/18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Zduńska Wola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Budowa Punktu Selektywnego Zbierania Odpadów Komunalnych dla Gminy Zduńska Wola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1 328 031,00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899 881,39</w:t>
            </w:r>
          </w:p>
        </w:tc>
        <w:tc>
          <w:tcPr>
            <w:tcW w:w="1701" w:type="dxa"/>
            <w:shd w:val="clear" w:color="auto" w:fill="auto"/>
          </w:tcPr>
          <w:p w:rsidR="00D47AF1" w:rsidRPr="00E25400" w:rsidRDefault="00080910" w:rsidP="00080910">
            <w:pPr>
              <w:spacing w:before="36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1 186 017,07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66,67%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WND-RPLD.05.02.00-10-0005/18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Nowa Brzeźnica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Rozbudowa Punktu Selektywnego Zbierania Odpadów w Gminie Nowa Brzeźnica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518 076,00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335 636,66</w:t>
            </w:r>
          </w:p>
        </w:tc>
        <w:tc>
          <w:tcPr>
            <w:tcW w:w="1701" w:type="dxa"/>
            <w:shd w:val="clear" w:color="auto" w:fill="auto"/>
          </w:tcPr>
          <w:p w:rsidR="00D47AF1" w:rsidRPr="00CB5FF2" w:rsidRDefault="00080910" w:rsidP="00080910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1 521 653,73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76,39%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WND-RPLD.05.02.00-10-0006/18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P.P.H.U. DREWBUD Kazimierz Budek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Rozbudowa punktu selektywnego zbierania </w:t>
            </w:r>
            <w:r w:rsidR="009B74F4">
              <w:rPr>
                <w:rFonts w:cs="Calibri"/>
                <w:color w:val="000000"/>
              </w:rPr>
              <w:t>odpadów komunalnych prowadzonego</w:t>
            </w:r>
            <w:r>
              <w:rPr>
                <w:rFonts w:cs="Calibri"/>
                <w:color w:val="000000"/>
              </w:rPr>
              <w:t xml:space="preserve"> przez P.P.H.U. DREWBUD Kazimierz Budek w Ossowicach gmina Cielądz wraz z zakupem niezbędnego wyposażenia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2 423 419,80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1 242 935,00</w:t>
            </w:r>
          </w:p>
        </w:tc>
        <w:tc>
          <w:tcPr>
            <w:tcW w:w="1701" w:type="dxa"/>
            <w:shd w:val="clear" w:color="auto" w:fill="auto"/>
          </w:tcPr>
          <w:p w:rsidR="00D47AF1" w:rsidRDefault="00080910" w:rsidP="00080910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2 764 588,73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62,50%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WND-RPLD.05.02.00-10-0009/18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Gidle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BUDOWA PUNKTU SELEKTYWNEJ ZBIÓRKI ODPADÓW KOMUNALNYCH W GIDLACH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778 410,57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537 926,01</w:t>
            </w:r>
          </w:p>
        </w:tc>
        <w:tc>
          <w:tcPr>
            <w:tcW w:w="1701" w:type="dxa"/>
            <w:shd w:val="clear" w:color="auto" w:fill="auto"/>
          </w:tcPr>
          <w:p w:rsidR="00D47AF1" w:rsidRDefault="00080910" w:rsidP="00080910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3 302 514,74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69,44%</w:t>
            </w:r>
          </w:p>
        </w:tc>
      </w:tr>
      <w:tr w:rsidR="00D47AF1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D47AF1" w:rsidRDefault="00D47AF1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WND-RPLD.05.02.00-10-0010/18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Wartkowice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7AF1" w:rsidRDefault="009B74F4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Rozb</w:t>
            </w:r>
            <w:r w:rsidR="00D47AF1">
              <w:rPr>
                <w:rFonts w:cs="Calibri"/>
                <w:color w:val="000000"/>
              </w:rPr>
              <w:t>udowa Punktu Selektywnej Zbiórki Odpadów Komunalnych w Wartkowicach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520 290,00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331 380,00</w:t>
            </w:r>
          </w:p>
        </w:tc>
        <w:tc>
          <w:tcPr>
            <w:tcW w:w="1701" w:type="dxa"/>
            <w:shd w:val="clear" w:color="auto" w:fill="auto"/>
          </w:tcPr>
          <w:p w:rsidR="00080910" w:rsidRPr="00080910" w:rsidRDefault="00080910" w:rsidP="00080910">
            <w:pPr>
              <w:spacing w:before="360"/>
              <w:jc w:val="center"/>
              <w:rPr>
                <w:rFonts w:cs="Calibri"/>
                <w:color w:val="000000"/>
              </w:rPr>
            </w:pPr>
            <w:r w:rsidRPr="00080910">
              <w:rPr>
                <w:rFonts w:cs="Calibri"/>
                <w:color w:val="000000"/>
              </w:rPr>
              <w:t>3 633 894,74</w:t>
            </w:r>
          </w:p>
          <w:p w:rsidR="00D47AF1" w:rsidRDefault="00D47AF1" w:rsidP="00080910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47AF1" w:rsidRDefault="00D47AF1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77,78%</w:t>
            </w:r>
          </w:p>
        </w:tc>
      </w:tr>
      <w:tr w:rsidR="00683AC4" w:rsidRPr="00DC6C3F" w:rsidTr="001A2739">
        <w:trPr>
          <w:trHeight w:val="822"/>
        </w:trPr>
        <w:tc>
          <w:tcPr>
            <w:tcW w:w="534" w:type="dxa"/>
            <w:shd w:val="clear" w:color="auto" w:fill="auto"/>
          </w:tcPr>
          <w:p w:rsidR="00683AC4" w:rsidRDefault="00683AC4" w:rsidP="00D47AF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AC4" w:rsidRDefault="00683AC4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WND-RPLD.05.02.00-10-0003/18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AC4" w:rsidRDefault="00683AC4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Miasto Łódź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3AC4" w:rsidRDefault="00683AC4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Rozbudowa Kompostowni Miejskiej w Łodzi przy ul. Sanitariuszek</w:t>
            </w:r>
            <w:r w:rsidR="00185AAE">
              <w:rPr>
                <w:rFonts w:cs="Calibri"/>
                <w:color w:val="000000"/>
              </w:rPr>
              <w:t xml:space="preserve"> 70/72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AC4" w:rsidRDefault="00683AC4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C17964">
              <w:rPr>
                <w:rFonts w:cs="Calibri"/>
                <w:color w:val="000000"/>
              </w:rPr>
              <w:t> 135 200,90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AC4" w:rsidRDefault="00C17964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5 622 450,56</w:t>
            </w:r>
          </w:p>
        </w:tc>
        <w:tc>
          <w:tcPr>
            <w:tcW w:w="1701" w:type="dxa"/>
            <w:shd w:val="clear" w:color="auto" w:fill="auto"/>
          </w:tcPr>
          <w:p w:rsidR="00683AC4" w:rsidRPr="00080910" w:rsidRDefault="00C17964" w:rsidP="00080910">
            <w:pPr>
              <w:spacing w:before="3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9 256 345,30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83AC4" w:rsidRDefault="00C17964" w:rsidP="00D47A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91,67%</w:t>
            </w:r>
          </w:p>
        </w:tc>
      </w:tr>
      <w:tr w:rsidR="00E01D15" w:rsidRPr="00DC6C3F" w:rsidTr="00E22EB9">
        <w:trPr>
          <w:trHeight w:val="600"/>
        </w:trPr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01D15" w:rsidRDefault="00E01D15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01D15" w:rsidRDefault="00C17964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14 118 125,15</w:t>
            </w:r>
            <w:r w:rsidR="00E01D15"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01D15" w:rsidRDefault="00C17964" w:rsidP="00710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9 256 345,30 </w:t>
            </w:r>
            <w:r w:rsidR="00E01D15"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DC6C3F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DC6C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7E" w:rsidRDefault="0009447E" w:rsidP="00697294">
      <w:pPr>
        <w:spacing w:after="0" w:line="240" w:lineRule="auto"/>
      </w:pPr>
      <w:r>
        <w:separator/>
      </w:r>
    </w:p>
  </w:endnote>
  <w:endnote w:type="continuationSeparator" w:id="0">
    <w:p w:rsidR="0009447E" w:rsidRDefault="0009447E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7E" w:rsidRDefault="0009447E" w:rsidP="00697294">
      <w:pPr>
        <w:spacing w:after="0" w:line="240" w:lineRule="auto"/>
      </w:pPr>
      <w:r>
        <w:separator/>
      </w:r>
    </w:p>
  </w:footnote>
  <w:footnote w:type="continuationSeparator" w:id="0">
    <w:p w:rsidR="0009447E" w:rsidRDefault="0009447E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5B68FC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987415" cy="5448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342D9"/>
    <w:rsid w:val="00061029"/>
    <w:rsid w:val="00061DB2"/>
    <w:rsid w:val="00063772"/>
    <w:rsid w:val="00080910"/>
    <w:rsid w:val="000819C8"/>
    <w:rsid w:val="0009447E"/>
    <w:rsid w:val="0009531C"/>
    <w:rsid w:val="000B609D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4964"/>
    <w:rsid w:val="00185AAE"/>
    <w:rsid w:val="001A109C"/>
    <w:rsid w:val="001B4874"/>
    <w:rsid w:val="001B525D"/>
    <w:rsid w:val="001C643C"/>
    <w:rsid w:val="001D0CAA"/>
    <w:rsid w:val="001D2739"/>
    <w:rsid w:val="00205EFF"/>
    <w:rsid w:val="00216495"/>
    <w:rsid w:val="0023474A"/>
    <w:rsid w:val="0023503F"/>
    <w:rsid w:val="00270CA7"/>
    <w:rsid w:val="0028352B"/>
    <w:rsid w:val="00292C9C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78C7"/>
    <w:rsid w:val="00384C15"/>
    <w:rsid w:val="003914DC"/>
    <w:rsid w:val="00397382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362B0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7E80"/>
    <w:rsid w:val="005B6208"/>
    <w:rsid w:val="005B68FC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AC4"/>
    <w:rsid w:val="00683DD4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A6959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B74F4"/>
    <w:rsid w:val="009C575F"/>
    <w:rsid w:val="009D3546"/>
    <w:rsid w:val="009D3699"/>
    <w:rsid w:val="009E6A75"/>
    <w:rsid w:val="009E7188"/>
    <w:rsid w:val="009F2891"/>
    <w:rsid w:val="00A047A0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C245D"/>
    <w:rsid w:val="00AC6357"/>
    <w:rsid w:val="00AE09B2"/>
    <w:rsid w:val="00AE150A"/>
    <w:rsid w:val="00AF04C8"/>
    <w:rsid w:val="00AF1BEC"/>
    <w:rsid w:val="00AF5F74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BF1BBB"/>
    <w:rsid w:val="00C14A77"/>
    <w:rsid w:val="00C152A2"/>
    <w:rsid w:val="00C17964"/>
    <w:rsid w:val="00C20E9C"/>
    <w:rsid w:val="00C24303"/>
    <w:rsid w:val="00C33EB2"/>
    <w:rsid w:val="00C6635A"/>
    <w:rsid w:val="00C724B9"/>
    <w:rsid w:val="00CA6041"/>
    <w:rsid w:val="00CB5FF2"/>
    <w:rsid w:val="00CC08D0"/>
    <w:rsid w:val="00CD148A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47AF1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64C88"/>
    <w:rsid w:val="00E765C8"/>
    <w:rsid w:val="00E9361A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32F0-0540-47A7-AA82-037FA60A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2017-12-01T07:20:00Z</cp:lastPrinted>
  <dcterms:created xsi:type="dcterms:W3CDTF">2019-03-25T07:38:00Z</dcterms:created>
  <dcterms:modified xsi:type="dcterms:W3CDTF">2019-03-25T07:38:00Z</dcterms:modified>
</cp:coreProperties>
</file>