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8" w:rsidRDefault="00C053B8" w:rsidP="004434E6">
      <w:pPr>
        <w:rPr>
          <w:rFonts w:ascii="Arial Narrow" w:eastAsia="Times New Roman" w:hAnsi="Arial Narrow" w:cs="Courier New"/>
          <w:sz w:val="16"/>
          <w:szCs w:val="16"/>
        </w:rPr>
      </w:pPr>
      <w:bookmarkStart w:id="0" w:name="_GoBack"/>
      <w:bookmarkEnd w:id="0"/>
    </w:p>
    <w:p w:rsidR="00D5464A" w:rsidRPr="00D5464A" w:rsidRDefault="00D5464A">
      <w:pPr>
        <w:ind w:left="4248" w:firstLine="708"/>
        <w:jc w:val="right"/>
        <w:rPr>
          <w:sz w:val="6"/>
        </w:rPr>
      </w:pPr>
    </w:p>
    <w:tbl>
      <w:tblPr>
        <w:tblW w:w="473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1790"/>
        <w:gridCol w:w="1749"/>
        <w:gridCol w:w="4547"/>
        <w:gridCol w:w="1843"/>
        <w:gridCol w:w="1843"/>
        <w:gridCol w:w="2125"/>
      </w:tblGrid>
      <w:tr w:rsidR="004434E6" w:rsidRPr="004434E6" w:rsidTr="006469CF">
        <w:trPr>
          <w:trHeight w:val="1450"/>
          <w:jc w:val="center"/>
        </w:trPr>
        <w:tc>
          <w:tcPr>
            <w:tcW w:w="14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>Lista umów o dofinansowanie projektów zawartych w sierpniu 2019 roku w ramach Konkursu zamkniętego dla naboru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nr RPLD.06.02.01-IZ.00-10-001/17 - w ramach </w:t>
            </w:r>
            <w:r w:rsidRPr="00443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Osi priorytetowej VI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Rewitalizacja i potencjał endogeniczny regionu</w:t>
            </w:r>
            <w:r w:rsidRPr="004434E6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Działania VI.2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Rozwój gospodarki turystycznej</w:t>
            </w: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43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Poddziałania VI.2.1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Rozwój gospodarki turystycznej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Regionalnego Programu Operacyjnego Województwa Łódzkiego na lata 2014 - 2020.</w:t>
            </w:r>
          </w:p>
        </w:tc>
      </w:tr>
      <w:tr w:rsidR="006469CF" w:rsidRPr="004434E6" w:rsidTr="006469C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Nazwa b</w:t>
            </w: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eneficjenta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469CF" w:rsidRDefault="006469C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Wartość dofinansowania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z EFRR [PLN]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Data zawarcia umowy</w:t>
            </w:r>
          </w:p>
        </w:tc>
      </w:tr>
      <w:tr w:rsidR="006469CF" w:rsidRPr="004434E6" w:rsidTr="006469C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4434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UDA-RPLD.06.02.01-10-0060/17-00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„AIKIDO IRIMI SYGIT DOJO” Marek Sygitowicz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7304D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sz w:val="20"/>
                <w:szCs w:val="20"/>
              </w:rPr>
              <w:t>Budowa Centrum Sportowo - Rekreacyjnego - „Przystanek” na szlaku turystycznym Tomaszów - Spała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snapToGrid w:val="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3 178 842,82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snapToGrid w:val="0"/>
              <w:jc w:val="right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469CF">
            <w:pPr>
              <w:snapToGrid w:val="0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27.08.2019.</w:t>
            </w:r>
          </w:p>
        </w:tc>
      </w:tr>
      <w:tr w:rsidR="006469CF" w:rsidRPr="004434E6" w:rsidTr="006469C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UDA-RPLD.06.02.01-10-0073/17-00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Default="004434E6" w:rsidP="00630A8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Rozbud</w:t>
            </w:r>
            <w:r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owa infrastruktury turystycznej</w:t>
            </w:r>
          </w:p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w Gminie Nieborów w celu zwiększenia dostępności do atrakcji turystycznych regionu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snapToGrid w:val="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1 083 138,60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snapToGrid w:val="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611 799,34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469C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26.08.2019.</w:t>
            </w:r>
          </w:p>
        </w:tc>
      </w:tr>
      <w:tr w:rsidR="004434E6" w:rsidRPr="004434E6" w:rsidTr="006469CF">
        <w:trPr>
          <w:gridAfter w:val="1"/>
          <w:wAfter w:w="2125" w:type="dxa"/>
          <w:trHeight w:val="168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6469CF" w:rsidP="00886CD5">
            <w:pPr>
              <w:snapToGrid w:val="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4 261 981,42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6469CF" w:rsidP="00886CD5">
            <w:pPr>
              <w:snapToGrid w:val="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2 496 791,22</w:t>
            </w:r>
          </w:p>
        </w:tc>
      </w:tr>
    </w:tbl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sectPr w:rsidR="00870469" w:rsidSect="00630A8B">
      <w:headerReference w:type="default" r:id="rId6"/>
      <w:pgSz w:w="16837" w:h="11905" w:orient="landscape"/>
      <w:pgMar w:top="567" w:right="851" w:bottom="425" w:left="851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79" w:rsidRDefault="008C4979" w:rsidP="00DA736B">
      <w:r>
        <w:separator/>
      </w:r>
    </w:p>
  </w:endnote>
  <w:endnote w:type="continuationSeparator" w:id="0">
    <w:p w:rsidR="008C4979" w:rsidRDefault="008C4979" w:rsidP="00D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79" w:rsidRDefault="008C4979" w:rsidP="00DA736B">
      <w:r>
        <w:separator/>
      </w:r>
    </w:p>
  </w:footnote>
  <w:footnote w:type="continuationSeparator" w:id="0">
    <w:p w:rsidR="008C4979" w:rsidRDefault="008C4979" w:rsidP="00D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B" w:rsidRDefault="00630A8B" w:rsidP="00DA736B">
    <w:pPr>
      <w:pStyle w:val="Nagwek"/>
      <w:jc w:val="center"/>
    </w:pPr>
    <w:r>
      <w:rPr>
        <w:noProof/>
      </w:rPr>
      <w:drawing>
        <wp:inline distT="0" distB="0" distL="0" distR="0" wp14:anchorId="21828449" wp14:editId="2719BB23">
          <wp:extent cx="7636510" cy="895350"/>
          <wp:effectExtent l="0" t="0" r="2540" b="0"/>
          <wp:docPr id="1" name="Obraz 1" descr="ciag-feprreg-rrp-lodz-ueefrr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lodz-ueefrr-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55F5E"/>
    <w:rsid w:val="00104689"/>
    <w:rsid w:val="00113342"/>
    <w:rsid w:val="001179D2"/>
    <w:rsid w:val="00120C7B"/>
    <w:rsid w:val="001F6206"/>
    <w:rsid w:val="0032787F"/>
    <w:rsid w:val="003D2E6E"/>
    <w:rsid w:val="004434E6"/>
    <w:rsid w:val="004842CA"/>
    <w:rsid w:val="00490089"/>
    <w:rsid w:val="005739C4"/>
    <w:rsid w:val="005F7BE2"/>
    <w:rsid w:val="00630A8B"/>
    <w:rsid w:val="006469CF"/>
    <w:rsid w:val="006F1150"/>
    <w:rsid w:val="00713BBA"/>
    <w:rsid w:val="0073037E"/>
    <w:rsid w:val="007304D0"/>
    <w:rsid w:val="00751573"/>
    <w:rsid w:val="007A5F25"/>
    <w:rsid w:val="007B523A"/>
    <w:rsid w:val="007C1A80"/>
    <w:rsid w:val="007C604C"/>
    <w:rsid w:val="00816B90"/>
    <w:rsid w:val="00870469"/>
    <w:rsid w:val="00874B46"/>
    <w:rsid w:val="00886CD5"/>
    <w:rsid w:val="008C4979"/>
    <w:rsid w:val="00901122"/>
    <w:rsid w:val="009337ED"/>
    <w:rsid w:val="009F344B"/>
    <w:rsid w:val="00A41893"/>
    <w:rsid w:val="00B56E2B"/>
    <w:rsid w:val="00C04316"/>
    <w:rsid w:val="00C053B8"/>
    <w:rsid w:val="00C849A6"/>
    <w:rsid w:val="00D212A8"/>
    <w:rsid w:val="00D21E72"/>
    <w:rsid w:val="00D5464A"/>
    <w:rsid w:val="00D91585"/>
    <w:rsid w:val="00DA4E6A"/>
    <w:rsid w:val="00DA736B"/>
    <w:rsid w:val="00E84464"/>
    <w:rsid w:val="00F53253"/>
    <w:rsid w:val="00FD513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6B"/>
    <w:rPr>
      <w:shd w:val="clear" w:color="auto" w:fill="FFFFFF"/>
    </w:rPr>
  </w:style>
  <w:style w:type="character" w:customStyle="1" w:styleId="Domylnaczcionkaakapitu3">
    <w:name w:val="Domyślna czcionka akapitu3"/>
    <w:rsid w:val="0044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2019-03-14T11:30:00Z</cp:lastPrinted>
  <dcterms:created xsi:type="dcterms:W3CDTF">2019-08-30T07:22:00Z</dcterms:created>
  <dcterms:modified xsi:type="dcterms:W3CDTF">2019-08-30T07:22:00Z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