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E0194B" w:rsidRDefault="00B74FFD" w:rsidP="00E0194B">
      <w:pPr>
        <w:spacing w:after="0"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D21D87">
        <w:rPr>
          <w:rFonts w:ascii="Arial Narrow" w:hAnsi="Arial Narrow" w:cs="Arial"/>
        </w:rPr>
        <w:t xml:space="preserve">w </w:t>
      </w:r>
      <w:r w:rsidR="00E0194B">
        <w:rPr>
          <w:rFonts w:ascii="Arial Narrow" w:hAnsi="Arial Narrow" w:cs="Arial"/>
        </w:rPr>
        <w:t>listopadzie</w:t>
      </w:r>
      <w:r w:rsidR="00D0115F" w:rsidRPr="004177CA">
        <w:rPr>
          <w:rFonts w:ascii="Arial Narrow" w:hAnsi="Arial Narrow" w:cs="Arial"/>
        </w:rPr>
        <w:t>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 xml:space="preserve">naboru nr </w:t>
      </w:r>
      <w:r w:rsidR="00E0194B" w:rsidRPr="00E0194B">
        <w:rPr>
          <w:rFonts w:ascii="Arial Narrow" w:hAnsi="Arial Narrow" w:cs="Arial"/>
          <w:bCs/>
        </w:rPr>
        <w:t xml:space="preserve">RPLD.05.03.02-IZ.00-10-001/19 </w:t>
      </w:r>
      <w:r w:rsidR="00E0194B">
        <w:rPr>
          <w:rFonts w:ascii="Arial Narrow" w:hAnsi="Arial Narrow" w:cs="Arial"/>
        </w:rPr>
        <w:t>–</w:t>
      </w:r>
      <w:r w:rsidR="004177CA" w:rsidRPr="004177CA">
        <w:rPr>
          <w:rFonts w:ascii="Arial Narrow" w:hAnsi="Arial Narrow" w:cs="Arial"/>
        </w:rPr>
        <w:t xml:space="preserve"> </w:t>
      </w:r>
    </w:p>
    <w:p w:rsidR="0069553E" w:rsidRPr="00185111" w:rsidRDefault="004177CA" w:rsidP="00185111">
      <w:pPr>
        <w:spacing w:after="0" w:line="360" w:lineRule="auto"/>
        <w:jc w:val="center"/>
        <w:rPr>
          <w:rFonts w:ascii="Arial Narrow" w:hAnsi="Arial Narrow" w:cs="Arial"/>
        </w:rPr>
      </w:pPr>
      <w:r w:rsidRPr="004177CA">
        <w:rPr>
          <w:rFonts w:ascii="Arial Narrow" w:hAnsi="Arial Narrow" w:cs="Arial"/>
        </w:rPr>
        <w:t>Oś Priorytetowa</w:t>
      </w:r>
      <w:r w:rsidR="00DC6718">
        <w:rPr>
          <w:rFonts w:ascii="Arial Narrow" w:hAnsi="Arial Narrow" w:cs="Arial"/>
        </w:rPr>
        <w:t xml:space="preserve"> </w:t>
      </w:r>
      <w:r w:rsidR="00E0194B" w:rsidRPr="00E0194B">
        <w:rPr>
          <w:rFonts w:ascii="Arial Narrow" w:hAnsi="Arial Narrow" w:cs="Arial"/>
          <w:bCs/>
        </w:rPr>
        <w:t>V Ochrona środowiska Działanie V.3 Gospodarka wodno-kanalizacyjna Poddziałanie V.3.2 Gospodarka wodno-kanalizacyjna</w:t>
      </w:r>
      <w:r w:rsidR="00E0194B" w:rsidRPr="00E0194B">
        <w:rPr>
          <w:rFonts w:ascii="Arial Narrow" w:hAnsi="Arial Narrow" w:cs="Arial"/>
        </w:rPr>
        <w:t xml:space="preserve"> </w:t>
      </w:r>
      <w:r w:rsidR="005250ED" w:rsidRPr="005250ED">
        <w:rPr>
          <w:rFonts w:ascii="Arial Narrow" w:hAnsi="Arial Narrow" w:cs="Arial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4252"/>
        <w:gridCol w:w="1701"/>
        <w:gridCol w:w="1701"/>
        <w:gridCol w:w="1701"/>
      </w:tblGrid>
      <w:tr w:rsidR="00D0115F" w:rsidRPr="00B8151B" w:rsidTr="00DB4E96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268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560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WND.RPLD.05.03.02-10-0002/19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</w:rPr>
              <w:t>Gmina Lipce Reymontowskie</w:t>
            </w:r>
          </w:p>
        </w:tc>
        <w:tc>
          <w:tcPr>
            <w:tcW w:w="4252" w:type="dxa"/>
            <w:vAlign w:val="center"/>
          </w:tcPr>
          <w:p w:rsidR="008647DF" w:rsidRPr="009C2EB0" w:rsidRDefault="003810A3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„</w:t>
            </w:r>
            <w:r w:rsidR="008647DF" w:rsidRPr="009C2EB0">
              <w:rPr>
                <w:rFonts w:ascii="Arial Narrow" w:hAnsi="Arial Narrow" w:cs="Arial"/>
                <w:bCs/>
                <w:lang w:eastAsia="pl-PL"/>
              </w:rPr>
              <w:t>Kompleksowe uporządkowanie systemu zbiorczej kanalizacji rozdzielczej w aglomeracji Lipce Reymontowskie - etap III"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</w:rPr>
              <w:t>19.11.2019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</w:rPr>
              <w:t>10 183 848,74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</w:rPr>
              <w:t>5 944 633,35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WND.RPLD.05.03.02-10-0003/19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Gmina Paradyż</w:t>
            </w:r>
          </w:p>
        </w:tc>
        <w:tc>
          <w:tcPr>
            <w:tcW w:w="4252" w:type="dxa"/>
            <w:vAlign w:val="center"/>
          </w:tcPr>
          <w:p w:rsidR="008647DF" w:rsidRPr="009C2EB0" w:rsidRDefault="003810A3" w:rsidP="009852DB">
            <w:pPr>
              <w:spacing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„</w:t>
            </w:r>
            <w:r w:rsidR="008647DF" w:rsidRPr="009C2EB0">
              <w:rPr>
                <w:rFonts w:ascii="Arial Narrow" w:hAnsi="Arial Narrow" w:cs="Arial"/>
                <w:bCs/>
                <w:lang w:eastAsia="pl-PL"/>
              </w:rPr>
              <w:t xml:space="preserve">Budowa kanalizacji sanitarnej z przyłączami </w:t>
            </w:r>
            <w:r w:rsidR="009852DB">
              <w:rPr>
                <w:rFonts w:ascii="Arial Narrow" w:hAnsi="Arial Narrow" w:cs="Arial"/>
                <w:bCs/>
                <w:lang w:eastAsia="pl-PL"/>
              </w:rPr>
              <w:br/>
            </w:r>
            <w:r w:rsidR="008647DF" w:rsidRPr="009C2EB0">
              <w:rPr>
                <w:rFonts w:ascii="Arial Narrow" w:hAnsi="Arial Narrow" w:cs="Arial"/>
                <w:bCs/>
                <w:lang w:eastAsia="pl-PL"/>
              </w:rPr>
              <w:t>i sieci wodociągowej w gm. Paradyż – etap I kanalizacja w aglomeracji Paradyż"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26.11.2019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1 855 858,77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488 874,84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3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WND.RPLD.05.03.02-10-0005/19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Gmina Mokrsko</w:t>
            </w:r>
          </w:p>
        </w:tc>
        <w:tc>
          <w:tcPr>
            <w:tcW w:w="4252" w:type="dxa"/>
            <w:vAlign w:val="center"/>
          </w:tcPr>
          <w:p w:rsidR="008647DF" w:rsidRPr="009C2EB0" w:rsidRDefault="008647DF" w:rsidP="008647DF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 xml:space="preserve">„Budowa systemu oczyszczania ścieków </w:t>
            </w:r>
            <w:r w:rsidR="009C2EB0" w:rsidRPr="009C2EB0">
              <w:rPr>
                <w:rFonts w:ascii="Arial Narrow" w:hAnsi="Arial Narrow" w:cs="Arial"/>
                <w:bCs/>
              </w:rPr>
              <w:br/>
            </w:r>
            <w:r w:rsidRPr="009C2EB0">
              <w:rPr>
                <w:rFonts w:ascii="Arial Narrow" w:hAnsi="Arial Narrow" w:cs="Arial"/>
                <w:bCs/>
              </w:rPr>
              <w:t>w Gminie Mokrsko – Etap III”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22.11.2019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5 859 598,85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3 322 262,73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4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WND.RPLD.05.03.02-10-0006/19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 xml:space="preserve">Gmina </w:t>
            </w:r>
            <w:r w:rsidRPr="009C2EB0">
              <w:rPr>
                <w:rFonts w:ascii="Arial Narrow" w:hAnsi="Arial Narrow" w:cs="Arial"/>
                <w:bCs/>
              </w:rPr>
              <w:t>Gomunice</w:t>
            </w:r>
          </w:p>
        </w:tc>
        <w:tc>
          <w:tcPr>
            <w:tcW w:w="4252" w:type="dxa"/>
            <w:vAlign w:val="center"/>
          </w:tcPr>
          <w:p w:rsidR="008647DF" w:rsidRPr="009C2EB0" w:rsidRDefault="003810A3" w:rsidP="008647DF">
            <w:pPr>
              <w:spacing w:after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„</w:t>
            </w:r>
            <w:r w:rsidR="008647DF" w:rsidRPr="009C2EB0">
              <w:rPr>
                <w:rFonts w:ascii="Arial Narrow" w:hAnsi="Arial Narrow" w:cs="Arial"/>
                <w:bCs/>
              </w:rPr>
              <w:t xml:space="preserve">Budowa sieci kanalizacji sanitarnej </w:t>
            </w:r>
            <w:r w:rsidR="009C2EB0" w:rsidRPr="009C2EB0">
              <w:rPr>
                <w:rFonts w:ascii="Arial Narrow" w:hAnsi="Arial Narrow" w:cs="Arial"/>
                <w:bCs/>
              </w:rPr>
              <w:br/>
            </w:r>
            <w:r w:rsidR="008647DF" w:rsidRPr="009C2EB0">
              <w:rPr>
                <w:rFonts w:ascii="Arial Narrow" w:hAnsi="Arial Narrow" w:cs="Arial"/>
                <w:bCs/>
              </w:rPr>
              <w:t>z przyłączami w miejscowościach</w:t>
            </w:r>
            <w:r w:rsidR="009C2EB0" w:rsidRPr="009C2EB0">
              <w:rPr>
                <w:rFonts w:ascii="Arial Narrow" w:hAnsi="Arial Narrow" w:cs="Arial"/>
                <w:bCs/>
              </w:rPr>
              <w:t xml:space="preserve"> Gomunice, Kletnia </w:t>
            </w:r>
            <w:r w:rsidR="008647DF" w:rsidRPr="009C2EB0">
              <w:rPr>
                <w:rFonts w:ascii="Arial Narrow" w:hAnsi="Arial Narrow" w:cs="Arial"/>
                <w:bCs/>
              </w:rPr>
              <w:t>i Słostowice w Gminie Gomunice"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19.11.2019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11 970 379,76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7 493 464,07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5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WND.RPLD.05.03.02-10-0009/19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Gmina Biała</w:t>
            </w:r>
          </w:p>
        </w:tc>
        <w:tc>
          <w:tcPr>
            <w:tcW w:w="4252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„Budowa oczyszczalni ścieków wraz z kanalizacją sanitarną w Gminie Biała - etap I”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19.11.2019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21 933 317,16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before="120" w:after="120" w:line="240" w:lineRule="auto"/>
              <w:jc w:val="center"/>
              <w:rPr>
                <w:rFonts w:ascii="Arial Narrow" w:hAnsi="Arial Narrow" w:cs="Arial"/>
                <w:bCs/>
                <w:lang w:eastAsia="pl-PL"/>
              </w:rPr>
            </w:pPr>
            <w:r w:rsidRPr="009C2EB0">
              <w:rPr>
                <w:rFonts w:ascii="Arial Narrow" w:hAnsi="Arial Narrow" w:cs="Arial"/>
                <w:bCs/>
                <w:lang w:eastAsia="pl-PL"/>
              </w:rPr>
              <w:t>14 134 886,36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6</w:t>
            </w:r>
          </w:p>
        </w:tc>
        <w:tc>
          <w:tcPr>
            <w:tcW w:w="2268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9C2EB0">
              <w:rPr>
                <w:rFonts w:ascii="Arial Narrow" w:hAnsi="Arial Narrow" w:cs="Arial"/>
                <w:lang w:eastAsia="pl-PL"/>
              </w:rPr>
              <w:t>WND.RPLD.05.03.02-10-0013/19</w:t>
            </w:r>
          </w:p>
        </w:tc>
        <w:tc>
          <w:tcPr>
            <w:tcW w:w="1560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Gmina Rzeczyca</w:t>
            </w:r>
          </w:p>
        </w:tc>
        <w:tc>
          <w:tcPr>
            <w:tcW w:w="4252" w:type="dxa"/>
            <w:vAlign w:val="center"/>
          </w:tcPr>
          <w:p w:rsidR="008647DF" w:rsidRPr="009C2EB0" w:rsidRDefault="003810A3" w:rsidP="008647DF">
            <w:pPr>
              <w:spacing w:after="12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„</w:t>
            </w:r>
            <w:r w:rsidR="008647DF" w:rsidRPr="009C2EB0">
              <w:rPr>
                <w:rFonts w:ascii="Arial Narrow" w:hAnsi="Arial Narrow" w:cs="Arial"/>
                <w:bCs/>
              </w:rPr>
              <w:t>Budowa sieci kanalizacji sanitarnej dla sołectw Bobrowiec, Rzeczyca Nowa, Rzeczyca w Gminie Rzeczyca oraz modernizacja stacji uzdatniania wody na terenie Gminy Rzeczyca"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29.11.2019 r.</w:t>
            </w:r>
          </w:p>
        </w:tc>
        <w:tc>
          <w:tcPr>
            <w:tcW w:w="1701" w:type="dxa"/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12 654 710,51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9C2EB0" w:rsidRDefault="008647DF" w:rsidP="008647DF">
            <w:pPr>
              <w:spacing w:before="120" w:after="120"/>
              <w:jc w:val="center"/>
              <w:rPr>
                <w:rFonts w:ascii="Arial Narrow" w:hAnsi="Arial Narrow" w:cs="Arial"/>
                <w:bCs/>
              </w:rPr>
            </w:pPr>
            <w:r w:rsidRPr="009C2EB0">
              <w:rPr>
                <w:rFonts w:ascii="Arial Narrow" w:hAnsi="Arial Narrow" w:cs="Arial"/>
                <w:bCs/>
              </w:rPr>
              <w:t>7 375 930,45</w:t>
            </w:r>
          </w:p>
        </w:tc>
      </w:tr>
      <w:tr w:rsidR="00B57862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B57862" w:rsidRPr="009C2EB0" w:rsidRDefault="00B57862" w:rsidP="00E11C6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B57862" w:rsidRPr="000E6E16" w:rsidRDefault="000E6E16" w:rsidP="000E6E16">
            <w:pPr>
              <w:spacing w:after="0" w:line="240" w:lineRule="auto"/>
              <w:jc w:val="center"/>
              <w:rPr>
                <w:rFonts w:ascii="Arial Narrow" w:hAnsi="Arial Narrow" w:cs="Liberation Sans"/>
                <w:b/>
                <w:bCs/>
                <w:color w:val="000000"/>
                <w:lang w:eastAsia="pl-PL"/>
              </w:rPr>
            </w:pPr>
            <w:r w:rsidRPr="000E6E16">
              <w:rPr>
                <w:rFonts w:ascii="Arial Narrow" w:hAnsi="Arial Narrow" w:cs="Liberation Sans"/>
                <w:b/>
                <w:bCs/>
                <w:color w:val="000000"/>
              </w:rPr>
              <w:t>64 457 713,79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862" w:rsidRPr="009C2EB0" w:rsidRDefault="000E6E16" w:rsidP="000E6E1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0E6E16">
              <w:rPr>
                <w:rFonts w:ascii="Arial Narrow" w:hAnsi="Arial Narrow" w:cs="Arial"/>
                <w:b/>
                <w:bCs/>
                <w:color w:val="000000"/>
              </w:rPr>
              <w:t>38 760 051,80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17" w:rsidRDefault="00BA5717" w:rsidP="00697294">
      <w:pPr>
        <w:spacing w:after="0" w:line="240" w:lineRule="auto"/>
      </w:pPr>
      <w:r>
        <w:separator/>
      </w:r>
    </w:p>
  </w:endnote>
  <w:endnote w:type="continuationSeparator" w:id="0">
    <w:p w:rsidR="00BA5717" w:rsidRDefault="00BA571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17" w:rsidRDefault="00BA5717" w:rsidP="00697294">
      <w:pPr>
        <w:spacing w:after="0" w:line="240" w:lineRule="auto"/>
      </w:pPr>
      <w:r>
        <w:separator/>
      </w:r>
    </w:p>
  </w:footnote>
  <w:footnote w:type="continuationSeparator" w:id="0">
    <w:p w:rsidR="00BA5717" w:rsidRDefault="00BA571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85111"/>
    <w:rsid w:val="00193E5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E620E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778E8"/>
    <w:rsid w:val="003810A3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F7FB9"/>
    <w:rsid w:val="0081177F"/>
    <w:rsid w:val="00812E90"/>
    <w:rsid w:val="008141CC"/>
    <w:rsid w:val="008260EF"/>
    <w:rsid w:val="008306F2"/>
    <w:rsid w:val="00836726"/>
    <w:rsid w:val="008472BD"/>
    <w:rsid w:val="00862501"/>
    <w:rsid w:val="008647DF"/>
    <w:rsid w:val="00872DFE"/>
    <w:rsid w:val="008849BB"/>
    <w:rsid w:val="00886B28"/>
    <w:rsid w:val="008A3527"/>
    <w:rsid w:val="008A4415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41162"/>
    <w:rsid w:val="009537A8"/>
    <w:rsid w:val="00954D11"/>
    <w:rsid w:val="00963F67"/>
    <w:rsid w:val="009652CE"/>
    <w:rsid w:val="00980EB1"/>
    <w:rsid w:val="009852DB"/>
    <w:rsid w:val="00994C4C"/>
    <w:rsid w:val="009B58E9"/>
    <w:rsid w:val="009C2EB0"/>
    <w:rsid w:val="009C3EF1"/>
    <w:rsid w:val="009D2FCB"/>
    <w:rsid w:val="009D5C0D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A5717"/>
    <w:rsid w:val="00BC0E65"/>
    <w:rsid w:val="00BC1B98"/>
    <w:rsid w:val="00BC220E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21D87"/>
    <w:rsid w:val="00D34B2E"/>
    <w:rsid w:val="00D427F7"/>
    <w:rsid w:val="00D608E5"/>
    <w:rsid w:val="00D62278"/>
    <w:rsid w:val="00D6542B"/>
    <w:rsid w:val="00D80B30"/>
    <w:rsid w:val="00DB4E96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194B"/>
    <w:rsid w:val="00E0735E"/>
    <w:rsid w:val="00E11C6E"/>
    <w:rsid w:val="00E17314"/>
    <w:rsid w:val="00E23EA2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649B-8D45-495F-91E5-433BFF8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2019-12-03T11:43:00Z</cp:lastPrinted>
  <dcterms:created xsi:type="dcterms:W3CDTF">2019-12-03T13:34:00Z</dcterms:created>
  <dcterms:modified xsi:type="dcterms:W3CDTF">2019-12-03T13:34:00Z</dcterms:modified>
</cp:coreProperties>
</file>