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67"/>
        <w:tblW w:w="141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772"/>
        <w:gridCol w:w="2341"/>
        <w:gridCol w:w="4891"/>
        <w:gridCol w:w="1487"/>
        <w:gridCol w:w="1475"/>
        <w:gridCol w:w="1652"/>
      </w:tblGrid>
      <w:tr w:rsidR="009F1C12" w:rsidRPr="00957D82" w:rsidTr="009F1C12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1C12" w:rsidRPr="008F5857" w:rsidRDefault="009F1C12" w:rsidP="009F1C12">
            <w:pPr>
              <w:spacing w:line="480" w:lineRule="auto"/>
              <w:rPr>
                <w:rFonts w:ascii="Arial" w:hAnsi="Arial" w:cs="Arial"/>
                <w:b/>
                <w:color w:val="FF0000"/>
                <w:sz w:val="24"/>
              </w:rPr>
            </w:pPr>
            <w:bookmarkStart w:id="0" w:name="_GoBack"/>
            <w:bookmarkEnd w:id="0"/>
          </w:p>
          <w:p w:rsidR="009F1C12" w:rsidRDefault="009F1C12" w:rsidP="0098731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5B1F">
              <w:rPr>
                <w:rFonts w:ascii="Arial" w:hAnsi="Arial" w:cs="Arial"/>
                <w:b/>
                <w:sz w:val="22"/>
                <w:szCs w:val="22"/>
              </w:rPr>
              <w:t xml:space="preserve">Informacja o umowach o dofinansowanie projektów zawartych </w:t>
            </w:r>
            <w:r w:rsidRPr="00DD5B1F">
              <w:rPr>
                <w:rFonts w:ascii="Arial" w:hAnsi="Arial" w:cs="Arial"/>
                <w:b/>
                <w:sz w:val="22"/>
                <w:szCs w:val="22"/>
              </w:rPr>
              <w:br/>
              <w:t>w styczniu 2020 roku w ramach Konkursu zamkniętego dla naboru nr RPLD.07.01.02-IZ.00-10-001/19</w:t>
            </w:r>
          </w:p>
          <w:p w:rsidR="0062360C" w:rsidRPr="00DD5B1F" w:rsidRDefault="0062360C" w:rsidP="0098731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1C12" w:rsidRPr="00957D82" w:rsidTr="0062360C">
        <w:trPr>
          <w:trHeight w:val="541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57D82" w:rsidRDefault="009F1C12" w:rsidP="009F1C12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Lp.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57D82" w:rsidRDefault="009F1C12" w:rsidP="009F1C12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Nr umowy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57D82" w:rsidRDefault="009F1C12" w:rsidP="009F1C12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Nazwa Beneficjenta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57D82" w:rsidRDefault="009F1C12" w:rsidP="009F1C12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Tytuł projektu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57D82" w:rsidRDefault="009F1C12" w:rsidP="009F1C12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Data zawarcia umowy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C12" w:rsidRPr="00957D82" w:rsidRDefault="009F1C12" w:rsidP="009F1C12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Całkowita wartość projektu [PLN]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C12" w:rsidRPr="00957D82" w:rsidRDefault="009F1C12" w:rsidP="009F1C12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Wartość dofinansowania z EFRR [PLN]</w:t>
            </w:r>
          </w:p>
        </w:tc>
      </w:tr>
      <w:tr w:rsidR="00D55E90" w:rsidRPr="002D535E" w:rsidTr="0062360C">
        <w:trPr>
          <w:trHeight w:val="8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2D535E" w:rsidRDefault="00D55E90" w:rsidP="00D55E9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Arial"/>
                <w:bCs/>
                <w:szCs w:val="20"/>
              </w:rPr>
              <w:t>UDA-RPLD.07.01.02-10-0005</w:t>
            </w:r>
            <w:r w:rsidRPr="00E75DCE">
              <w:rPr>
                <w:rFonts w:cs="Arial"/>
                <w:bCs/>
                <w:szCs w:val="20"/>
              </w:rPr>
              <w:t>/19-00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Wojewódzki Specjalistyczny Szpital</w:t>
            </w:r>
            <w:r w:rsidRPr="006203BB">
              <w:rPr>
                <w:rFonts w:cs="Calibri"/>
                <w:color w:val="000000"/>
                <w:szCs w:val="20"/>
              </w:rPr>
              <w:br/>
              <w:t>im. dr Wł. Biegańskiego w</w:t>
            </w:r>
            <w:r>
              <w:rPr>
                <w:rFonts w:cs="Calibri"/>
                <w:color w:val="000000"/>
                <w:szCs w:val="20"/>
              </w:rPr>
              <w:t> </w:t>
            </w:r>
            <w:r w:rsidRPr="006203BB">
              <w:rPr>
                <w:rFonts w:cs="Calibri"/>
                <w:color w:val="000000"/>
                <w:szCs w:val="20"/>
              </w:rPr>
              <w:t>Łodzi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Modernizacja istniejących oraz wdrażanie nowych</w:t>
            </w:r>
            <w:r>
              <w:rPr>
                <w:rFonts w:cs="Calibri"/>
                <w:color w:val="000000"/>
                <w:szCs w:val="20"/>
              </w:rPr>
              <w:t xml:space="preserve"> </w:t>
            </w:r>
            <w:r w:rsidRPr="006203BB">
              <w:rPr>
                <w:rFonts w:cs="Calibri"/>
                <w:color w:val="000000"/>
                <w:szCs w:val="20"/>
              </w:rPr>
              <w:t>e-usług w WSSz</w:t>
            </w:r>
            <w:r>
              <w:rPr>
                <w:rFonts w:cs="Calibri"/>
                <w:color w:val="000000"/>
                <w:szCs w:val="20"/>
              </w:rPr>
              <w:t xml:space="preserve"> </w:t>
            </w:r>
            <w:r w:rsidRPr="006203BB">
              <w:rPr>
                <w:rFonts w:cs="Calibri"/>
                <w:color w:val="000000"/>
                <w:szCs w:val="20"/>
              </w:rPr>
              <w:t>im. dr Wł. Biegańskiego w Łodzi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90" w:rsidRDefault="00D55E90" w:rsidP="00D55E90">
            <w:pPr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9 stycznia 2020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2 446 470,00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1 582 700,00</w:t>
            </w:r>
          </w:p>
        </w:tc>
      </w:tr>
      <w:tr w:rsidR="00D55E90" w:rsidRPr="002D535E" w:rsidTr="0062360C">
        <w:trPr>
          <w:trHeight w:val="4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2D535E" w:rsidRDefault="00D55E90" w:rsidP="00D55E9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Arial"/>
                <w:bCs/>
                <w:szCs w:val="20"/>
              </w:rPr>
              <w:t>UDA-RPLD.07.01.02-10-0014</w:t>
            </w:r>
            <w:r w:rsidRPr="00E75DCE">
              <w:rPr>
                <w:rFonts w:cs="Arial"/>
                <w:bCs/>
                <w:szCs w:val="20"/>
              </w:rPr>
              <w:t>/19-00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"ARGO PL" Spółka</w:t>
            </w:r>
            <w:r w:rsidRPr="006203BB">
              <w:rPr>
                <w:rFonts w:cs="Calibri"/>
                <w:color w:val="000000"/>
                <w:szCs w:val="20"/>
              </w:rPr>
              <w:br/>
              <w:t>z ograniczoną odpowiedzialnością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Wdrożenie e-usług i elektronicznej dokumentacji medycznej</w:t>
            </w:r>
            <w:r w:rsidRPr="006203BB">
              <w:rPr>
                <w:rFonts w:cs="Calibri"/>
                <w:color w:val="000000"/>
                <w:szCs w:val="20"/>
              </w:rPr>
              <w:br/>
              <w:t>w ARGO Centrum Medyczne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90" w:rsidRDefault="00D55E90" w:rsidP="00D55E90">
            <w:pPr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10 stycznia 2020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310 736,40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215 057,82</w:t>
            </w:r>
          </w:p>
        </w:tc>
      </w:tr>
      <w:tr w:rsidR="00D55E90" w:rsidRPr="002D535E" w:rsidTr="0062360C">
        <w:trPr>
          <w:trHeight w:val="73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Default="00D55E90" w:rsidP="00D55E9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Arial"/>
                <w:bCs/>
                <w:szCs w:val="20"/>
              </w:rPr>
              <w:t>UDA-RPLD.07.01.02-10-0006</w:t>
            </w:r>
            <w:r w:rsidRPr="00E75DCE">
              <w:rPr>
                <w:rFonts w:cs="Arial"/>
                <w:bCs/>
                <w:szCs w:val="20"/>
              </w:rPr>
              <w:t>/19-00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Szpital Powiatowy</w:t>
            </w:r>
            <w:r w:rsidRPr="006203BB">
              <w:rPr>
                <w:rFonts w:cs="Calibri"/>
                <w:color w:val="000000"/>
                <w:szCs w:val="20"/>
              </w:rPr>
              <w:br/>
              <w:t>w Radomsku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Zwiększenie dostępności i poprawa jakości świadczeń zdrowotnych poprzez wdrożenie e-usług w Radomsku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90" w:rsidRDefault="00D55E90" w:rsidP="00D55E90">
            <w:pPr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13 stycznia 2020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4 253 189,11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2 790 279,87</w:t>
            </w:r>
          </w:p>
        </w:tc>
      </w:tr>
      <w:tr w:rsidR="00D55E90" w:rsidRPr="002D535E" w:rsidTr="0062360C">
        <w:trPr>
          <w:trHeight w:val="8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Default="00D55E90" w:rsidP="00D55E9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Default="00D55E90" w:rsidP="00D55E90">
            <w:pPr>
              <w:jc w:val="center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UDA-RPLD.07.01.02-10-00010</w:t>
            </w:r>
            <w:r w:rsidRPr="00E75DCE">
              <w:rPr>
                <w:rFonts w:cs="Arial"/>
                <w:bCs/>
                <w:szCs w:val="20"/>
              </w:rPr>
              <w:t>/19-00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E90" w:rsidRPr="008F5857" w:rsidRDefault="00D55E90" w:rsidP="00D55E90">
            <w:pPr>
              <w:jc w:val="center"/>
              <w:rPr>
                <w:rFonts w:cs="Arial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Samodzielny Publiczny Zakład Opieki Zdrowotnej Centralny Szpital Kliniczny Uniwersytetu Medycznego w Łodzi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5E90" w:rsidRPr="008F5857" w:rsidRDefault="00D55E90" w:rsidP="00D55E90">
            <w:pPr>
              <w:jc w:val="center"/>
              <w:rPr>
                <w:rFonts w:cs="Arial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eZdrowie w Centralnym Szpitalu Klinicznym Uniwersytetu Medycznego w</w:t>
            </w:r>
            <w:r>
              <w:rPr>
                <w:rFonts w:cs="Calibri"/>
                <w:color w:val="000000"/>
                <w:szCs w:val="20"/>
              </w:rPr>
              <w:t> </w:t>
            </w:r>
            <w:r w:rsidRPr="006203BB">
              <w:rPr>
                <w:rFonts w:cs="Calibri"/>
                <w:color w:val="000000"/>
                <w:szCs w:val="20"/>
              </w:rPr>
              <w:t>Łodzi - rozwój usług świadczonych</w:t>
            </w:r>
            <w:r w:rsidRPr="006203BB">
              <w:rPr>
                <w:rFonts w:cs="Calibri"/>
                <w:color w:val="000000"/>
                <w:szCs w:val="20"/>
              </w:rPr>
              <w:br/>
              <w:t>z wykorzystaniem nowoczesnych technik informacyjnych</w:t>
            </w:r>
            <w:r w:rsidRPr="006203BB">
              <w:rPr>
                <w:rFonts w:cs="Calibri"/>
                <w:color w:val="000000"/>
                <w:szCs w:val="20"/>
              </w:rPr>
              <w:br/>
              <w:t>i komunikacyjnych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90" w:rsidRDefault="00D55E90" w:rsidP="00D55E90">
            <w:pPr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 xml:space="preserve">14 stycznia 2020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1 397 874,00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945 442,18</w:t>
            </w:r>
          </w:p>
        </w:tc>
      </w:tr>
      <w:tr w:rsidR="00D55E90" w:rsidRPr="002D535E" w:rsidTr="0062360C">
        <w:trPr>
          <w:trHeight w:val="8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Default="00D55E90" w:rsidP="00D55E9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Arial"/>
                <w:bCs/>
                <w:szCs w:val="20"/>
              </w:rPr>
              <w:t>UDA-RPLD.07.01.02-10-0003</w:t>
            </w:r>
            <w:r w:rsidRPr="00E75DCE">
              <w:rPr>
                <w:rFonts w:cs="Arial"/>
                <w:bCs/>
                <w:szCs w:val="20"/>
              </w:rPr>
              <w:t>/19-00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Samodzielny Szpital Wojewódzki</w:t>
            </w:r>
            <w:r w:rsidRPr="006203BB">
              <w:rPr>
                <w:rFonts w:cs="Calibri"/>
                <w:color w:val="000000"/>
                <w:szCs w:val="20"/>
              </w:rPr>
              <w:br/>
              <w:t>im. Mikołaja Kopernika</w:t>
            </w:r>
            <w:r w:rsidRPr="006203BB">
              <w:rPr>
                <w:rFonts w:cs="Calibri"/>
                <w:color w:val="000000"/>
                <w:szCs w:val="20"/>
              </w:rPr>
              <w:br/>
              <w:t>w Piotrkowie Trybunalskim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Modernizacja i rozbudowa systemów teleinformatyczny</w:t>
            </w:r>
            <w:r>
              <w:rPr>
                <w:rFonts w:cs="Calibri"/>
                <w:color w:val="000000"/>
                <w:szCs w:val="20"/>
              </w:rPr>
              <w:t>ch</w:t>
            </w:r>
            <w:r>
              <w:rPr>
                <w:rFonts w:cs="Calibri"/>
                <w:color w:val="000000"/>
                <w:szCs w:val="20"/>
              </w:rPr>
              <w:br/>
              <w:t xml:space="preserve">o elektroniczną dokumentację </w:t>
            </w:r>
            <w:r w:rsidRPr="006203BB">
              <w:rPr>
                <w:rFonts w:cs="Calibri"/>
                <w:color w:val="000000"/>
                <w:szCs w:val="20"/>
              </w:rPr>
              <w:t>medyczną i e-usługi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90" w:rsidRDefault="00D55E90" w:rsidP="00D55E90">
            <w:pPr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15 stycznia 2020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1 646 490,30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1 126 768,50</w:t>
            </w:r>
          </w:p>
        </w:tc>
      </w:tr>
      <w:tr w:rsidR="00D55E90" w:rsidRPr="002D535E" w:rsidTr="0062360C">
        <w:trPr>
          <w:trHeight w:val="8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Default="00D55E90" w:rsidP="00D55E9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Arial"/>
                <w:bCs/>
                <w:szCs w:val="20"/>
              </w:rPr>
              <w:t>UDA-RPLD.07.01.02-10-0004</w:t>
            </w:r>
            <w:r w:rsidRPr="00E75DCE">
              <w:rPr>
                <w:rFonts w:cs="Arial"/>
                <w:bCs/>
                <w:szCs w:val="20"/>
              </w:rPr>
              <w:t>/19-00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Wojewódzki Szpital Specjalistyczny</w:t>
            </w:r>
            <w:r w:rsidRPr="006203BB">
              <w:rPr>
                <w:rFonts w:cs="Calibri"/>
                <w:color w:val="000000"/>
                <w:szCs w:val="20"/>
              </w:rPr>
              <w:br/>
              <w:t xml:space="preserve">im. Marii Skłodowskiej </w:t>
            </w:r>
            <w:r>
              <w:rPr>
                <w:rFonts w:cs="Calibri"/>
                <w:color w:val="000000"/>
                <w:szCs w:val="20"/>
              </w:rPr>
              <w:t>-</w:t>
            </w:r>
          </w:p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-</w:t>
            </w:r>
            <w:r w:rsidRPr="006203BB">
              <w:rPr>
                <w:rFonts w:cs="Calibri"/>
                <w:color w:val="000000"/>
                <w:szCs w:val="20"/>
              </w:rPr>
              <w:t xml:space="preserve"> Curie</w:t>
            </w:r>
            <w:r>
              <w:rPr>
                <w:rFonts w:cs="Calibri"/>
                <w:color w:val="000000"/>
                <w:szCs w:val="20"/>
              </w:rPr>
              <w:t xml:space="preserve"> </w:t>
            </w:r>
            <w:r w:rsidRPr="006203BB">
              <w:rPr>
                <w:rFonts w:cs="Calibri"/>
                <w:color w:val="000000"/>
                <w:szCs w:val="20"/>
              </w:rPr>
              <w:t>w Zgierzu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Modernizacja i zakup sprzętu, systemów informatycznych</w:t>
            </w:r>
            <w:r>
              <w:rPr>
                <w:rFonts w:cs="Calibri"/>
                <w:color w:val="000000"/>
                <w:szCs w:val="20"/>
              </w:rPr>
              <w:t xml:space="preserve"> i oprogramowania w celu dostosowania WSS w Zgierzu</w:t>
            </w:r>
          </w:p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do wymogów prowadzenia elektronicznej dokumentacji medycznej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E90" w:rsidRDefault="00D55E90" w:rsidP="00D55E90">
            <w:pPr>
              <w:jc w:val="center"/>
              <w:rPr>
                <w:bCs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22 stycznia 2020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1 586 844,00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90" w:rsidRPr="006203BB" w:rsidRDefault="00D55E90" w:rsidP="00D55E90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1 081 067,40</w:t>
            </w:r>
          </w:p>
        </w:tc>
      </w:tr>
      <w:tr w:rsidR="009F1C12" w:rsidRPr="002D535E" w:rsidTr="0062360C">
        <w:trPr>
          <w:trHeight w:val="8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12" w:rsidRPr="002D535E" w:rsidRDefault="00D55E90" w:rsidP="009F1C1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12" w:rsidRPr="002D535E" w:rsidRDefault="009F1C12" w:rsidP="009F1C1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UDA-RPLD.07.01.02-10-00013</w:t>
            </w:r>
            <w:r w:rsidRPr="007A38E9">
              <w:rPr>
                <w:rFonts w:cs="Arial"/>
                <w:bCs/>
                <w:szCs w:val="20"/>
              </w:rPr>
              <w:t>/1</w:t>
            </w:r>
            <w:r>
              <w:rPr>
                <w:rFonts w:cs="Arial"/>
                <w:bCs/>
                <w:szCs w:val="20"/>
              </w:rPr>
              <w:t>9</w:t>
            </w:r>
            <w:r w:rsidRPr="007A38E9">
              <w:rPr>
                <w:rFonts w:cs="Arial"/>
                <w:bCs/>
                <w:szCs w:val="20"/>
              </w:rPr>
              <w:t>-00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12" w:rsidRPr="002632A2" w:rsidRDefault="009F1C12" w:rsidP="009F1C12">
            <w:pPr>
              <w:jc w:val="center"/>
              <w:rPr>
                <w:rFonts w:cs="Arial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Wojewódzkie Wielospecjalistyczne Centrum Onkol</w:t>
            </w:r>
            <w:r w:rsidR="00D66E04">
              <w:rPr>
                <w:rFonts w:cs="Calibri"/>
                <w:color w:val="000000"/>
                <w:szCs w:val="20"/>
              </w:rPr>
              <w:t xml:space="preserve">ogii </w:t>
            </w:r>
            <w:r>
              <w:rPr>
                <w:rFonts w:cs="Calibri"/>
                <w:color w:val="000000"/>
                <w:szCs w:val="20"/>
              </w:rPr>
              <w:t>i </w:t>
            </w:r>
            <w:r w:rsidRPr="006203BB">
              <w:rPr>
                <w:rFonts w:cs="Calibri"/>
                <w:color w:val="000000"/>
                <w:szCs w:val="20"/>
              </w:rPr>
              <w:t>Traumatologii</w:t>
            </w:r>
            <w:r w:rsidRPr="006203BB">
              <w:rPr>
                <w:rFonts w:cs="Calibri"/>
                <w:color w:val="000000"/>
                <w:szCs w:val="20"/>
              </w:rPr>
              <w:br/>
              <w:t>im. M. Kopernika w Łodzi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12" w:rsidRDefault="009F1C12" w:rsidP="009F1C12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R</w:t>
            </w:r>
            <w:r>
              <w:rPr>
                <w:rFonts w:cs="Calibri"/>
                <w:color w:val="000000"/>
                <w:szCs w:val="20"/>
              </w:rPr>
              <w:t>ozbudowa i modernizacja systemu</w:t>
            </w:r>
          </w:p>
          <w:p w:rsidR="009F1C12" w:rsidRPr="002632A2" w:rsidRDefault="00DD5B1F" w:rsidP="009F1C1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 xml:space="preserve">e-radiologii w Szpitalu </w:t>
            </w:r>
            <w:r w:rsidR="009F1C12" w:rsidRPr="006203BB">
              <w:rPr>
                <w:rFonts w:cs="Calibri"/>
                <w:color w:val="000000"/>
                <w:szCs w:val="20"/>
              </w:rPr>
              <w:t>im. M. Kopernika w Łodzi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12" w:rsidRPr="00984DCB" w:rsidRDefault="003115F0" w:rsidP="009F1C12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bCs/>
                <w:color w:val="000000" w:themeColor="text1"/>
                <w:szCs w:val="20"/>
              </w:rPr>
              <w:t>23</w:t>
            </w:r>
            <w:r w:rsidR="009F1C12">
              <w:rPr>
                <w:bCs/>
                <w:color w:val="000000" w:themeColor="text1"/>
                <w:szCs w:val="20"/>
              </w:rPr>
              <w:t xml:space="preserve"> stycznia 2020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12" w:rsidRPr="006203BB" w:rsidRDefault="009F1C12" w:rsidP="00987317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3 344 830,26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C12" w:rsidRPr="006203BB" w:rsidRDefault="009F1C12" w:rsidP="00987317">
            <w:pPr>
              <w:jc w:val="center"/>
              <w:rPr>
                <w:rFonts w:cs="Calibri"/>
                <w:color w:val="000000"/>
                <w:szCs w:val="20"/>
              </w:rPr>
            </w:pPr>
            <w:r w:rsidRPr="006203BB">
              <w:rPr>
                <w:rFonts w:cs="Calibri"/>
                <w:color w:val="000000"/>
                <w:szCs w:val="20"/>
              </w:rPr>
              <w:t>2 463 403,70</w:t>
            </w:r>
          </w:p>
        </w:tc>
      </w:tr>
    </w:tbl>
    <w:p w:rsidR="002E1262" w:rsidRPr="005F6A59" w:rsidRDefault="002E1262" w:rsidP="0033465D">
      <w:pPr>
        <w:rPr>
          <w:rFonts w:ascii="Arial" w:hAnsi="Arial" w:cs="Arial"/>
          <w:szCs w:val="20"/>
        </w:rPr>
      </w:pPr>
    </w:p>
    <w:p w:rsidR="00A71834" w:rsidRPr="002D535E" w:rsidRDefault="00A71834" w:rsidP="0033465D">
      <w:pPr>
        <w:rPr>
          <w:rFonts w:ascii="Arial" w:hAnsi="Arial" w:cs="Arial"/>
          <w:szCs w:val="20"/>
        </w:rPr>
      </w:pPr>
    </w:p>
    <w:p w:rsidR="005F6A59" w:rsidRPr="002D535E" w:rsidRDefault="005F6A59" w:rsidP="0033465D">
      <w:pPr>
        <w:rPr>
          <w:rFonts w:ascii="Arial" w:hAnsi="Arial" w:cs="Arial"/>
          <w:szCs w:val="20"/>
        </w:rPr>
      </w:pPr>
    </w:p>
    <w:sectPr w:rsidR="005F6A59" w:rsidRPr="002D535E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D1" w:rsidRDefault="00C65DD1">
      <w:r>
        <w:separator/>
      </w:r>
    </w:p>
  </w:endnote>
  <w:endnote w:type="continuationSeparator" w:id="0">
    <w:p w:rsidR="00C65DD1" w:rsidRDefault="00C6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5F4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D1" w:rsidRDefault="00C65DD1">
      <w:r>
        <w:separator/>
      </w:r>
    </w:p>
  </w:footnote>
  <w:footnote w:type="continuationSeparator" w:id="0">
    <w:p w:rsidR="00C65DD1" w:rsidRDefault="00C6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2D535E" w:rsidP="002D535E">
    <w:pPr>
      <w:pStyle w:val="Nagwek"/>
      <w:tabs>
        <w:tab w:val="left" w:pos="99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2D3916E1">
          <wp:extent cx="6218555" cy="7315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1300"/>
    <w:rsid w:val="000058D8"/>
    <w:rsid w:val="000159C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75747"/>
    <w:rsid w:val="00077279"/>
    <w:rsid w:val="000B49F6"/>
    <w:rsid w:val="000B4B3A"/>
    <w:rsid w:val="000C1FB6"/>
    <w:rsid w:val="000C6B53"/>
    <w:rsid w:val="000E7AC5"/>
    <w:rsid w:val="000F6491"/>
    <w:rsid w:val="00103968"/>
    <w:rsid w:val="001043E5"/>
    <w:rsid w:val="0010486B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85F6C"/>
    <w:rsid w:val="001B17DC"/>
    <w:rsid w:val="001B631B"/>
    <w:rsid w:val="001C0738"/>
    <w:rsid w:val="001C0D0B"/>
    <w:rsid w:val="001C21D4"/>
    <w:rsid w:val="001D0786"/>
    <w:rsid w:val="001D4241"/>
    <w:rsid w:val="001E0166"/>
    <w:rsid w:val="001E0D18"/>
    <w:rsid w:val="001F2D8C"/>
    <w:rsid w:val="001F6A41"/>
    <w:rsid w:val="00221ADA"/>
    <w:rsid w:val="00240758"/>
    <w:rsid w:val="00245720"/>
    <w:rsid w:val="00251715"/>
    <w:rsid w:val="002521C0"/>
    <w:rsid w:val="00267AA1"/>
    <w:rsid w:val="00281F3F"/>
    <w:rsid w:val="00290117"/>
    <w:rsid w:val="00297FCA"/>
    <w:rsid w:val="002B51DF"/>
    <w:rsid w:val="002B6F4B"/>
    <w:rsid w:val="002B70C7"/>
    <w:rsid w:val="002C1933"/>
    <w:rsid w:val="002C19B4"/>
    <w:rsid w:val="002C1CEA"/>
    <w:rsid w:val="002C2A92"/>
    <w:rsid w:val="002D535E"/>
    <w:rsid w:val="002E1262"/>
    <w:rsid w:val="002E6046"/>
    <w:rsid w:val="002F4E72"/>
    <w:rsid w:val="00304C3C"/>
    <w:rsid w:val="003102A0"/>
    <w:rsid w:val="003115F0"/>
    <w:rsid w:val="00320A6E"/>
    <w:rsid w:val="0033465D"/>
    <w:rsid w:val="00353685"/>
    <w:rsid w:val="00363208"/>
    <w:rsid w:val="003657BF"/>
    <w:rsid w:val="00366856"/>
    <w:rsid w:val="00377E6A"/>
    <w:rsid w:val="003B5B06"/>
    <w:rsid w:val="003C1924"/>
    <w:rsid w:val="003C6987"/>
    <w:rsid w:val="003D186A"/>
    <w:rsid w:val="003D45F1"/>
    <w:rsid w:val="003E5B7A"/>
    <w:rsid w:val="003E7F4C"/>
    <w:rsid w:val="00404CE4"/>
    <w:rsid w:val="004214D1"/>
    <w:rsid w:val="004303CE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6887"/>
    <w:rsid w:val="004F68B2"/>
    <w:rsid w:val="00507182"/>
    <w:rsid w:val="00525B9C"/>
    <w:rsid w:val="00531785"/>
    <w:rsid w:val="00532E46"/>
    <w:rsid w:val="005410E8"/>
    <w:rsid w:val="00554413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2360C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870F9"/>
    <w:rsid w:val="00696203"/>
    <w:rsid w:val="006C5A9B"/>
    <w:rsid w:val="006E0783"/>
    <w:rsid w:val="006E585D"/>
    <w:rsid w:val="006F3ECA"/>
    <w:rsid w:val="00703577"/>
    <w:rsid w:val="0072568E"/>
    <w:rsid w:val="00732253"/>
    <w:rsid w:val="007365A1"/>
    <w:rsid w:val="007513C3"/>
    <w:rsid w:val="0075666B"/>
    <w:rsid w:val="00765B25"/>
    <w:rsid w:val="00775B16"/>
    <w:rsid w:val="007777BF"/>
    <w:rsid w:val="00784316"/>
    <w:rsid w:val="007A38E9"/>
    <w:rsid w:val="007B1137"/>
    <w:rsid w:val="007C5FA2"/>
    <w:rsid w:val="007D0857"/>
    <w:rsid w:val="007D0DFD"/>
    <w:rsid w:val="007D2EB5"/>
    <w:rsid w:val="007E4188"/>
    <w:rsid w:val="007E79D3"/>
    <w:rsid w:val="007F17FC"/>
    <w:rsid w:val="00820268"/>
    <w:rsid w:val="008342B8"/>
    <w:rsid w:val="00841C46"/>
    <w:rsid w:val="00847DD3"/>
    <w:rsid w:val="0085315B"/>
    <w:rsid w:val="00880F03"/>
    <w:rsid w:val="008819B2"/>
    <w:rsid w:val="00884357"/>
    <w:rsid w:val="00887229"/>
    <w:rsid w:val="00890EC3"/>
    <w:rsid w:val="00892916"/>
    <w:rsid w:val="008C0F57"/>
    <w:rsid w:val="008D2890"/>
    <w:rsid w:val="008D6F32"/>
    <w:rsid w:val="008D7F8C"/>
    <w:rsid w:val="008F01D9"/>
    <w:rsid w:val="008F4A21"/>
    <w:rsid w:val="008F5857"/>
    <w:rsid w:val="00902AC1"/>
    <w:rsid w:val="00953605"/>
    <w:rsid w:val="00957D82"/>
    <w:rsid w:val="00962396"/>
    <w:rsid w:val="00963E1E"/>
    <w:rsid w:val="00984DCB"/>
    <w:rsid w:val="0098627C"/>
    <w:rsid w:val="00987317"/>
    <w:rsid w:val="009A20BB"/>
    <w:rsid w:val="009A3C1E"/>
    <w:rsid w:val="009B2081"/>
    <w:rsid w:val="009C2E24"/>
    <w:rsid w:val="009C4765"/>
    <w:rsid w:val="009C4CAB"/>
    <w:rsid w:val="009F1C12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978BF"/>
    <w:rsid w:val="00AA43D9"/>
    <w:rsid w:val="00AC009F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E58"/>
    <w:rsid w:val="00B3526F"/>
    <w:rsid w:val="00B42B87"/>
    <w:rsid w:val="00B47E48"/>
    <w:rsid w:val="00B710C5"/>
    <w:rsid w:val="00B765DB"/>
    <w:rsid w:val="00B841D0"/>
    <w:rsid w:val="00B87B83"/>
    <w:rsid w:val="00BA0DB9"/>
    <w:rsid w:val="00BA6758"/>
    <w:rsid w:val="00BC743E"/>
    <w:rsid w:val="00BE62D1"/>
    <w:rsid w:val="00BE685F"/>
    <w:rsid w:val="00C02CDB"/>
    <w:rsid w:val="00C03D2A"/>
    <w:rsid w:val="00C04A87"/>
    <w:rsid w:val="00C15F49"/>
    <w:rsid w:val="00C21551"/>
    <w:rsid w:val="00C271D2"/>
    <w:rsid w:val="00C54764"/>
    <w:rsid w:val="00C616E1"/>
    <w:rsid w:val="00C65DD1"/>
    <w:rsid w:val="00CA19D0"/>
    <w:rsid w:val="00CB49D3"/>
    <w:rsid w:val="00CB5C6D"/>
    <w:rsid w:val="00CC0F09"/>
    <w:rsid w:val="00CD0F4B"/>
    <w:rsid w:val="00CD4469"/>
    <w:rsid w:val="00CD5944"/>
    <w:rsid w:val="00CD5BF8"/>
    <w:rsid w:val="00CE242E"/>
    <w:rsid w:val="00CE795D"/>
    <w:rsid w:val="00CF071B"/>
    <w:rsid w:val="00D05471"/>
    <w:rsid w:val="00D11244"/>
    <w:rsid w:val="00D40946"/>
    <w:rsid w:val="00D53AED"/>
    <w:rsid w:val="00D55E90"/>
    <w:rsid w:val="00D60514"/>
    <w:rsid w:val="00D655F3"/>
    <w:rsid w:val="00D66E04"/>
    <w:rsid w:val="00D71365"/>
    <w:rsid w:val="00D84EFE"/>
    <w:rsid w:val="00DA62A1"/>
    <w:rsid w:val="00DB68EF"/>
    <w:rsid w:val="00DD17DE"/>
    <w:rsid w:val="00DD5B1F"/>
    <w:rsid w:val="00DE02DD"/>
    <w:rsid w:val="00E0268F"/>
    <w:rsid w:val="00E13D56"/>
    <w:rsid w:val="00E57822"/>
    <w:rsid w:val="00E67737"/>
    <w:rsid w:val="00E67AE6"/>
    <w:rsid w:val="00E71D1C"/>
    <w:rsid w:val="00E728CE"/>
    <w:rsid w:val="00E72953"/>
    <w:rsid w:val="00E75937"/>
    <w:rsid w:val="00E75DCE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3">
    <w:name w:val="Domyślna czcionka akapitu3"/>
    <w:rsid w:val="00B42B87"/>
  </w:style>
  <w:style w:type="character" w:customStyle="1" w:styleId="Domylnaczcionkaakapitu1">
    <w:name w:val="Domyślna czcionka akapitu1"/>
    <w:rsid w:val="00B4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2019-03-01T10:08:00Z</cp:lastPrinted>
  <dcterms:created xsi:type="dcterms:W3CDTF">2020-01-29T13:23:00Z</dcterms:created>
  <dcterms:modified xsi:type="dcterms:W3CDTF">2020-01-29T13:23:00Z</dcterms:modified>
</cp:coreProperties>
</file>