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85" w:rsidRPr="00250F6E" w:rsidRDefault="005F7BE2" w:rsidP="006C4BA0">
      <w:pPr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250F6E">
        <w:rPr>
          <w:rFonts w:ascii="Arial Narrow" w:eastAsia="Times New Roman" w:hAnsi="Arial Narrow" w:cs="Arial"/>
          <w:sz w:val="20"/>
          <w:szCs w:val="20"/>
        </w:rPr>
        <w:t xml:space="preserve">Załącznik </w:t>
      </w:r>
      <w:r w:rsidRPr="00250F6E">
        <w:rPr>
          <w:rFonts w:ascii="Arial Narrow" w:eastAsia="Times New Roman" w:hAnsi="Arial Narrow" w:cs="Courier New"/>
          <w:sz w:val="20"/>
          <w:szCs w:val="20"/>
        </w:rPr>
        <w:t>nr 1 do</w:t>
      </w:r>
    </w:p>
    <w:p w:rsidR="00D91585" w:rsidRPr="00250F6E" w:rsidRDefault="00BB5755" w:rsidP="006C4BA0">
      <w:pPr>
        <w:ind w:left="4248" w:firstLine="708"/>
        <w:jc w:val="right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</w:rPr>
        <w:t>Uchwały Nr</w:t>
      </w:r>
      <w:r w:rsidR="009759F5">
        <w:rPr>
          <w:rFonts w:ascii="Arial Narrow" w:eastAsia="Times New Roman" w:hAnsi="Arial Narrow" w:cs="Arial"/>
          <w:sz w:val="20"/>
          <w:szCs w:val="20"/>
        </w:rPr>
        <w:t xml:space="preserve"> 628</w:t>
      </w:r>
      <w:r>
        <w:rPr>
          <w:rFonts w:ascii="Arial Narrow" w:eastAsia="Times New Roman" w:hAnsi="Arial Narrow" w:cs="Arial"/>
          <w:sz w:val="20"/>
          <w:szCs w:val="20"/>
        </w:rPr>
        <w:t>/20</w:t>
      </w:r>
    </w:p>
    <w:p w:rsidR="00D91585" w:rsidRPr="00250F6E" w:rsidRDefault="005F7BE2" w:rsidP="006C4BA0">
      <w:pPr>
        <w:ind w:left="4248" w:firstLine="708"/>
        <w:jc w:val="right"/>
        <w:rPr>
          <w:rFonts w:ascii="Arial Narrow" w:eastAsia="Times New Roman" w:hAnsi="Arial Narrow" w:cs="Arial"/>
          <w:sz w:val="20"/>
          <w:szCs w:val="20"/>
        </w:rPr>
      </w:pPr>
      <w:r w:rsidRPr="00250F6E">
        <w:rPr>
          <w:rFonts w:ascii="Arial Narrow" w:eastAsia="Times New Roman" w:hAnsi="Arial Narrow" w:cs="Arial"/>
          <w:sz w:val="20"/>
          <w:szCs w:val="20"/>
        </w:rPr>
        <w:t>Zarządu Województwa Łódzkiego</w:t>
      </w:r>
    </w:p>
    <w:p w:rsidR="00D91585" w:rsidRPr="00250F6E" w:rsidRDefault="005F7BE2" w:rsidP="00BB5755">
      <w:pPr>
        <w:ind w:left="4248" w:firstLine="708"/>
        <w:jc w:val="right"/>
        <w:rPr>
          <w:rFonts w:ascii="Arial Narrow" w:hAnsi="Arial Narrow"/>
          <w:sz w:val="20"/>
          <w:szCs w:val="20"/>
        </w:rPr>
      </w:pPr>
      <w:r w:rsidRPr="00250F6E">
        <w:rPr>
          <w:rFonts w:ascii="Arial Narrow" w:eastAsia="Times New Roman" w:hAnsi="Arial Narrow" w:cs="Courier New"/>
          <w:sz w:val="20"/>
          <w:szCs w:val="20"/>
        </w:rPr>
        <w:t>z dni</w:t>
      </w:r>
      <w:r w:rsidR="00BB5755">
        <w:rPr>
          <w:rFonts w:ascii="Arial Narrow" w:eastAsia="Times New Roman" w:hAnsi="Arial Narrow" w:cs="Courier New"/>
          <w:sz w:val="20"/>
          <w:szCs w:val="20"/>
        </w:rPr>
        <w:t>a</w:t>
      </w:r>
      <w:r w:rsidR="009759F5">
        <w:rPr>
          <w:rFonts w:ascii="Arial Narrow" w:eastAsia="Times New Roman" w:hAnsi="Arial Narrow" w:cs="Courier New"/>
          <w:sz w:val="20"/>
          <w:szCs w:val="20"/>
        </w:rPr>
        <w:t xml:space="preserve"> 26 czerwca </w:t>
      </w:r>
      <w:r w:rsidR="00BB5755">
        <w:rPr>
          <w:rFonts w:ascii="Arial Narrow" w:eastAsia="Times New Roman" w:hAnsi="Arial Narrow" w:cs="Courier New"/>
          <w:sz w:val="20"/>
          <w:szCs w:val="20"/>
        </w:rPr>
        <w:t>2020</w:t>
      </w:r>
      <w:r w:rsidRPr="00250F6E">
        <w:rPr>
          <w:rFonts w:ascii="Arial Narrow" w:eastAsia="Times New Roman" w:hAnsi="Arial Narrow" w:cs="Courier New"/>
          <w:sz w:val="20"/>
          <w:szCs w:val="20"/>
        </w:rPr>
        <w:t xml:space="preserve"> r.</w:t>
      </w:r>
    </w:p>
    <w:tbl>
      <w:tblPr>
        <w:tblW w:w="5126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701"/>
        <w:gridCol w:w="3261"/>
        <w:gridCol w:w="1725"/>
        <w:gridCol w:w="1644"/>
        <w:gridCol w:w="1621"/>
        <w:gridCol w:w="1643"/>
        <w:gridCol w:w="1325"/>
      </w:tblGrid>
      <w:tr w:rsidR="00D91585" w:rsidRPr="00250F6E" w:rsidTr="00250F6E">
        <w:trPr>
          <w:jc w:val="right"/>
        </w:trPr>
        <w:tc>
          <w:tcPr>
            <w:tcW w:w="15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Default="005F7BE2" w:rsidP="006C4BA0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50F6E">
              <w:rPr>
                <w:rFonts w:ascii="Arial Narrow" w:hAnsi="Arial Narrow" w:cs="Arial"/>
                <w:bCs/>
                <w:sz w:val="20"/>
                <w:szCs w:val="20"/>
              </w:rPr>
              <w:t xml:space="preserve">Lista projektów wybranych do dofinansowania w ramach </w:t>
            </w:r>
            <w:r w:rsidRPr="00BB5755">
              <w:rPr>
                <w:rFonts w:ascii="Arial Narrow" w:hAnsi="Arial Narrow" w:cs="Arial"/>
                <w:bCs/>
                <w:sz w:val="20"/>
                <w:szCs w:val="20"/>
              </w:rPr>
              <w:t xml:space="preserve">naboru nr </w:t>
            </w:r>
            <w:r w:rsidR="00BB5755" w:rsidRPr="00BB5755">
              <w:rPr>
                <w:rFonts w:ascii="Arial Narrow" w:hAnsi="Arial Narrow" w:cs="Arial"/>
                <w:bCs/>
                <w:sz w:val="20"/>
                <w:szCs w:val="20"/>
              </w:rPr>
              <w:t>RPLD.07.04.03-IZ.00-10-001/19</w:t>
            </w:r>
            <w:r w:rsidRPr="00BB5755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:rsidR="005F7BE2" w:rsidRPr="00BB5755" w:rsidRDefault="005F7BE2" w:rsidP="00BB5755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B5755"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  <w:r w:rsidR="00BB5755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BB5755">
              <w:rPr>
                <w:rFonts w:ascii="Arial Narrow" w:hAnsi="Arial Narrow" w:cs="Arial"/>
                <w:bCs/>
                <w:sz w:val="20"/>
                <w:szCs w:val="20"/>
              </w:rPr>
              <w:t xml:space="preserve">Osi priorytetowej </w:t>
            </w:r>
            <w:r w:rsidR="00BB5755" w:rsidRPr="00BB5755">
              <w:rPr>
                <w:rFonts w:ascii="Arial Narrow" w:hAnsi="Arial Narrow" w:cs="Arial"/>
                <w:bCs/>
                <w:sz w:val="20"/>
                <w:szCs w:val="20"/>
              </w:rPr>
              <w:t>VII Infrastruktura dla usług społecznych</w:t>
            </w:r>
          </w:p>
          <w:p w:rsidR="005F7BE2" w:rsidRPr="00BB5755" w:rsidRDefault="00B974F9" w:rsidP="006C4BA0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B5755"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Działania </w:t>
            </w:r>
            <w:r w:rsidR="00BB5755" w:rsidRPr="00BB5755">
              <w:rPr>
                <w:rFonts w:ascii="Arial Narrow" w:hAnsi="Arial Narrow" w:cs="Arial"/>
                <w:bCs/>
                <w:sz w:val="20"/>
                <w:szCs w:val="20"/>
              </w:rPr>
              <w:t>VII.4 Edukacja</w:t>
            </w:r>
          </w:p>
          <w:p w:rsidR="00D91585" w:rsidRPr="00250F6E" w:rsidRDefault="00B974F9" w:rsidP="00B974F9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5755">
              <w:rPr>
                <w:rFonts w:ascii="Arial Narrow" w:hAnsi="Arial Narrow" w:cs="Arial"/>
                <w:bCs/>
                <w:sz w:val="20"/>
                <w:szCs w:val="20"/>
              </w:rPr>
              <w:t xml:space="preserve">Poddziałania </w:t>
            </w:r>
            <w:r w:rsidR="00BB5755" w:rsidRPr="00BB5755">
              <w:rPr>
                <w:rFonts w:ascii="Arial Narrow" w:hAnsi="Arial Narrow" w:cs="Arial"/>
                <w:bCs/>
                <w:sz w:val="20"/>
                <w:szCs w:val="20"/>
              </w:rPr>
              <w:t>VII.4.3 Edukacja ogólna</w:t>
            </w:r>
          </w:p>
        </w:tc>
      </w:tr>
      <w:tr w:rsidR="00D91585" w:rsidRPr="00250F6E" w:rsidTr="00250F6E">
        <w:trPr>
          <w:jc w:val="right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Numer wniosku o dofinansowanie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Nazwa Wnioskodawcy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Całkowita wartość projektu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Wnioskowana kwota dofinansowania -EFRR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</w:t>
            </w:r>
            <w:r w:rsidR="0014789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 xml:space="preserve"> EFRR</w:t>
            </w: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 xml:space="preserve"> narastająco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Procent przyznanych punktów</w:t>
            </w:r>
          </w:p>
        </w:tc>
      </w:tr>
      <w:tr w:rsidR="00BB5755" w:rsidRPr="00250F6E" w:rsidTr="00BB5755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RPLD.07.04.03-10-0041/19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Galewice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Poprawa jakości kształcenia ogólnego w szkołach na terenie gminy Galewice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844 654,03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652 237,72 zł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343 286,61 zł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343 286,61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86,32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BB5755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RPLD.07.04.03-10-0028/19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Miasto Sieradz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i modernizacja Szkoły Podstawowej nr 4 im. Marii Konopnickiej  w Sieradzu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6 569 601,00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3 890 573,85 zł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2 047 692,01 zł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2 390 978,62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80,00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BB5755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RPLD.07.04.03-10-0003/19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Zapolice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kompetencji kluczowych sukcesem uczniów szkoły Podstawowej w Zapolicach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1 035 279,20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596 249,52 zł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313 815,54 zł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2 704 794,16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78,95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BB5755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RPLD.07.04.03-10-0010/19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Gomunice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C2534A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sali gimnastycznej przy</w:t>
            </w:r>
            <w:r w:rsidR="00BB5755"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Zespole Szkolno – Przedszkolnym w Chrzanowicach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3 370 735,63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2 603 413,70 zł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1 370 217,74 zł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4 075 011,90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78,95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BB5755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RPLD.07.04.03-10-0019/19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Łask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placówek oświatowych w Gminie Łask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2 490 890,27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1 923 337,33 zł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1 012 186,90 zł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5 087 198,80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77,89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BB5755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RPLD.07.04.03-10-0034/19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Sieradz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Wprowadzenie innowacyjnych form edukacji w Szkole Podstawowej w Dąbrowie Wielkiej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515 467,98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360 445,27 zł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189 708,04 zł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5 276 906,84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77,89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BB5755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RPLD.07.04.03-10-0015/19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Łęczyca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C2534A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Poprawa jakości kształcenia szansą</w:t>
            </w:r>
            <w:r w:rsidR="00BB5755"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na lepsze życie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5 233 893,93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2 684 228,54 zł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1 408 738,01 zł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6 685 644,85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77,37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BB5755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RPLD.07.04.03-10-0030/19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Strzelce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budynku Szkoły Podstawowej im. Szarych Szeregów w Strzelcach wraz z budową urządzeń sportowych w celu poprawy jakości kształcenia ogólnego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1 823 829,18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1 408 648,56 zł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741 393,97 zł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7 427 038,82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76,84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BB5755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RPLD.07.04.03-10-0033/19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Stowarzyszenie na Rzecz Rozwoju Oświaty w Gminie Kocierzew Południowy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Poprawa jakości kształcenia ogólnego w Publicznej Szkole Podstawowej w Łaguszewie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981 189,85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732 241,76 zł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385 390,40 zł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7 812 429,22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76,84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BB5755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RPLD.07.04.03-10-0024/19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Dalików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Wyposażenie pracowni językowej oraz budowa boiska sportowego Szkoły Podstawowej w Dalikowie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1 599 000,00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1 235 000,00 zł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650 000,00 zł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8 462 429,22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BB5755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RPLD.07.04.03-10-0031/19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Czarnocin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infrastruktury służącej edukacji ogólnej na terenie Gminy Czarnocin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1 109 679,46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856 979,28 zł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451 089,21 zł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8 913 518,43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BB5755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RPLD.07.04.03-10-0049/19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 Łowicki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Wiedza plus sport – rozbudowa infrastruktury edukacji ogólnej wraz z bazą sportową i wyposażeniem w placówkach oświatowych Powiatu Łowickiego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1 667 351,87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1 283 946,90 zł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675 761,53 zł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9 589 279,96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BB5755">
        <w:trPr>
          <w:jc w:val="right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EA2058" w:rsidRDefault="00BB5755" w:rsidP="00BB5755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EA2058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Razem: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27 241 572,40 zł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18 227 302,43 zł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9 589 279,96 zł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EA2058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EA2058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</w:p>
        </w:tc>
      </w:tr>
    </w:tbl>
    <w:p w:rsidR="00D91585" w:rsidRPr="00250F6E" w:rsidRDefault="00D91585" w:rsidP="0031011E">
      <w:pPr>
        <w:pStyle w:val="Zawartotabeli"/>
        <w:jc w:val="right"/>
        <w:rPr>
          <w:rFonts w:ascii="Arial Narrow" w:hAnsi="Arial Narrow"/>
          <w:bCs/>
          <w:sz w:val="20"/>
          <w:szCs w:val="20"/>
          <w:highlight w:val="white"/>
        </w:rPr>
      </w:pPr>
    </w:p>
    <w:sectPr w:rsidR="00D91585" w:rsidRPr="00250F6E">
      <w:headerReference w:type="default" r:id="rId6"/>
      <w:pgSz w:w="16837" w:h="11905" w:orient="landscape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0E" w:rsidRDefault="00852C0E" w:rsidP="00EA2058">
      <w:r>
        <w:separator/>
      </w:r>
    </w:p>
  </w:endnote>
  <w:endnote w:type="continuationSeparator" w:id="0">
    <w:p w:rsidR="00852C0E" w:rsidRDefault="00852C0E" w:rsidP="00E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0E" w:rsidRDefault="00852C0E" w:rsidP="00EA2058">
      <w:r>
        <w:separator/>
      </w:r>
    </w:p>
  </w:footnote>
  <w:footnote w:type="continuationSeparator" w:id="0">
    <w:p w:rsidR="00852C0E" w:rsidRDefault="00852C0E" w:rsidP="00EA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58" w:rsidRDefault="00EA2058" w:rsidP="00EA2058">
    <w:pPr>
      <w:pStyle w:val="Nagwek"/>
      <w:jc w:val="center"/>
    </w:pPr>
    <w:r w:rsidRPr="00250F6E">
      <w:rPr>
        <w:rFonts w:ascii="Arial Narrow" w:hAnsi="Arial Narrow"/>
        <w:noProof/>
        <w:sz w:val="20"/>
        <w:szCs w:val="20"/>
      </w:rPr>
      <w:drawing>
        <wp:inline distT="0" distB="0" distL="0" distR="0" wp14:anchorId="072AB086" wp14:editId="0BC2B875">
          <wp:extent cx="7363628" cy="833933"/>
          <wp:effectExtent l="0" t="0" r="0" b="0"/>
          <wp:docPr id="2" name="Obraz 2" descr="ciag-feprreg-rrp-lodz-ueefs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i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277" cy="842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5"/>
    <w:rsid w:val="00123C19"/>
    <w:rsid w:val="00140639"/>
    <w:rsid w:val="0014789E"/>
    <w:rsid w:val="001E0183"/>
    <w:rsid w:val="00250F6E"/>
    <w:rsid w:val="0031011E"/>
    <w:rsid w:val="00385C10"/>
    <w:rsid w:val="005D0D7E"/>
    <w:rsid w:val="005F7BE2"/>
    <w:rsid w:val="00623324"/>
    <w:rsid w:val="006C4936"/>
    <w:rsid w:val="006C4BA0"/>
    <w:rsid w:val="00852C0E"/>
    <w:rsid w:val="0088281A"/>
    <w:rsid w:val="0093508E"/>
    <w:rsid w:val="00966262"/>
    <w:rsid w:val="009759F5"/>
    <w:rsid w:val="00A80271"/>
    <w:rsid w:val="00A9715A"/>
    <w:rsid w:val="00B974F9"/>
    <w:rsid w:val="00BB319D"/>
    <w:rsid w:val="00BB5755"/>
    <w:rsid w:val="00C2534A"/>
    <w:rsid w:val="00D91585"/>
    <w:rsid w:val="00DA6E57"/>
    <w:rsid w:val="00E84EF4"/>
    <w:rsid w:val="00EA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A2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058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Krzysztofik</dc:creator>
  <dc:description/>
  <cp:lastModifiedBy>Kacper Krzysztofik</cp:lastModifiedBy>
  <cp:revision>2</cp:revision>
  <cp:lastPrinted>2018-04-18T10:03:00Z</cp:lastPrinted>
  <dcterms:created xsi:type="dcterms:W3CDTF">2020-06-29T13:23:00Z</dcterms:created>
  <dcterms:modified xsi:type="dcterms:W3CDTF">2020-06-29T13:23:00Z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