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3047"/>
        <w:gridCol w:w="1701"/>
        <w:gridCol w:w="1914"/>
        <w:gridCol w:w="1633"/>
        <w:gridCol w:w="1698"/>
        <w:gridCol w:w="851"/>
      </w:tblGrid>
      <w:tr w:rsidR="00221EB0" w:rsidRPr="00221EB0" w:rsidTr="00C94745">
        <w:trPr>
          <w:trHeight w:val="1123"/>
        </w:trPr>
        <w:tc>
          <w:tcPr>
            <w:tcW w:w="1495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21EB0" w:rsidRDefault="00740CE7" w:rsidP="00740CE7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1EB0" w:rsidRPr="00221EB0" w:rsidRDefault="00221EB0" w:rsidP="00CE6A75">
            <w:pPr>
              <w:pStyle w:val="Normal0"/>
              <w:tabs>
                <w:tab w:val="left" w:pos="1212"/>
              </w:tabs>
              <w:ind w:left="11199"/>
              <w:jc w:val="left"/>
            </w:pPr>
          </w:p>
        </w:tc>
      </w:tr>
      <w:tr w:rsidR="00221EB0" w:rsidRPr="00221EB0" w:rsidTr="00C94745">
        <w:trPr>
          <w:trHeight w:val="1413"/>
        </w:trPr>
        <w:tc>
          <w:tcPr>
            <w:tcW w:w="1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1EB0" w:rsidRPr="00221EB0" w:rsidRDefault="00CE6A75" w:rsidP="00B418DF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 w:rsidRPr="00994193">
              <w:rPr>
                <w:rFonts w:cs="Arial"/>
                <w:b/>
              </w:rPr>
              <w:t xml:space="preserve">Lista wniosków o dofinansowanie ocenionych pozytywnie pod względem oceny merytorycznej dla naboru </w:t>
            </w:r>
            <w:r>
              <w:rPr>
                <w:rFonts w:cs="Arial"/>
                <w:b/>
              </w:rPr>
              <w:br/>
            </w:r>
            <w:r w:rsidRPr="00994193">
              <w:rPr>
                <w:rFonts w:cs="Arial"/>
                <w:b/>
              </w:rPr>
              <w:t xml:space="preserve">Nr </w:t>
            </w:r>
            <w:r w:rsidRPr="00407F57">
              <w:rPr>
                <w:rFonts w:cs="Arial"/>
                <w:b/>
              </w:rPr>
              <w:t>RPLD.04.04.00-IZ.00-10-001/19</w:t>
            </w:r>
            <w:r w:rsidRPr="007B022B">
              <w:rPr>
                <w:rFonts w:cs="Arial"/>
                <w:sz w:val="20"/>
              </w:rPr>
              <w:t xml:space="preserve"> </w:t>
            </w:r>
            <w:r w:rsidRPr="00747F3A">
              <w:rPr>
                <w:rFonts w:cs="Arial"/>
                <w:b/>
              </w:rPr>
              <w:t xml:space="preserve">w ramach Osi priorytetowej IV Gospodarka Niskoemisyjna Działanie </w:t>
            </w:r>
            <w:r w:rsidRPr="00407F57">
              <w:rPr>
                <w:rFonts w:cs="Arial"/>
                <w:b/>
              </w:rPr>
              <w:t>IV.4 Zmniejszenie emisji zanieczyszczeń</w:t>
            </w:r>
            <w:r w:rsidRPr="00B5528F">
              <w:rPr>
                <w:rFonts w:cs="Arial"/>
                <w:b/>
                <w:bCs/>
              </w:rPr>
              <w:t xml:space="preserve"> Regionalnego Programu Operacyjnego Województwa Łódzkiego </w:t>
            </w:r>
            <w:r>
              <w:rPr>
                <w:rFonts w:cs="Arial"/>
                <w:b/>
                <w:bCs/>
              </w:rPr>
              <w:br/>
            </w:r>
            <w:r w:rsidRPr="00B5528F">
              <w:rPr>
                <w:rFonts w:cs="Arial"/>
                <w:b/>
                <w:bCs/>
              </w:rPr>
              <w:t>na lata 2014-2020</w:t>
            </w:r>
            <w:r w:rsidR="00B418DF" w:rsidRPr="00A606E2">
              <w:rPr>
                <w:rFonts w:cs="Arial"/>
                <w:b/>
                <w:sz w:val="20"/>
              </w:rPr>
              <w:t>.</w:t>
            </w:r>
          </w:p>
        </w:tc>
      </w:tr>
      <w:tr w:rsidR="00D9375F" w:rsidRPr="00221EB0" w:rsidTr="005D4FFE">
        <w:trPr>
          <w:trHeight w:val="12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 w:rsidRPr="00221EB0">
              <w:rPr>
                <w:rFonts w:cs="Arial"/>
                <w:b/>
                <w:bCs/>
                <w:sz w:val="20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Beneficjent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Wartość ogółem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</w:t>
            </w:r>
            <w:r w:rsidRPr="00221EB0">
              <w:rPr>
                <w:rFonts w:cs="Arial"/>
                <w:b/>
                <w:bCs/>
                <w:sz w:val="20"/>
              </w:rPr>
              <w:t xml:space="preserve"> </w:t>
            </w:r>
            <w:r w:rsidRPr="00221EB0">
              <w:rPr>
                <w:rFonts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D9375F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 z Budżetu Państwa (PLN)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9375F" w:rsidRPr="00221EB0" w:rsidRDefault="00D9375F" w:rsidP="00C94745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375F" w:rsidRPr="00221EB0" w:rsidRDefault="00D9375F" w:rsidP="00221EB0">
            <w:pPr>
              <w:pStyle w:val="Normal0"/>
              <w:tabs>
                <w:tab w:val="left" w:pos="121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Wynik oceny merytorycznej</w:t>
            </w:r>
          </w:p>
        </w:tc>
      </w:tr>
      <w:tr w:rsidR="00897B6F" w:rsidRPr="00221EB0" w:rsidTr="005D4FFE">
        <w:trPr>
          <w:trHeight w:val="110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WND-RPLD.04.04.00-10-0006/20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Gmina Brzeziny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Wymiana źródeł ciepła na terenie gminy Brzeziny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1 099 514,20 zł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818 669,00 zł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963 140,00 zł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                          818 669,00 zł 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FFE" w:rsidRPr="00CE6A75" w:rsidRDefault="005D4FFE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92,50%</w:t>
            </w:r>
          </w:p>
          <w:p w:rsidR="00897B6F" w:rsidRPr="00CE6A75" w:rsidRDefault="00897B6F" w:rsidP="005D4FF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</w:tr>
      <w:tr w:rsidR="00897B6F" w:rsidRPr="00221EB0" w:rsidTr="005D4FFE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CE6A75" w:rsidRDefault="00897B6F" w:rsidP="00485E65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WND-RPLD.04.04.00-10-0003/20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Czerniewice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Wymiana źródeł ciepła na terenie Gminy Czerniewice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3 356 592,60 zł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2 532 124,50 zł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2 978 970,00 zł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  3 350 793,50 zł 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FFE" w:rsidRPr="00CE6A75" w:rsidRDefault="005D4FFE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91,25%</w:t>
            </w:r>
          </w:p>
          <w:p w:rsidR="00897B6F" w:rsidRPr="00CE6A75" w:rsidRDefault="00897B6F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WND-RPLD.04.04.00-10-0011/20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Paradyż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Zmniejszenie emisji zanieczyszczeń w Gminie Paradyż i Żarnów poprzez wymianę źródeł ciepła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1 840 370,17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1 304 507,41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1 534 714,60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   4 655 300,91 zł </w:t>
            </w:r>
          </w:p>
          <w:p w:rsidR="00897B6F" w:rsidRPr="00CE6A75" w:rsidRDefault="00897B6F" w:rsidP="00897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91,25%</w:t>
            </w:r>
          </w:p>
          <w:p w:rsidR="00897B6F" w:rsidRPr="00CE6A75" w:rsidRDefault="00897B6F" w:rsidP="00897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7B6F" w:rsidRPr="00221EB0" w:rsidTr="00485E65">
        <w:trPr>
          <w:trHeight w:val="15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WND-RPLD.04.04.00-10-0019/20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Nowe Ostrowy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Zmniejszenie emisji zanieczyszczeń - wymiana źródeł ciepła w gminie Nowe Ostrowy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4 733 553,16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3 234 057,99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3 804 774,11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  7 889 358,90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90,00%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WND-RPLD.04.04.00-10-0005/20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Lubochnia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Gospodarka niskoemisyjna - wymiana źródeł ciepła w Gminie Lubochnia (etap II)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ind w:left="1"/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</w:t>
            </w:r>
            <w:r w:rsidRPr="00CE6A75">
              <w:rPr>
                <w:rFonts w:eastAsia="Times New Roman"/>
                <w:sz w:val="20"/>
                <w:szCs w:val="20"/>
              </w:rPr>
              <w:br/>
              <w:t xml:space="preserve"> 5 545 987,02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3 914 610,40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4 573 835,20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11 803 969,30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WND-RPLD.04.04.00-10-0015/20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Osjaków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Wymiana źródeł ciepła w Gminie Osjaków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F70269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</w:t>
            </w:r>
            <w:r w:rsidR="00485E65" w:rsidRPr="00CE6A75">
              <w:rPr>
                <w:rFonts w:eastAsia="Times New Roman"/>
                <w:sz w:val="20"/>
                <w:szCs w:val="20"/>
              </w:rPr>
              <w:t xml:space="preserve">4 342 213,08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3 325 533,43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3 912 392,27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15 129 502,73 zł </w:t>
            </w:r>
          </w:p>
          <w:p w:rsidR="00897B6F" w:rsidRPr="00CE6A75" w:rsidRDefault="00897B6F" w:rsidP="00F224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6F" w:rsidRPr="00CE6A75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WND-RPLD.04.04.00-10-0017/20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65" w:rsidRPr="00CE6A75" w:rsidRDefault="00485E65" w:rsidP="00485E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Opoczno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Zmniejszenie emisji zanieczyszczeń poprzez wymianę źródeł ciepła w Gminie Opoczno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AF2A4E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</w:t>
            </w:r>
            <w:r w:rsidR="00F22407" w:rsidRPr="00CE6A75">
              <w:rPr>
                <w:rFonts w:eastAsia="Times New Roman"/>
                <w:sz w:val="20"/>
                <w:szCs w:val="20"/>
              </w:rPr>
              <w:t xml:space="preserve">2 130 540,42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1 589 560,30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1 870 070,95 zł </w:t>
            </w:r>
          </w:p>
          <w:p w:rsidR="00897B6F" w:rsidRPr="00CE6A75" w:rsidRDefault="00897B6F" w:rsidP="00897B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 xml:space="preserve"> 16 719 063,03 zł </w:t>
            </w:r>
          </w:p>
          <w:p w:rsidR="00897B6F" w:rsidRPr="00CE6A75" w:rsidRDefault="00897B6F" w:rsidP="00897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407" w:rsidRPr="00CE6A75" w:rsidRDefault="00F22407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88,75%</w:t>
            </w:r>
          </w:p>
          <w:p w:rsidR="00897B6F" w:rsidRPr="00CE6A75" w:rsidRDefault="00897B6F" w:rsidP="00897B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WND-RPLD.04.04.00-10-0009/20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Gmina Sulmierzyce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Zmniejszenie emisji zanieczyszczeń poprzez wymianę źródeł ciepła w Gminie Sulmierzyce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3 722 209,93 zł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2 638 080,95 zł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3 103 624,65 zł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19 357 143,98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86,25%</w:t>
            </w:r>
          </w:p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lastRenderedPageBreak/>
              <w:t>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WND-RPLD.04.04.00-10-0018/20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Drzewica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Zmniejszenie emisji zanieczyszczeń poprzez wymianę źródeł ciepła w Gminie Drzewica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3 215 711,01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2 379 060,97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2 798 895,26 zł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21 736 204,95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86,25%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WND-RPLD.04.04.00-10-0012/20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Aleksandrów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Zmniejszenie emisji zanieczyszczeń poprzez wymianę niskosprawnych i nieekologicznych kotłów i pieców na nowe źródła ciepła na terenie Gminy Aleksandrów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978 868,55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 767 393,14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902 815,46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22 503 598,09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83,75%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WND-RPLD.04.04.00-10-0013/20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Bełchatów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Niskoemisyjna Gmina Bełchatów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2 178 588,30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1 654 278,50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1 946 210,00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0EA" w:rsidRPr="00CE6A75" w:rsidRDefault="002C50EA" w:rsidP="002C50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24 157 876,59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83,75%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WND-RPLD.04.04.00-10-0014/20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Szadek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Ograniczenie niskiej emisji na terenie Gminy i Miasta Szadek poprzez wymianę źródeł ciepła i termomodernizację w ramach RPO Województwa Łódzkiego na lata 2014 - 2020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3 437 330,40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2 548 239,62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2 997 928,96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65" w:rsidRPr="00CE6A75" w:rsidRDefault="000A5665" w:rsidP="000A56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26 706 116,21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82,50%</w:t>
            </w: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WND-RPLD.04.04.00-10-0001/20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Lgota Wielka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Wymiana źródeł ciepła na terenie Gminy Lgota Wielka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2 679 928,20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2 015 426,50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2 371 090,00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65" w:rsidRPr="00CE6A75" w:rsidRDefault="000A5665" w:rsidP="000A56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28 721 542,71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81,25%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lastRenderedPageBreak/>
              <w:t>14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WND-RPLD.04.04.00-10-0004/20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Gmina Słupia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Zmniejszenie emisji zanieczyszczeń poprzez wymianę źródeł ciepła w Gminie Słupia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2 689 245,30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2 017 271,00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2 373 260,00 zł </w:t>
            </w:r>
          </w:p>
          <w:p w:rsidR="0031454E" w:rsidRPr="00CE6A75" w:rsidRDefault="0031454E" w:rsidP="0031454E">
            <w:pPr>
              <w:rPr>
                <w:rFonts w:eastAsia="Times New Roman"/>
                <w:sz w:val="20"/>
                <w:szCs w:val="20"/>
              </w:rPr>
            </w:pP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65" w:rsidRPr="00CE6A75" w:rsidRDefault="000A5665" w:rsidP="000A56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30 738 813,71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81,25%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1454E" w:rsidRPr="00221EB0" w:rsidTr="005D4FFE">
        <w:trPr>
          <w:trHeight w:val="17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  <w:r w:rsidRPr="00CE6A75">
              <w:rPr>
                <w:rFonts w:cs="Arial"/>
                <w:sz w:val="20"/>
              </w:rPr>
              <w:t>15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WND-RPLD.04.04.00-10-0010/20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Gmina Mniszków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Zmniejszenie emisji zanieczyszczeń poprzez wymianę źródeł ciepła w Gminie Mniszków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1 478 395,00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1 028 585,00 zł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                                1 210 100,00 zł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65" w:rsidRPr="00CE6A75" w:rsidRDefault="000A5665" w:rsidP="000A56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E6A75">
              <w:rPr>
                <w:color w:val="000000"/>
                <w:sz w:val="20"/>
                <w:szCs w:val="20"/>
              </w:rPr>
              <w:t>31 767 398,71 zł</w:t>
            </w:r>
          </w:p>
          <w:p w:rsidR="0031454E" w:rsidRPr="00CE6A75" w:rsidRDefault="0031454E" w:rsidP="003145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6A75">
              <w:rPr>
                <w:rFonts w:eastAsia="Times New Roman"/>
                <w:sz w:val="20"/>
                <w:szCs w:val="20"/>
              </w:rPr>
              <w:t>81,25%</w:t>
            </w:r>
          </w:p>
          <w:p w:rsidR="0031454E" w:rsidRPr="00CE6A75" w:rsidRDefault="0031454E" w:rsidP="003145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7B6F" w:rsidRPr="00221EB0" w:rsidTr="005D4FFE">
        <w:trPr>
          <w:trHeight w:val="1755"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7B6F" w:rsidRPr="00897B6F" w:rsidRDefault="00897B6F" w:rsidP="00897B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97B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22407" w:rsidRPr="00F22407" w:rsidRDefault="00F22407" w:rsidP="00F22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3D288F">
              <w:rPr>
                <w:rFonts w:ascii="Calibri" w:hAnsi="Calibri" w:cs="Calibri"/>
                <w:color w:val="000000"/>
                <w:sz w:val="22"/>
                <w:szCs w:val="22"/>
              </w:rPr>
              <w:t>43 32 587,34 zł</w:t>
            </w:r>
          </w:p>
          <w:p w:rsidR="00897B6F" w:rsidRDefault="00897B6F" w:rsidP="00897B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7B6F" w:rsidRDefault="00B22BFF" w:rsidP="00897B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31 767 398,71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407" w:rsidRPr="00F22407" w:rsidRDefault="00F22407" w:rsidP="00F2240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="00B22BFF">
              <w:rPr>
                <w:rFonts w:eastAsia="Times New Roman"/>
                <w:sz w:val="20"/>
                <w:szCs w:val="20"/>
              </w:rPr>
              <w:t>37 341 821,46</w:t>
            </w:r>
          </w:p>
          <w:p w:rsidR="00897B6F" w:rsidRDefault="00897B6F" w:rsidP="00897B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B6F" w:rsidRPr="00221EB0" w:rsidRDefault="00897B6F" w:rsidP="00897B6F">
            <w:pPr>
              <w:pStyle w:val="Normal0"/>
              <w:tabs>
                <w:tab w:val="left" w:pos="1212"/>
              </w:tabs>
              <w:rPr>
                <w:rFonts w:cs="Arial"/>
                <w:sz w:val="20"/>
              </w:rPr>
            </w:pPr>
          </w:p>
        </w:tc>
      </w:tr>
    </w:tbl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  <w:bookmarkStart w:id="0" w:name="_GoBack"/>
      <w:bookmarkEnd w:id="0"/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p w:rsidR="006264A2" w:rsidRDefault="006264A2">
      <w:pPr>
        <w:pStyle w:val="Normal0"/>
      </w:pPr>
    </w:p>
    <w:sectPr w:rsidR="006264A2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C2" w:rsidRDefault="00AE38C2">
      <w:r>
        <w:separator/>
      </w:r>
    </w:p>
  </w:endnote>
  <w:endnote w:type="continuationSeparator" w:id="0">
    <w:p w:rsidR="00AE38C2" w:rsidRDefault="00A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C2" w:rsidRDefault="00AE38C2">
      <w:r>
        <w:separator/>
      </w:r>
    </w:p>
  </w:footnote>
  <w:footnote w:type="continuationSeparator" w:id="0">
    <w:p w:rsidR="00AE38C2" w:rsidRDefault="00AE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A5665"/>
    <w:rsid w:val="00221EB0"/>
    <w:rsid w:val="00240AF4"/>
    <w:rsid w:val="002C50EA"/>
    <w:rsid w:val="002F78BD"/>
    <w:rsid w:val="0031454E"/>
    <w:rsid w:val="003D288F"/>
    <w:rsid w:val="003E3E22"/>
    <w:rsid w:val="00485E65"/>
    <w:rsid w:val="004E5ADC"/>
    <w:rsid w:val="005239B7"/>
    <w:rsid w:val="005D4FFE"/>
    <w:rsid w:val="006264A2"/>
    <w:rsid w:val="00671088"/>
    <w:rsid w:val="00740CE7"/>
    <w:rsid w:val="007A41C5"/>
    <w:rsid w:val="007B5C9A"/>
    <w:rsid w:val="007D38D0"/>
    <w:rsid w:val="008655A4"/>
    <w:rsid w:val="00897B6F"/>
    <w:rsid w:val="00931DDB"/>
    <w:rsid w:val="00941671"/>
    <w:rsid w:val="00A24799"/>
    <w:rsid w:val="00A372C6"/>
    <w:rsid w:val="00A5599C"/>
    <w:rsid w:val="00A80B65"/>
    <w:rsid w:val="00A93047"/>
    <w:rsid w:val="00AE09BD"/>
    <w:rsid w:val="00AE38C2"/>
    <w:rsid w:val="00AF2A4E"/>
    <w:rsid w:val="00AF3683"/>
    <w:rsid w:val="00B22BFF"/>
    <w:rsid w:val="00B418DF"/>
    <w:rsid w:val="00C627C3"/>
    <w:rsid w:val="00C71B10"/>
    <w:rsid w:val="00C94745"/>
    <w:rsid w:val="00CE6A75"/>
    <w:rsid w:val="00D032DE"/>
    <w:rsid w:val="00D0443E"/>
    <w:rsid w:val="00D3037E"/>
    <w:rsid w:val="00D9375F"/>
    <w:rsid w:val="00E53ED0"/>
    <w:rsid w:val="00E86B1B"/>
    <w:rsid w:val="00EA40A7"/>
    <w:rsid w:val="00F21754"/>
    <w:rsid w:val="00F22407"/>
    <w:rsid w:val="00F70269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A4AA-032D-49A4-88B8-17C62E29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>Uchwała</vt:lpstr>
    </vt:vector>
  </TitlesOfParts>
  <Company>Zarząd Województwa Łódzkiego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Rafał Materak</cp:lastModifiedBy>
  <cp:revision>5</cp:revision>
  <dcterms:created xsi:type="dcterms:W3CDTF">2020-12-02T10:44:00Z</dcterms:created>
  <dcterms:modified xsi:type="dcterms:W3CDTF">2020-12-02T10:50:00Z</dcterms:modified>
  <cp:category>Akt prawny</cp:category>
</cp:coreProperties>
</file>