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06" w:rsidRDefault="000C5C06" w:rsidP="000C5C06">
      <w:pPr>
        <w:jc w:val="right"/>
        <w:rPr>
          <w:rFonts w:ascii="Arial" w:hAnsi="Arial" w:cs="Arial"/>
        </w:rPr>
      </w:pPr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:rsidR="000C5C06" w:rsidRPr="00F01828" w:rsidRDefault="000C5C06" w:rsidP="000C5C06">
      <w:pPr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</w:t>
      </w:r>
      <w:r w:rsidRPr="00F01828">
        <w:rPr>
          <w:rFonts w:ascii="Arial" w:hAnsi="Arial" w:cs="Arial"/>
          <w:b/>
        </w:rPr>
        <w:t xml:space="preserve">rezultatu bezpośredniego i produktu dla Poddziałania </w:t>
      </w:r>
      <w:r w:rsidR="00575FEE" w:rsidRPr="00F01828">
        <w:rPr>
          <w:rFonts w:ascii="Arial" w:hAnsi="Arial" w:cs="Arial"/>
          <w:b/>
        </w:rPr>
        <w:t>III.2.1 Drogi wojewódzkie</w:t>
      </w:r>
    </w:p>
    <w:p w:rsidR="000C5C06" w:rsidRPr="00F01828" w:rsidRDefault="000C5C06" w:rsidP="000C5C06">
      <w:pPr>
        <w:spacing w:after="120"/>
        <w:jc w:val="center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Wskaźniki adekwatne do zakresu i celu realizowanego projektu: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1.  Wskaźniki  wynikające  ze Szczegółowego Opisu Osi Priorytetowych  Regionalnego Programu Operacyjnego Województwa Łódzkiego na lata 2014-2020: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a)   wskaźniki rezultatu</w:t>
      </w:r>
      <w:bookmarkStart w:id="0" w:name="_GoBack"/>
      <w:bookmarkEnd w:id="0"/>
      <w:r w:rsidRPr="00F01828">
        <w:rPr>
          <w:rFonts w:ascii="Arial" w:hAnsi="Arial" w:cs="Arial"/>
        </w:rPr>
        <w:t>bezpośredniego[jednostka, rodzaj wskaźnika]:</w:t>
      </w:r>
    </w:p>
    <w:p w:rsidR="00C141DD" w:rsidRPr="00F01828" w:rsidRDefault="00AA4C86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Brak.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b)   wskaźniki produktu [jednostka, rodzaj wskaźnika]:</w:t>
      </w:r>
    </w:p>
    <w:p w:rsidR="009674CB" w:rsidRPr="00F01828" w:rsidRDefault="000C5C06" w:rsidP="00AC0755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B734C4" w:rsidRPr="00F01828">
        <w:rPr>
          <w:rFonts w:ascii="Arial" w:hAnsi="Arial" w:cs="Arial"/>
        </w:rPr>
        <w:t>Długość wybudowanych dróg wojewódzkich</w:t>
      </w:r>
      <w:r w:rsidR="00F01828" w:rsidRPr="00F01828">
        <w:rPr>
          <w:rFonts w:ascii="Arial" w:hAnsi="Arial" w:cs="Arial"/>
        </w:rPr>
        <w:t xml:space="preserve"> </w:t>
      </w:r>
      <w:r w:rsidR="00AC0755" w:rsidRPr="00F01828">
        <w:rPr>
          <w:rFonts w:ascii="Arial" w:hAnsi="Arial" w:cs="Arial"/>
        </w:rPr>
        <w:t>[</w:t>
      </w:r>
      <w:r w:rsidR="00B734C4" w:rsidRPr="00F01828">
        <w:rPr>
          <w:rFonts w:ascii="Arial" w:hAnsi="Arial" w:cs="Arial"/>
        </w:rPr>
        <w:t>km</w:t>
      </w:r>
      <w:r w:rsidR="00AC0755" w:rsidRPr="00F01828">
        <w:rPr>
          <w:rFonts w:ascii="Arial" w:hAnsi="Arial" w:cs="Arial"/>
        </w:rPr>
        <w:t>, produkt-kluczowy]</w:t>
      </w:r>
    </w:p>
    <w:p w:rsidR="009674CB" w:rsidRPr="00F01828" w:rsidRDefault="009674CB" w:rsidP="00AC0755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B734C4" w:rsidRPr="00F01828">
        <w:rPr>
          <w:rFonts w:ascii="Arial" w:hAnsi="Arial" w:cs="Arial"/>
        </w:rPr>
        <w:t>Długość przebudowanych dróg wojewódzkich</w:t>
      </w:r>
      <w:r w:rsidR="00F01828" w:rsidRPr="00F01828">
        <w:rPr>
          <w:rFonts w:ascii="Arial" w:hAnsi="Arial" w:cs="Arial"/>
        </w:rPr>
        <w:t xml:space="preserve"> </w:t>
      </w:r>
      <w:r w:rsidR="00AC0755" w:rsidRPr="00F01828">
        <w:rPr>
          <w:rFonts w:ascii="Arial" w:hAnsi="Arial" w:cs="Arial"/>
        </w:rPr>
        <w:t>[</w:t>
      </w:r>
      <w:r w:rsidR="00B734C4" w:rsidRPr="00F01828">
        <w:rPr>
          <w:rFonts w:ascii="Arial" w:hAnsi="Arial" w:cs="Arial"/>
        </w:rPr>
        <w:t>km</w:t>
      </w:r>
      <w:r w:rsidR="00AC0755" w:rsidRPr="00F01828">
        <w:rPr>
          <w:rFonts w:ascii="Arial" w:hAnsi="Arial" w:cs="Arial"/>
        </w:rPr>
        <w:t>, produkt-kluczowy]</w:t>
      </w:r>
    </w:p>
    <w:p w:rsidR="009674CB" w:rsidRPr="00F01828" w:rsidRDefault="009674CB" w:rsidP="00AC0755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A12804" w:rsidRPr="00F01828">
        <w:rPr>
          <w:rFonts w:ascii="Arial" w:hAnsi="Arial" w:cs="Arial"/>
        </w:rPr>
        <w:t xml:space="preserve">Liczba zakupionego sprzętu/systemów służących poprawie bezpieczeństwa/ochrony uczestników ruchu drogowego </w:t>
      </w:r>
      <w:r w:rsidR="00AC0755" w:rsidRPr="00F01828">
        <w:rPr>
          <w:rFonts w:ascii="Arial" w:hAnsi="Arial" w:cs="Arial"/>
        </w:rPr>
        <w:t>[szt., produkt-kluczowy]</w:t>
      </w:r>
    </w:p>
    <w:p w:rsidR="009674CB" w:rsidRPr="00F01828" w:rsidRDefault="009674CB" w:rsidP="00AC0755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421EEA" w:rsidRPr="00F01828">
        <w:rPr>
          <w:rFonts w:ascii="Arial" w:hAnsi="Arial" w:cs="Arial"/>
        </w:rPr>
        <w:t>Liczba zainstalowanych inteligentnych systemów transportowych</w:t>
      </w:r>
      <w:r w:rsidR="00F01828" w:rsidRPr="00F01828">
        <w:rPr>
          <w:rFonts w:ascii="Arial" w:hAnsi="Arial" w:cs="Arial"/>
        </w:rPr>
        <w:t xml:space="preserve"> </w:t>
      </w:r>
      <w:r w:rsidR="00AC0755" w:rsidRPr="00F01828">
        <w:rPr>
          <w:rFonts w:ascii="Arial" w:hAnsi="Arial" w:cs="Arial"/>
        </w:rPr>
        <w:t>[szt., produkt-kluczowy]</w:t>
      </w:r>
    </w:p>
    <w:p w:rsidR="009674CB" w:rsidRPr="00F01828" w:rsidRDefault="009674CB" w:rsidP="00AC0755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9C42A4" w:rsidRPr="00F01828">
        <w:rPr>
          <w:rFonts w:ascii="Arial" w:hAnsi="Arial" w:cs="Arial"/>
        </w:rPr>
        <w:t xml:space="preserve">Liczba wybudowanych obwodnic </w:t>
      </w:r>
      <w:r w:rsidR="00AC0755" w:rsidRPr="00F01828">
        <w:rPr>
          <w:rFonts w:ascii="Arial" w:hAnsi="Arial" w:cs="Arial"/>
        </w:rPr>
        <w:t>[szt., produkt-kluczowy]</w:t>
      </w:r>
    </w:p>
    <w:p w:rsidR="000C5C06" w:rsidRPr="00F01828" w:rsidRDefault="000C5C06" w:rsidP="009674CB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2.  Dodatkowe wskaźniki monitorowane przez IZ w ramach SL2014</w:t>
      </w:r>
      <w:r w:rsidR="00404D06" w:rsidRPr="00F01828">
        <w:rPr>
          <w:rFonts w:ascii="Arial" w:hAnsi="Arial" w:cs="Arial"/>
          <w:b/>
        </w:rPr>
        <w:t xml:space="preserve"> (uwaga:  na  </w:t>
      </w:r>
      <w:r w:rsidR="00DE6B31" w:rsidRPr="00F01828">
        <w:rPr>
          <w:rFonts w:ascii="Arial" w:hAnsi="Arial" w:cs="Arial"/>
          <w:b/>
        </w:rPr>
        <w:t>etapiewniosku o dofinansowanie</w:t>
      </w:r>
      <w:r w:rsidR="00404D06" w:rsidRPr="00F01828">
        <w:rPr>
          <w:rFonts w:ascii="Arial" w:hAnsi="Arial" w:cs="Arial"/>
          <w:b/>
        </w:rPr>
        <w:t xml:space="preserve"> wnioskodawca nie ma obowiązku wykazywania wartości wskaźnika z podziałem na kobiety i mężczyzn)</w:t>
      </w:r>
      <w:r w:rsidRPr="00F01828">
        <w:rPr>
          <w:rFonts w:ascii="Arial" w:hAnsi="Arial" w:cs="Arial"/>
          <w:b/>
        </w:rPr>
        <w:t>: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a)   wskaźniki rezultatu bezpośredniego [jednostka, rodzaj wskaźnika]:</w:t>
      </w:r>
    </w:p>
    <w:p w:rsidR="00874291" w:rsidRPr="00F01828" w:rsidRDefault="00874291" w:rsidP="00874291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nowo utworzonych miejsc pracy - kobiety / mężczyźni [EPC, rezultat/specyficzny]</w:t>
      </w:r>
    </w:p>
    <w:p w:rsidR="00874291" w:rsidRPr="00F01828" w:rsidRDefault="00874291" w:rsidP="00874291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•</w:t>
      </w:r>
      <w:r w:rsidRPr="00F01828">
        <w:rPr>
          <w:rFonts w:ascii="Arial" w:hAnsi="Arial" w:cs="Arial"/>
        </w:rPr>
        <w:tab/>
        <w:t>Liczba nowo utworzonych miejsc pracy - kobiety [EPC, rezultat/ specyficzny]</w:t>
      </w:r>
    </w:p>
    <w:p w:rsidR="00874291" w:rsidRPr="00F01828" w:rsidRDefault="00874291" w:rsidP="00874291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•</w:t>
      </w:r>
      <w:r w:rsidRPr="00F01828">
        <w:rPr>
          <w:rFonts w:ascii="Arial" w:hAnsi="Arial" w:cs="Arial"/>
        </w:rPr>
        <w:tab/>
        <w:t>Liczba nowo utworzonych miejsc pracy - mężczyźni [EPC, rezultat/ specyficzny]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b)   wskaźniki produktu [jednostka, rodzaj wskaźnika]:</w:t>
      </w:r>
    </w:p>
    <w:p w:rsidR="00E173BC" w:rsidRPr="00F01828" w:rsidRDefault="0013776F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E17492" w:rsidRPr="00F01828">
        <w:rPr>
          <w:rFonts w:ascii="Arial" w:hAnsi="Arial" w:cs="Arial"/>
        </w:rPr>
        <w:t>Liczba wybudowanych/przebudowanych drogowych obiektów inżynierskich</w:t>
      </w:r>
      <w:r w:rsidRPr="00F01828">
        <w:rPr>
          <w:rFonts w:ascii="Arial" w:hAnsi="Arial" w:cs="Arial"/>
        </w:rPr>
        <w:t xml:space="preserve"> [szt., produkt-</w:t>
      </w:r>
      <w:r w:rsidR="00575FEE" w:rsidRPr="00F01828">
        <w:rPr>
          <w:rFonts w:ascii="Arial" w:hAnsi="Arial" w:cs="Arial"/>
        </w:rPr>
        <w:t>specyficzny</w:t>
      </w:r>
      <w:r w:rsidRPr="00F01828">
        <w:rPr>
          <w:rFonts w:ascii="Arial" w:hAnsi="Arial" w:cs="Arial"/>
        </w:rPr>
        <w:t xml:space="preserve">]    </w:t>
      </w:r>
    </w:p>
    <w:p w:rsidR="008B62D2" w:rsidRPr="00F01828" w:rsidRDefault="00E173BC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lastRenderedPageBreak/>
        <w:t xml:space="preserve">- </w:t>
      </w:r>
      <w:r w:rsidR="002C349B" w:rsidRPr="00F01828">
        <w:rPr>
          <w:rFonts w:ascii="Arial" w:hAnsi="Arial" w:cs="Arial"/>
        </w:rPr>
        <w:t xml:space="preserve">Długość wspartej infrastruktury rowerowej </w:t>
      </w:r>
      <w:r w:rsidRPr="00F01828">
        <w:rPr>
          <w:rFonts w:ascii="Arial" w:hAnsi="Arial" w:cs="Arial"/>
        </w:rPr>
        <w:t>[</w:t>
      </w:r>
      <w:r w:rsidR="00742229" w:rsidRPr="00F01828">
        <w:rPr>
          <w:rFonts w:ascii="Arial" w:hAnsi="Arial" w:cs="Arial"/>
        </w:rPr>
        <w:t>km</w:t>
      </w:r>
      <w:r w:rsidRPr="00F01828">
        <w:rPr>
          <w:rFonts w:ascii="Arial" w:hAnsi="Arial" w:cs="Arial"/>
        </w:rPr>
        <w:t>, produkt-</w:t>
      </w:r>
      <w:r w:rsidR="00575FEE" w:rsidRPr="00F01828">
        <w:rPr>
          <w:rFonts w:ascii="Arial" w:hAnsi="Arial" w:cs="Arial"/>
        </w:rPr>
        <w:t>kluczowy</w:t>
      </w:r>
      <w:r w:rsidRPr="00F01828">
        <w:rPr>
          <w:rFonts w:ascii="Arial" w:hAnsi="Arial" w:cs="Arial"/>
        </w:rPr>
        <w:t xml:space="preserve">]    </w:t>
      </w:r>
    </w:p>
    <w:p w:rsidR="00E105E8" w:rsidRPr="00F01828" w:rsidRDefault="008B62D2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</w:t>
      </w:r>
      <w:r w:rsidR="00742229" w:rsidRPr="00F01828">
        <w:rPr>
          <w:rFonts w:ascii="Arial" w:hAnsi="Arial" w:cs="Arial"/>
        </w:rPr>
        <w:t>Liczba przebudowanych miejsc szczególnie niebezpiecznych</w:t>
      </w:r>
      <w:r w:rsidRPr="00F01828">
        <w:rPr>
          <w:rFonts w:ascii="Arial" w:hAnsi="Arial" w:cs="Arial"/>
        </w:rPr>
        <w:t xml:space="preserve"> [szt., produkt-kluczowy]    </w:t>
      </w:r>
    </w:p>
    <w:p w:rsidR="000C5C06" w:rsidRPr="00F01828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 xml:space="preserve">3. Wskaźniki horyzontalne (obowiązkowe dla wszystkich projektów,  uwaga:  na  </w:t>
      </w:r>
      <w:r w:rsidR="007E69BB" w:rsidRPr="00F01828">
        <w:rPr>
          <w:rFonts w:ascii="Arial" w:hAnsi="Arial" w:cs="Arial"/>
          <w:b/>
        </w:rPr>
        <w:t xml:space="preserve">etapie wniosku o dofinansowanie </w:t>
      </w:r>
      <w:r w:rsidRPr="00F01828">
        <w:rPr>
          <w:rFonts w:ascii="Arial" w:hAnsi="Arial" w:cs="Arial"/>
          <w:b/>
        </w:rPr>
        <w:t>wnioskodawca nie ma obowiązku wykazywania wartości wskaźnika z podziałem na kobiety i mężczyzn) [jednostka, rodzaj wskaźnika]:</w:t>
      </w:r>
    </w:p>
    <w:p w:rsidR="000C5C06" w:rsidRPr="00F01828" w:rsidRDefault="003A0C65" w:rsidP="000C5C06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utrzymanych miejsc pracy kobiety / mężczyźni [EPC, rezultat/kluczowy/horyzontalny]</w:t>
      </w:r>
    </w:p>
    <w:p w:rsidR="003A0C65" w:rsidRPr="00F01828" w:rsidRDefault="003A0C65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Liczba utrzymanych miejsc pracy </w:t>
      </w:r>
      <w:r w:rsidR="006248D1" w:rsidRPr="00F01828">
        <w:rPr>
          <w:rFonts w:ascii="Arial" w:hAnsi="Arial" w:cs="Arial"/>
        </w:rPr>
        <w:t>–</w:t>
      </w:r>
      <w:r w:rsidRPr="00F01828">
        <w:rPr>
          <w:rFonts w:ascii="Arial" w:hAnsi="Arial" w:cs="Arial"/>
        </w:rPr>
        <w:t xml:space="preserve"> kobiety</w:t>
      </w:r>
      <w:r w:rsidR="006248D1" w:rsidRPr="00F01828">
        <w:rPr>
          <w:rFonts w:ascii="Arial" w:hAnsi="Arial" w:cs="Arial"/>
        </w:rPr>
        <w:t xml:space="preserve"> [EPC, rezultat/</w:t>
      </w:r>
      <w:r w:rsidR="002C349B" w:rsidRPr="00F01828">
        <w:rPr>
          <w:rFonts w:ascii="Arial" w:hAnsi="Arial" w:cs="Arial"/>
        </w:rPr>
        <w:t>kluczowy</w:t>
      </w:r>
      <w:r w:rsidR="006248D1" w:rsidRPr="00F01828">
        <w:rPr>
          <w:rFonts w:ascii="Arial" w:hAnsi="Arial" w:cs="Arial"/>
        </w:rPr>
        <w:t>/horyzontalny]</w:t>
      </w:r>
    </w:p>
    <w:p w:rsidR="006248D1" w:rsidRPr="00F01828" w:rsidRDefault="006248D1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Liczba utrzymanych miejsc pracy – mężczyźni [EPC, rezultat/</w:t>
      </w:r>
      <w:r w:rsidR="002C349B" w:rsidRPr="00F01828">
        <w:rPr>
          <w:rFonts w:ascii="Arial" w:hAnsi="Arial" w:cs="Arial"/>
        </w:rPr>
        <w:t xml:space="preserve"> kluczowy </w:t>
      </w:r>
      <w:r w:rsidRPr="00F01828">
        <w:rPr>
          <w:rFonts w:ascii="Arial" w:hAnsi="Arial" w:cs="Arial"/>
        </w:rPr>
        <w:t>/horyzontalny]</w:t>
      </w:r>
    </w:p>
    <w:p w:rsidR="006248D1" w:rsidRPr="00F01828" w:rsidRDefault="006248D1" w:rsidP="006248D1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nowo utworzonych miejsc pracy - pozostałe formy kobiety / mężczyźni [EPC, rezultat/kluczowy/horyzontalny]</w:t>
      </w:r>
    </w:p>
    <w:p w:rsidR="006248D1" w:rsidRPr="00F01828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Liczba nowo utworzonych miejsc pracy - pozostałe formy kobiety [EPC, rezultat/ </w:t>
      </w:r>
      <w:r w:rsidR="002C349B" w:rsidRPr="00F01828">
        <w:rPr>
          <w:rFonts w:ascii="Arial" w:hAnsi="Arial" w:cs="Arial"/>
        </w:rPr>
        <w:t xml:space="preserve">kluczowy </w:t>
      </w:r>
      <w:r w:rsidRPr="00F01828">
        <w:rPr>
          <w:rFonts w:ascii="Arial" w:hAnsi="Arial" w:cs="Arial"/>
        </w:rPr>
        <w:t>/horyzontalny]</w:t>
      </w:r>
    </w:p>
    <w:p w:rsidR="006248D1" w:rsidRPr="00F01828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Liczba nowo utworzonych miejsc pracy - pozostałe formy mężczyźni [EPC, rezultat/ </w:t>
      </w:r>
      <w:r w:rsidR="002C349B" w:rsidRPr="00F01828">
        <w:rPr>
          <w:rFonts w:ascii="Arial" w:hAnsi="Arial" w:cs="Arial"/>
        </w:rPr>
        <w:t xml:space="preserve">kluczowy </w:t>
      </w:r>
      <w:r w:rsidRPr="00F01828">
        <w:rPr>
          <w:rFonts w:ascii="Arial" w:hAnsi="Arial" w:cs="Arial"/>
        </w:rPr>
        <w:t>/horyzontalny]</w:t>
      </w:r>
    </w:p>
    <w:p w:rsidR="006248D1" w:rsidRPr="00F01828" w:rsidRDefault="006248D1" w:rsidP="006248D1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Wzrost zatrudnienia we wspieranych podmiotach (innych niż przedsiębiorstwa) [EPC, rezultat/kluczowy/horyzontalny]</w:t>
      </w:r>
    </w:p>
    <w:p w:rsidR="006248D1" w:rsidRPr="00F01828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Wzrost zatrudnienia we wspieranych podmiotach (innych niż przedsiębiorstwa)-kobiety [EPC, rezultat/</w:t>
      </w:r>
      <w:r w:rsidR="002C349B" w:rsidRPr="00F01828">
        <w:rPr>
          <w:rFonts w:ascii="Arial" w:hAnsi="Arial" w:cs="Arial"/>
        </w:rPr>
        <w:t xml:space="preserve"> kluczowy </w:t>
      </w:r>
      <w:r w:rsidRPr="00F01828">
        <w:rPr>
          <w:rFonts w:ascii="Arial" w:hAnsi="Arial" w:cs="Arial"/>
        </w:rPr>
        <w:t>/horyzontalny]</w:t>
      </w:r>
    </w:p>
    <w:p w:rsidR="006248D1" w:rsidRPr="00F01828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Wzrost zatrudnienia we wspieranych podmiotach (innych niż przedsiębiorstwa)-mężczyźni [EPC, rezultat/</w:t>
      </w:r>
      <w:r w:rsidR="002C349B" w:rsidRPr="00F01828">
        <w:rPr>
          <w:rFonts w:ascii="Arial" w:hAnsi="Arial" w:cs="Arial"/>
        </w:rPr>
        <w:t xml:space="preserve"> kluczowy </w:t>
      </w:r>
      <w:r w:rsidRPr="00F01828">
        <w:rPr>
          <w:rFonts w:ascii="Arial" w:hAnsi="Arial" w:cs="Arial"/>
        </w:rPr>
        <w:t>/horyzontalny]</w:t>
      </w:r>
    </w:p>
    <w:p w:rsidR="00F111FA" w:rsidRPr="00F01828" w:rsidRDefault="000E57A1" w:rsidP="000E57A1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 xml:space="preserve">Definicje ww. wskaźników wskazane zostały w </w:t>
      </w:r>
      <w:r w:rsidR="00A75243" w:rsidRPr="00F01828">
        <w:rPr>
          <w:rFonts w:ascii="Arial" w:hAnsi="Arial" w:cs="Arial"/>
          <w:b/>
        </w:rPr>
        <w:t xml:space="preserve">Załączniku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r w:rsidR="007333BF" w:rsidRPr="00F01828">
        <w:rPr>
          <w:rFonts w:ascii="Arial" w:hAnsi="Arial" w:cs="Arial"/>
          <w:b/>
        </w:rPr>
        <w:t>w brzmieniu nadanym Uchwałą nr 58/20 z dn. 23.01.2020 r.</w:t>
      </w:r>
      <w:r w:rsidR="00F01828" w:rsidRPr="00F01828">
        <w:rPr>
          <w:rFonts w:ascii="Arial" w:hAnsi="Arial" w:cs="Arial"/>
          <w:b/>
        </w:rPr>
        <w:t xml:space="preserve"> </w:t>
      </w:r>
      <w:r w:rsidR="007333BF" w:rsidRPr="00F01828">
        <w:rPr>
          <w:rFonts w:ascii="Arial" w:hAnsi="Arial" w:cs="Arial"/>
          <w:b/>
        </w:rPr>
        <w:t>jako Załącznik nr 1.</w:t>
      </w:r>
    </w:p>
    <w:sectPr w:rsidR="00F111FA" w:rsidRPr="00F01828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1A" w:rsidRDefault="004B3E1A" w:rsidP="000C5C06">
      <w:pPr>
        <w:spacing w:after="0" w:line="240" w:lineRule="auto"/>
      </w:pPr>
      <w:r>
        <w:separator/>
      </w:r>
    </w:p>
  </w:endnote>
  <w:endnote w:type="continuationSeparator" w:id="1">
    <w:p w:rsidR="004B3E1A" w:rsidRDefault="004B3E1A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1A" w:rsidRDefault="004B3E1A" w:rsidP="000C5C06">
      <w:pPr>
        <w:spacing w:after="0" w:line="240" w:lineRule="auto"/>
      </w:pPr>
      <w:r>
        <w:separator/>
      </w:r>
    </w:p>
  </w:footnote>
  <w:footnote w:type="continuationSeparator" w:id="1">
    <w:p w:rsidR="004B3E1A" w:rsidRDefault="004B3E1A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06" w:rsidRDefault="00F739A9" w:rsidP="00B8289F">
    <w:pPr>
      <w:pStyle w:val="Nagwek"/>
      <w:jc w:val="center"/>
    </w:pPr>
    <w:r w:rsidRPr="00F739A9">
      <w:rPr>
        <w:noProof/>
        <w:lang w:eastAsia="pl-PL"/>
      </w:rPr>
      <w:drawing>
        <wp:inline distT="0" distB="0" distL="0" distR="0">
          <wp:extent cx="5760720" cy="64071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5C06" w:rsidRDefault="000C5C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C5C06"/>
    <w:rsid w:val="000C5C06"/>
    <w:rsid w:val="000D4FE2"/>
    <w:rsid w:val="000E57A1"/>
    <w:rsid w:val="00106C8F"/>
    <w:rsid w:val="0013776F"/>
    <w:rsid w:val="00160FCB"/>
    <w:rsid w:val="00162C96"/>
    <w:rsid w:val="00180715"/>
    <w:rsid w:val="001A6173"/>
    <w:rsid w:val="002A7812"/>
    <w:rsid w:val="002C349B"/>
    <w:rsid w:val="002E5644"/>
    <w:rsid w:val="003A0C65"/>
    <w:rsid w:val="00404D06"/>
    <w:rsid w:val="00412A20"/>
    <w:rsid w:val="00421EEA"/>
    <w:rsid w:val="004B3E1A"/>
    <w:rsid w:val="00522780"/>
    <w:rsid w:val="00556D7E"/>
    <w:rsid w:val="00575FEE"/>
    <w:rsid w:val="00576F1F"/>
    <w:rsid w:val="005E2421"/>
    <w:rsid w:val="005E5A4D"/>
    <w:rsid w:val="006248D1"/>
    <w:rsid w:val="00640F86"/>
    <w:rsid w:val="006559FE"/>
    <w:rsid w:val="00667C04"/>
    <w:rsid w:val="0067590C"/>
    <w:rsid w:val="00676DF0"/>
    <w:rsid w:val="006D009B"/>
    <w:rsid w:val="007333BF"/>
    <w:rsid w:val="00742229"/>
    <w:rsid w:val="007456BD"/>
    <w:rsid w:val="007A7FB0"/>
    <w:rsid w:val="007E69BB"/>
    <w:rsid w:val="00874291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75243"/>
    <w:rsid w:val="00AA4C86"/>
    <w:rsid w:val="00AC0755"/>
    <w:rsid w:val="00B734C4"/>
    <w:rsid w:val="00B8289F"/>
    <w:rsid w:val="00BD2AAA"/>
    <w:rsid w:val="00C05BD4"/>
    <w:rsid w:val="00C141DD"/>
    <w:rsid w:val="00C6714D"/>
    <w:rsid w:val="00C97DD6"/>
    <w:rsid w:val="00CC14E9"/>
    <w:rsid w:val="00DB0681"/>
    <w:rsid w:val="00DE6B31"/>
    <w:rsid w:val="00E105E8"/>
    <w:rsid w:val="00E173BC"/>
    <w:rsid w:val="00E17492"/>
    <w:rsid w:val="00E94BDB"/>
    <w:rsid w:val="00EF017A"/>
    <w:rsid w:val="00EF19EF"/>
    <w:rsid w:val="00F01828"/>
    <w:rsid w:val="00F0669C"/>
    <w:rsid w:val="00F111FA"/>
    <w:rsid w:val="00F30EA2"/>
    <w:rsid w:val="00F7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193D-8189-4EA8-B79D-FA80AFD9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Admin</cp:lastModifiedBy>
  <cp:revision>64</cp:revision>
  <cp:lastPrinted>2016-06-22T08:18:00Z</cp:lastPrinted>
  <dcterms:created xsi:type="dcterms:W3CDTF">2016-05-06T10:33:00Z</dcterms:created>
  <dcterms:modified xsi:type="dcterms:W3CDTF">2021-02-26T09:06:00Z</dcterms:modified>
</cp:coreProperties>
</file>