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AE4B0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430F4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AE4B0E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AE4B0E" w:rsidRPr="00BF2817" w:rsidRDefault="00AE4B0E" w:rsidP="00AE4B0E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817">
              <w:rPr>
                <w:rFonts w:ascii="Arial" w:hAnsi="Arial" w:cs="Arial"/>
                <w:sz w:val="18"/>
                <w:szCs w:val="18"/>
                <w:lang w:val="pl"/>
              </w:rPr>
              <w:t>WND-RPLD.04.02.01-10-00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12</w:t>
            </w:r>
            <w:r w:rsidRPr="00BF2817">
              <w:rPr>
                <w:rFonts w:ascii="Arial" w:hAnsi="Arial" w:cs="Arial"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AE4B0E" w:rsidRPr="00BF2817" w:rsidRDefault="00AE4B0E" w:rsidP="00AE4B0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BF2817">
              <w:rPr>
                <w:rFonts w:ascii="Arial" w:hAnsi="Arial" w:cs="Arial"/>
                <w:sz w:val="18"/>
                <w:szCs w:val="18"/>
                <w:lang w:val="pl"/>
              </w:rPr>
              <w:t xml:space="preserve">Gmina 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Brójce</w:t>
            </w:r>
          </w:p>
        </w:tc>
        <w:tc>
          <w:tcPr>
            <w:tcW w:w="1821" w:type="dxa"/>
            <w:vAlign w:val="center"/>
          </w:tcPr>
          <w:p w:rsidR="00AE4B0E" w:rsidRPr="009E1BE0" w:rsidRDefault="00AE4B0E" w:rsidP="00AE4B0E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1BE0">
              <w:rPr>
                <w:rFonts w:ascii="Arial" w:eastAsia="Times New Roman" w:hAnsi="Arial" w:cs="Arial"/>
                <w:kern w:val="1"/>
                <w:sz w:val="18"/>
                <w:szCs w:val="18"/>
                <w:lang w:val="pl-PL" w:eastAsia="pl-PL"/>
              </w:rPr>
              <w:t>„Poprawa wykorzystania energii w budynkach użyteczności publicznej w Gminie Brójce’’</w:t>
            </w:r>
          </w:p>
        </w:tc>
        <w:tc>
          <w:tcPr>
            <w:tcW w:w="1723" w:type="dxa"/>
            <w:vAlign w:val="center"/>
          </w:tcPr>
          <w:p w:rsidR="00AE4B0E" w:rsidRPr="009E1BE0" w:rsidRDefault="00AE4B0E" w:rsidP="00AE4B0E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 w:eastAsia="pl-PL"/>
              </w:rPr>
            </w:pPr>
            <w:r w:rsidRPr="009E1BE0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2 299 734,74</w:t>
            </w:r>
          </w:p>
        </w:tc>
        <w:tc>
          <w:tcPr>
            <w:tcW w:w="1844" w:type="dxa"/>
            <w:vAlign w:val="center"/>
          </w:tcPr>
          <w:p w:rsidR="00AE4B0E" w:rsidRPr="009E1BE0" w:rsidRDefault="00AE4B0E" w:rsidP="00AE4B0E">
            <w:pPr>
              <w:ind w:right="318"/>
              <w:rPr>
                <w:rFonts w:ascii="Arial" w:hAnsi="Arial" w:cs="Arial"/>
                <w:sz w:val="18"/>
                <w:szCs w:val="18"/>
                <w:lang w:val="pl" w:eastAsia="pl-PL"/>
              </w:rPr>
            </w:pPr>
            <w:r w:rsidRPr="009E1BE0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  </w:t>
            </w:r>
            <w:r w:rsidRPr="009E1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1 450 699,57</w:t>
            </w:r>
          </w:p>
        </w:tc>
        <w:tc>
          <w:tcPr>
            <w:tcW w:w="1702" w:type="dxa"/>
            <w:vAlign w:val="center"/>
          </w:tcPr>
          <w:p w:rsidR="00AE4B0E" w:rsidRPr="009E1BE0" w:rsidRDefault="00AE4B0E" w:rsidP="00AE4B0E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 w:eastAsia="pl-PL"/>
              </w:rPr>
            </w:pPr>
            <w:r w:rsidRPr="009E1B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1 450 699,57</w:t>
            </w:r>
          </w:p>
        </w:tc>
        <w:tc>
          <w:tcPr>
            <w:tcW w:w="1273" w:type="dxa"/>
            <w:vAlign w:val="center"/>
          </w:tcPr>
          <w:p w:rsidR="00AE4B0E" w:rsidRPr="00BF2817" w:rsidRDefault="00AE4B0E" w:rsidP="00AE4B0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81,11</w:t>
            </w:r>
            <w:r w:rsidRPr="00BF281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BF2817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AE4B0E" w:rsidRPr="00BF2817" w:rsidRDefault="00AE4B0E" w:rsidP="00AE4B0E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</w:t>
            </w:r>
            <w:r w:rsidRPr="00BF2817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AE4B0E" w:rsidRPr="00BF2817" w:rsidRDefault="00AE4B0E" w:rsidP="00AE4B0E">
            <w:pPr>
              <w:autoSpaceDE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BF2817">
              <w:rPr>
                <w:rFonts w:ascii="Arial" w:eastAsia="Calibri" w:hAnsi="Arial" w:cs="Arial"/>
                <w:sz w:val="18"/>
                <w:szCs w:val="18"/>
                <w:lang w:val="pl-PL"/>
              </w:rPr>
              <w:t>202</w:t>
            </w:r>
            <w:r w:rsidR="009E1BE0">
              <w:rPr>
                <w:rFonts w:ascii="Arial" w:eastAsia="Calibri" w:hAnsi="Arial" w:cs="Arial"/>
                <w:sz w:val="18"/>
                <w:szCs w:val="18"/>
                <w:lang w:val="pl-PL"/>
              </w:rPr>
              <w:t>0</w:t>
            </w:r>
            <w:r w:rsidRPr="00BF2817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="009E1BE0">
              <w:rPr>
                <w:rFonts w:ascii="Arial" w:eastAsia="Calibri" w:hAnsi="Arial" w:cs="Arial"/>
                <w:sz w:val="18"/>
                <w:szCs w:val="18"/>
                <w:lang w:val="pl-PL"/>
              </w:rPr>
              <w:t>12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-3</w:t>
            </w:r>
            <w:r w:rsidR="009E1BE0">
              <w:rPr>
                <w:rFonts w:ascii="Arial" w:eastAsia="Calibri" w:hAnsi="Arial" w:cs="Arial"/>
                <w:sz w:val="18"/>
                <w:szCs w:val="18"/>
                <w:lang w:val="pl-PL"/>
              </w:rPr>
              <w:t>0</w:t>
            </w:r>
            <w:bookmarkStart w:id="0" w:name="_GoBack"/>
            <w:bookmarkEnd w:id="0"/>
            <w:r w:rsidRPr="00BF2817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</w:t>
            </w:r>
          </w:p>
          <w:p w:rsidR="00AE4B0E" w:rsidRPr="00BF2817" w:rsidRDefault="00AE4B0E" w:rsidP="00AE4B0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BF2817">
              <w:rPr>
                <w:rFonts w:ascii="Arial" w:eastAsia="Calibri" w:hAnsi="Arial" w:cs="Arial"/>
                <w:sz w:val="18"/>
                <w:szCs w:val="18"/>
                <w:lang w:val="pl-PL"/>
              </w:rPr>
              <w:t>2021-12-31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Pr="00C40928" w:rsidRDefault="00BF2817" w:rsidP="00AA53DB">
    <w:pPr>
      <w:pStyle w:val="Nagwek"/>
      <w:jc w:val="center"/>
    </w:pPr>
    <w:r w:rsidRPr="00C5516F">
      <w:rPr>
        <w:noProof/>
        <w:lang w:eastAsia="pl-PL" w:bidi="ar-SA"/>
      </w:rPr>
      <w:drawing>
        <wp:inline distT="0" distB="0" distL="0" distR="0" wp14:anchorId="140682F9" wp14:editId="58DB45F3">
          <wp:extent cx="5753735" cy="638175"/>
          <wp:effectExtent l="0" t="0" r="0" b="0"/>
          <wp:docPr id="1" name="Obraz 1" descr="ciag-feprreg-rrp-wl-ueefr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37842"/>
    <w:rsid w:val="00196233"/>
    <w:rsid w:val="001B65FE"/>
    <w:rsid w:val="001F584C"/>
    <w:rsid w:val="002A183C"/>
    <w:rsid w:val="002E0702"/>
    <w:rsid w:val="0031385B"/>
    <w:rsid w:val="00322C8B"/>
    <w:rsid w:val="003639AD"/>
    <w:rsid w:val="003D1343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643B7C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430F4"/>
    <w:rsid w:val="00971056"/>
    <w:rsid w:val="009A0B47"/>
    <w:rsid w:val="009C3A90"/>
    <w:rsid w:val="009D6B9A"/>
    <w:rsid w:val="009D76C1"/>
    <w:rsid w:val="009E1BE0"/>
    <w:rsid w:val="00A01A7C"/>
    <w:rsid w:val="00A1236C"/>
    <w:rsid w:val="00A67BA5"/>
    <w:rsid w:val="00AA53DB"/>
    <w:rsid w:val="00AB57BB"/>
    <w:rsid w:val="00AD4D44"/>
    <w:rsid w:val="00AE4B0E"/>
    <w:rsid w:val="00AF2F00"/>
    <w:rsid w:val="00B009D0"/>
    <w:rsid w:val="00B11442"/>
    <w:rsid w:val="00B24138"/>
    <w:rsid w:val="00B421A8"/>
    <w:rsid w:val="00B55747"/>
    <w:rsid w:val="00B60FC6"/>
    <w:rsid w:val="00B61803"/>
    <w:rsid w:val="00BF2817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06A0-EB37-4C4B-A1B5-97051BF7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Szymon Marchel</cp:lastModifiedBy>
  <cp:revision>48</cp:revision>
  <cp:lastPrinted>2018-11-19T06:24:00Z</cp:lastPrinted>
  <dcterms:created xsi:type="dcterms:W3CDTF">2017-09-01T12:52:00Z</dcterms:created>
  <dcterms:modified xsi:type="dcterms:W3CDTF">2021-04-22T07:20:00Z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