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9C71BC" w:rsidRPr="006C7DAB" w:rsidRDefault="003E4410" w:rsidP="00536C7E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WND-RPLD.06.03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.01-10-000</w:t>
            </w:r>
            <w:r w:rsidR="00536C7E">
              <w:rPr>
                <w:rFonts w:ascii="Arial" w:hAnsi="Arial" w:cs="Arial"/>
                <w:sz w:val="20"/>
                <w:szCs w:val="20"/>
              </w:rPr>
              <w:t>2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C71BC" w:rsidRPr="006C7DAB" w:rsidRDefault="003E4410" w:rsidP="001D2F9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Parzęczew</w:t>
            </w:r>
            <w:proofErr w:type="spellEnd"/>
          </w:p>
        </w:tc>
        <w:tc>
          <w:tcPr>
            <w:tcW w:w="1811" w:type="dxa"/>
            <w:vAlign w:val="center"/>
          </w:tcPr>
          <w:p w:rsidR="009C71BC" w:rsidRPr="006C7DAB" w:rsidRDefault="003E4410" w:rsidP="001D2F9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A18CC">
              <w:rPr>
                <w:rFonts w:ascii="Arial" w:hAnsi="Arial" w:cs="Arial"/>
                <w:bCs/>
                <w:sz w:val="20"/>
                <w:szCs w:val="20"/>
              </w:rPr>
              <w:t>,,</w:t>
            </w:r>
            <w:proofErr w:type="spellStart"/>
            <w:r w:rsidRPr="00DA18CC">
              <w:rPr>
                <w:rFonts w:ascii="Arial" w:hAnsi="Arial" w:cs="Arial"/>
                <w:bCs/>
                <w:sz w:val="20"/>
                <w:szCs w:val="20"/>
              </w:rPr>
              <w:t>Rewitalizacja</w:t>
            </w:r>
            <w:proofErr w:type="spellEnd"/>
            <w:r w:rsidRPr="00DA18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A18CC">
              <w:rPr>
                <w:rFonts w:ascii="Arial" w:hAnsi="Arial" w:cs="Arial"/>
                <w:bCs/>
                <w:sz w:val="20"/>
                <w:szCs w:val="20"/>
              </w:rPr>
              <w:t>miejscowości</w:t>
            </w:r>
            <w:proofErr w:type="spellEnd"/>
            <w:r w:rsidRPr="00DA18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A18CC">
              <w:rPr>
                <w:rFonts w:ascii="Arial" w:hAnsi="Arial" w:cs="Arial"/>
                <w:bCs/>
                <w:sz w:val="20"/>
                <w:szCs w:val="20"/>
              </w:rPr>
              <w:t>Parzęczew</w:t>
            </w:r>
            <w:proofErr w:type="spellEnd"/>
            <w:r w:rsidRPr="00DA18CC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DA18CC">
              <w:rPr>
                <w:rFonts w:ascii="Arial" w:hAnsi="Arial" w:cs="Arial"/>
                <w:bCs/>
                <w:sz w:val="20"/>
                <w:szCs w:val="20"/>
              </w:rPr>
              <w:t>etap</w:t>
            </w:r>
            <w:proofErr w:type="spellEnd"/>
            <w:r w:rsidRPr="00DA18CC">
              <w:rPr>
                <w:rFonts w:ascii="Arial" w:hAnsi="Arial" w:cs="Arial"/>
                <w:bCs/>
                <w:sz w:val="20"/>
                <w:szCs w:val="20"/>
              </w:rPr>
              <w:t xml:space="preserve"> IV”</w:t>
            </w:r>
          </w:p>
        </w:tc>
        <w:tc>
          <w:tcPr>
            <w:tcW w:w="1723" w:type="dxa"/>
            <w:vAlign w:val="center"/>
          </w:tcPr>
          <w:p w:rsidR="009C71BC" w:rsidRPr="006C7DAB" w:rsidRDefault="003E4410" w:rsidP="0020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15 015 880,57</w:t>
            </w:r>
          </w:p>
        </w:tc>
        <w:tc>
          <w:tcPr>
            <w:tcW w:w="1711" w:type="dxa"/>
            <w:vAlign w:val="center"/>
          </w:tcPr>
          <w:p w:rsidR="009C71BC" w:rsidRPr="003E4410" w:rsidRDefault="003E4410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410">
              <w:rPr>
                <w:rFonts w:ascii="Arial" w:hAnsi="Arial" w:cs="Arial"/>
                <w:color w:val="000000" w:themeColor="text1"/>
                <w:sz w:val="20"/>
                <w:szCs w:val="20"/>
              </w:rPr>
              <w:t>10 871 897,90</w:t>
            </w:r>
          </w:p>
        </w:tc>
        <w:tc>
          <w:tcPr>
            <w:tcW w:w="1835" w:type="dxa"/>
            <w:vAlign w:val="center"/>
          </w:tcPr>
          <w:p w:rsidR="009C71BC" w:rsidRPr="003E4410" w:rsidRDefault="003E4410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4410">
              <w:rPr>
                <w:rFonts w:ascii="Arial" w:hAnsi="Arial" w:cs="Arial"/>
                <w:color w:val="000000" w:themeColor="text1"/>
                <w:sz w:val="20"/>
                <w:szCs w:val="20"/>
              </w:rPr>
              <w:t>10 352 639,33</w:t>
            </w:r>
          </w:p>
        </w:tc>
        <w:tc>
          <w:tcPr>
            <w:tcW w:w="1273" w:type="dxa"/>
            <w:vAlign w:val="center"/>
          </w:tcPr>
          <w:p w:rsidR="009C71BC" w:rsidRPr="006C7DAB" w:rsidRDefault="003E4410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  <w:r w:rsidR="001D2F9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  <w:r w:rsidR="00536C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71BC" w:rsidRPr="006C7DAB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9C71BC" w:rsidRPr="006C7DAB" w:rsidRDefault="001C4AE3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28.05.2021r.</w:t>
            </w:r>
            <w:r w:rsidR="009C71BC"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6C7DAB" w:rsidRDefault="001C4AE3" w:rsidP="001D2F9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21.12.2020 – 30.11</w:t>
            </w:r>
            <w:r w:rsidR="001D2F9E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.20</w:t>
            </w:r>
            <w:bookmarkStart w:id="0" w:name="_GoBack"/>
            <w:bookmarkEnd w:id="0"/>
            <w:r w:rsidR="001D2F9E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C4AE3"/>
    <w:rsid w:val="001D2F9E"/>
    <w:rsid w:val="001F584C"/>
    <w:rsid w:val="002020AF"/>
    <w:rsid w:val="00235292"/>
    <w:rsid w:val="002A183C"/>
    <w:rsid w:val="002E0702"/>
    <w:rsid w:val="0031385B"/>
    <w:rsid w:val="00322C8B"/>
    <w:rsid w:val="003E4410"/>
    <w:rsid w:val="003F2AD5"/>
    <w:rsid w:val="00481D66"/>
    <w:rsid w:val="004D08BA"/>
    <w:rsid w:val="004D7025"/>
    <w:rsid w:val="004E2A29"/>
    <w:rsid w:val="00536C7E"/>
    <w:rsid w:val="00543937"/>
    <w:rsid w:val="005519B3"/>
    <w:rsid w:val="00666D8B"/>
    <w:rsid w:val="006822CC"/>
    <w:rsid w:val="006A2B46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8FACA8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184D-6C98-4E3F-80BD-0488F22E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42</cp:revision>
  <cp:lastPrinted>2020-01-14T12:42:00Z</cp:lastPrinted>
  <dcterms:created xsi:type="dcterms:W3CDTF">2017-09-01T12:52:00Z</dcterms:created>
  <dcterms:modified xsi:type="dcterms:W3CDTF">2022-06-28T09:40:00Z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