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42399F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42399F" w:rsidRPr="00077329" w:rsidRDefault="00077329" w:rsidP="0042399F">
            <w:pPr>
              <w:spacing w:after="160" w:line="256" w:lineRule="auto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329">
              <w:rPr>
                <w:rFonts w:ascii="Arial" w:hAnsi="Arial" w:cs="Arial"/>
                <w:color w:val="0D0D0D"/>
                <w:sz w:val="20"/>
                <w:szCs w:val="20"/>
              </w:rPr>
              <w:t>WND-RPLD.04.01.01-10-0001/21</w:t>
            </w:r>
          </w:p>
        </w:tc>
        <w:tc>
          <w:tcPr>
            <w:tcW w:w="1701" w:type="dxa"/>
            <w:vAlign w:val="center"/>
          </w:tcPr>
          <w:p w:rsidR="0042399F" w:rsidRPr="00077329" w:rsidRDefault="00077329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Pabianice</w:t>
            </w:r>
            <w:proofErr w:type="spellEnd"/>
          </w:p>
        </w:tc>
        <w:tc>
          <w:tcPr>
            <w:tcW w:w="1811" w:type="dxa"/>
            <w:vAlign w:val="center"/>
          </w:tcPr>
          <w:p w:rsidR="0042399F" w:rsidRPr="00077329" w:rsidRDefault="00077329" w:rsidP="0042399F">
            <w:pPr>
              <w:spacing w:before="110" w:after="160" w:line="256" w:lineRule="auto"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329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Budowa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prosumenckich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Gminie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7329">
              <w:rPr>
                <w:rFonts w:ascii="Arial" w:hAnsi="Arial" w:cs="Arial"/>
                <w:sz w:val="20"/>
                <w:szCs w:val="20"/>
              </w:rPr>
              <w:t>Pabianice</w:t>
            </w:r>
            <w:proofErr w:type="spellEnd"/>
            <w:r w:rsidRPr="0007732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vAlign w:val="center"/>
          </w:tcPr>
          <w:p w:rsidR="0042399F" w:rsidRPr="00077329" w:rsidRDefault="00077329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7329">
              <w:rPr>
                <w:rFonts w:ascii="Arial" w:hAnsi="Arial" w:cs="Arial"/>
                <w:sz w:val="20"/>
                <w:szCs w:val="20"/>
              </w:rPr>
              <w:t>3 259 905,92</w:t>
            </w:r>
          </w:p>
        </w:tc>
        <w:tc>
          <w:tcPr>
            <w:tcW w:w="1711" w:type="dxa"/>
            <w:vAlign w:val="center"/>
          </w:tcPr>
          <w:p w:rsidR="0042399F" w:rsidRPr="00077329" w:rsidRDefault="00077329" w:rsidP="00077329">
            <w:pPr>
              <w:spacing w:after="160" w:line="256" w:lineRule="auto"/>
              <w:ind w:left="103" w:right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3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773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732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35" w:type="dxa"/>
            <w:vAlign w:val="center"/>
          </w:tcPr>
          <w:p w:rsidR="0042399F" w:rsidRPr="00077329" w:rsidRDefault="00077329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329">
              <w:rPr>
                <w:rFonts w:ascii="Arial" w:hAnsi="Arial" w:cs="Arial"/>
                <w:color w:val="000000"/>
                <w:sz w:val="20"/>
                <w:szCs w:val="20"/>
              </w:rPr>
              <w:t>2 400 000,00</w:t>
            </w:r>
          </w:p>
        </w:tc>
        <w:tc>
          <w:tcPr>
            <w:tcW w:w="1273" w:type="dxa"/>
            <w:vAlign w:val="center"/>
          </w:tcPr>
          <w:p w:rsidR="0042399F" w:rsidRPr="00077329" w:rsidRDefault="00077329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329">
              <w:rPr>
                <w:rFonts w:ascii="Arial" w:hAnsi="Arial" w:cs="Arial"/>
                <w:color w:val="000000"/>
                <w:sz w:val="20"/>
                <w:szCs w:val="20"/>
              </w:rPr>
              <w:t>94,52%</w:t>
            </w:r>
          </w:p>
        </w:tc>
        <w:tc>
          <w:tcPr>
            <w:tcW w:w="1418" w:type="dxa"/>
            <w:vAlign w:val="center"/>
          </w:tcPr>
          <w:p w:rsidR="0042399F" w:rsidRPr="00077329" w:rsidRDefault="00077329" w:rsidP="0042399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14.03.2022</w:t>
            </w:r>
            <w:r w:rsidR="0042399F" w:rsidRPr="00077329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  <w:tc>
          <w:tcPr>
            <w:tcW w:w="1559" w:type="dxa"/>
            <w:vAlign w:val="center"/>
          </w:tcPr>
          <w:p w:rsidR="0042399F" w:rsidRPr="00077329" w:rsidRDefault="00077329" w:rsidP="0042399F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01.06.2022 – 31.12</w:t>
            </w:r>
            <w:bookmarkStart w:id="0" w:name="_GoBack"/>
            <w:bookmarkEnd w:id="0"/>
            <w:r w:rsidR="0042399F" w:rsidRPr="00077329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.2022</w:t>
            </w:r>
            <w:r w:rsidR="00C7534F" w:rsidRPr="00077329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422B3"/>
    <w:rsid w:val="00074159"/>
    <w:rsid w:val="0007732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2399F"/>
    <w:rsid w:val="00481D66"/>
    <w:rsid w:val="00486EB9"/>
    <w:rsid w:val="004D08BA"/>
    <w:rsid w:val="004D7025"/>
    <w:rsid w:val="004E2A29"/>
    <w:rsid w:val="00536C7E"/>
    <w:rsid w:val="00543937"/>
    <w:rsid w:val="005519B3"/>
    <w:rsid w:val="005625EB"/>
    <w:rsid w:val="00666D8B"/>
    <w:rsid w:val="006822CC"/>
    <w:rsid w:val="006A2B46"/>
    <w:rsid w:val="006B1D42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4EFC"/>
    <w:rsid w:val="009D6B9A"/>
    <w:rsid w:val="009D76C1"/>
    <w:rsid w:val="00A1236C"/>
    <w:rsid w:val="00A23BAC"/>
    <w:rsid w:val="00A2460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7534F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250973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E1E3-CE6D-434B-B658-BC59B938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6</cp:revision>
  <cp:lastPrinted>2022-06-28T10:00:00Z</cp:lastPrinted>
  <dcterms:created xsi:type="dcterms:W3CDTF">2022-06-28T09:56:00Z</dcterms:created>
  <dcterms:modified xsi:type="dcterms:W3CDTF">2022-08-10T08:42:00Z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