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E01A2" w14:textId="30CE304F" w:rsidR="00DD7F58" w:rsidRPr="00A424E0" w:rsidRDefault="00DD7F58" w:rsidP="00042A17">
      <w:pPr>
        <w:spacing w:before="120" w:after="120" w:line="276" w:lineRule="auto"/>
        <w:jc w:val="center"/>
        <w:rPr>
          <w:rFonts w:ascii="Arial" w:hAnsi="Arial" w:cs="Arial"/>
          <w:b/>
          <w:bdr w:val="single" w:sz="4" w:space="0" w:color="auto"/>
        </w:rPr>
      </w:pPr>
      <w:bookmarkStart w:id="0" w:name="OLE_LINK1"/>
      <w:r w:rsidRPr="00A424E0">
        <w:rPr>
          <w:rFonts w:ascii="Arial" w:hAnsi="Arial" w:cs="Arial"/>
          <w:b/>
          <w:bdr w:val="single" w:sz="4" w:space="0" w:color="auto"/>
        </w:rPr>
        <w:t>UMOWA</w:t>
      </w:r>
      <w:bookmarkStart w:id="1" w:name="_GoBack"/>
      <w:bookmarkEnd w:id="1"/>
      <w:r w:rsidRPr="00A424E0">
        <w:rPr>
          <w:rFonts w:ascii="Arial" w:hAnsi="Arial" w:cs="Arial"/>
          <w:b/>
          <w:bdr w:val="single" w:sz="4" w:space="0" w:color="auto"/>
        </w:rPr>
        <w:t xml:space="preserve"> O WARUNKACH I SPOSOBIE REALIZACJI</w:t>
      </w:r>
      <w:r w:rsidRPr="00A424E0">
        <w:rPr>
          <w:rFonts w:ascii="Arial" w:hAnsi="Arial" w:cs="Arial"/>
          <w:b/>
          <w:bdr w:val="single" w:sz="4" w:space="0" w:color="auto"/>
        </w:rPr>
        <w:br/>
        <w:t>STRATEGII ROZWOJU LOKALNEGO KIEROWANEGO PRZEZ SPOŁECZNOŚĆ</w:t>
      </w:r>
      <w:r w:rsidRPr="00A424E0">
        <w:rPr>
          <w:rFonts w:ascii="Arial" w:hAnsi="Arial" w:cs="Arial"/>
          <w:b/>
          <w:bdr w:val="single" w:sz="4" w:space="0" w:color="auto"/>
        </w:rPr>
        <w:br/>
      </w:r>
      <w:bookmarkEnd w:id="0"/>
      <w:r w:rsidRPr="00A424E0">
        <w:rPr>
          <w:rFonts w:ascii="Arial" w:hAnsi="Arial" w:cs="Arial"/>
          <w:b/>
          <w:bdr w:val="single" w:sz="4" w:space="0" w:color="auto"/>
        </w:rPr>
        <w:t>NR ...........................................................</w:t>
      </w:r>
    </w:p>
    <w:p w14:paraId="16815455" w14:textId="5F707F06" w:rsidR="00DD7F58" w:rsidRPr="00A424E0" w:rsidRDefault="00DD7F58" w:rsidP="00042A17">
      <w:pPr>
        <w:spacing w:before="120" w:after="120" w:line="276" w:lineRule="auto"/>
        <w:jc w:val="center"/>
        <w:rPr>
          <w:rFonts w:ascii="Arial" w:hAnsi="Arial" w:cs="Arial"/>
        </w:rPr>
      </w:pPr>
      <w:r w:rsidRPr="00A424E0">
        <w:rPr>
          <w:rFonts w:ascii="Arial" w:hAnsi="Arial" w:cs="Arial"/>
        </w:rPr>
        <w:t>zawarta w dniu .................................... w .................................................</w:t>
      </w:r>
    </w:p>
    <w:p w14:paraId="43FCB57F" w14:textId="77777777" w:rsidR="00C82FB6" w:rsidRPr="00A424E0" w:rsidRDefault="00C82FB6" w:rsidP="00042A17">
      <w:pPr>
        <w:spacing w:before="120" w:after="120" w:line="276" w:lineRule="auto"/>
        <w:jc w:val="center"/>
        <w:rPr>
          <w:rFonts w:ascii="Arial" w:hAnsi="Arial" w:cs="Arial"/>
          <w:i/>
        </w:rPr>
      </w:pPr>
    </w:p>
    <w:p w14:paraId="7A8D085B" w14:textId="55BCB871" w:rsidR="00DD7F58" w:rsidRPr="00A424E0" w:rsidRDefault="00DD7F58" w:rsidP="00042A17">
      <w:pPr>
        <w:spacing w:before="120" w:after="120" w:line="276" w:lineRule="auto"/>
        <w:jc w:val="center"/>
        <w:rPr>
          <w:rFonts w:ascii="Arial" w:hAnsi="Arial" w:cs="Arial"/>
          <w:i/>
        </w:rPr>
      </w:pPr>
      <w:r w:rsidRPr="00A424E0">
        <w:rPr>
          <w:rFonts w:ascii="Arial" w:hAnsi="Arial" w:cs="Arial"/>
          <w:i/>
        </w:rPr>
        <w:t>pomiędzy:</w:t>
      </w:r>
    </w:p>
    <w:p w14:paraId="18851CA0" w14:textId="77777777" w:rsidR="002121E3" w:rsidRPr="00A424E0" w:rsidRDefault="002121E3" w:rsidP="00042A17">
      <w:pPr>
        <w:spacing w:before="120" w:after="120" w:line="276" w:lineRule="auto"/>
        <w:rPr>
          <w:rFonts w:ascii="Arial" w:hAnsi="Arial" w:cs="Arial"/>
          <w:b/>
        </w:rPr>
      </w:pPr>
    </w:p>
    <w:p w14:paraId="0F869634" w14:textId="70CA35F6" w:rsidR="00BD7618" w:rsidRPr="00A424E0" w:rsidRDefault="00DD7F58" w:rsidP="00042A17">
      <w:pPr>
        <w:spacing w:before="120" w:after="120" w:line="276" w:lineRule="auto"/>
        <w:rPr>
          <w:rFonts w:ascii="Arial" w:hAnsi="Arial" w:cs="Arial"/>
        </w:rPr>
      </w:pPr>
      <w:r w:rsidRPr="00A424E0">
        <w:rPr>
          <w:rFonts w:ascii="Arial" w:hAnsi="Arial" w:cs="Arial"/>
          <w:b/>
        </w:rPr>
        <w:t xml:space="preserve">Województwem </w:t>
      </w:r>
      <w:r w:rsidRPr="00A424E0">
        <w:rPr>
          <w:rFonts w:ascii="Arial" w:hAnsi="Arial" w:cs="Arial"/>
        </w:rPr>
        <w:t>..........................................................................</w:t>
      </w:r>
      <w:r w:rsidR="00BD7618" w:rsidRPr="00A424E0">
        <w:rPr>
          <w:rFonts w:ascii="Arial" w:hAnsi="Arial" w:cs="Arial"/>
        </w:rPr>
        <w:t>....</w:t>
      </w:r>
      <w:r w:rsidR="00970FD1" w:rsidRPr="00A424E0">
        <w:rPr>
          <w:rFonts w:ascii="Arial" w:hAnsi="Arial" w:cs="Arial"/>
        </w:rPr>
        <w:t>.</w:t>
      </w:r>
      <w:r w:rsidR="00BD7618" w:rsidRPr="00A424E0">
        <w:rPr>
          <w:rFonts w:ascii="Arial" w:hAnsi="Arial" w:cs="Arial"/>
        </w:rPr>
        <w:t>.....</w:t>
      </w:r>
    </w:p>
    <w:p w14:paraId="393D0835" w14:textId="77777777" w:rsidR="00DD7F58" w:rsidRPr="00A424E0" w:rsidRDefault="00BB0AD9" w:rsidP="00042A17">
      <w:pPr>
        <w:spacing w:before="120" w:after="120" w:line="276" w:lineRule="auto"/>
        <w:rPr>
          <w:rFonts w:ascii="Arial" w:hAnsi="Arial" w:cs="Arial"/>
        </w:rPr>
      </w:pPr>
      <w:r w:rsidRPr="00A424E0">
        <w:rPr>
          <w:rFonts w:ascii="Arial" w:hAnsi="Arial" w:cs="Arial"/>
        </w:rPr>
        <w:t xml:space="preserve">z siedzibą w </w:t>
      </w:r>
      <w:r w:rsidR="00BD7618" w:rsidRPr="00A424E0">
        <w:rPr>
          <w:rFonts w:ascii="Arial" w:hAnsi="Arial" w:cs="Arial"/>
        </w:rPr>
        <w:t>.........................................................................................</w:t>
      </w:r>
      <w:r w:rsidRPr="00A424E0">
        <w:rPr>
          <w:rFonts w:ascii="Arial" w:hAnsi="Arial" w:cs="Arial"/>
        </w:rPr>
        <w:t>.,</w:t>
      </w:r>
    </w:p>
    <w:p w14:paraId="75709F62" w14:textId="77777777" w:rsidR="00DD7F58" w:rsidRPr="00A424E0" w:rsidRDefault="00DD7F58" w:rsidP="00042A17">
      <w:pPr>
        <w:spacing w:before="120" w:after="120" w:line="276" w:lineRule="auto"/>
        <w:rPr>
          <w:rFonts w:ascii="Arial" w:hAnsi="Arial" w:cs="Arial"/>
        </w:rPr>
      </w:pPr>
      <w:r w:rsidRPr="00A424E0">
        <w:rPr>
          <w:rFonts w:ascii="Arial" w:hAnsi="Arial" w:cs="Arial"/>
        </w:rPr>
        <w:t>reprezentowanym przez Zarząd Województwa, w imieniu które</w:t>
      </w:r>
      <w:r w:rsidR="0089439E" w:rsidRPr="00A424E0">
        <w:rPr>
          <w:rFonts w:ascii="Arial" w:hAnsi="Arial" w:cs="Arial"/>
        </w:rPr>
        <w:t>go</w:t>
      </w:r>
      <w:r w:rsidRPr="00A424E0">
        <w:rPr>
          <w:rFonts w:ascii="Arial" w:hAnsi="Arial" w:cs="Arial"/>
        </w:rPr>
        <w:t xml:space="preserve"> działają</w:t>
      </w:r>
      <w:r w:rsidR="00970FD1" w:rsidRPr="00A424E0">
        <w:rPr>
          <w:rFonts w:ascii="Arial" w:hAnsi="Arial" w:cs="Arial"/>
        </w:rPr>
        <w:t>:</w:t>
      </w:r>
    </w:p>
    <w:p w14:paraId="7C9F7366" w14:textId="77777777" w:rsidR="00DD7F58" w:rsidRPr="00A424E0" w:rsidRDefault="00DD7F58" w:rsidP="00A80D83">
      <w:pPr>
        <w:pStyle w:val="Akapitzlist"/>
        <w:numPr>
          <w:ilvl w:val="0"/>
          <w:numId w:val="6"/>
        </w:numPr>
        <w:spacing w:before="120" w:after="120"/>
        <w:ind w:left="426"/>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0C1B198D" w14:textId="77777777" w:rsidR="00DD7F58" w:rsidRPr="00A424E0" w:rsidRDefault="00DD7F58" w:rsidP="00A80D83">
      <w:pPr>
        <w:pStyle w:val="Akapitzlist"/>
        <w:numPr>
          <w:ilvl w:val="0"/>
          <w:numId w:val="6"/>
        </w:numPr>
        <w:spacing w:before="120" w:after="120"/>
        <w:ind w:left="426"/>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06AFF5B1" w14:textId="77777777" w:rsidR="00DD7F58" w:rsidRPr="00A424E0" w:rsidRDefault="00DD7F58" w:rsidP="00A80D83">
      <w:pPr>
        <w:pStyle w:val="Akapitzlist"/>
        <w:numPr>
          <w:ilvl w:val="0"/>
          <w:numId w:val="6"/>
        </w:numPr>
        <w:spacing w:before="120" w:after="120"/>
        <w:ind w:left="425" w:hanging="357"/>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27713502" w14:textId="21253BE7" w:rsidR="00DD7F58" w:rsidRPr="00A424E0" w:rsidRDefault="00DD7F58" w:rsidP="00042A17">
      <w:pPr>
        <w:pStyle w:val="Akapitzlist"/>
        <w:spacing w:before="120" w:after="120"/>
        <w:ind w:left="0"/>
        <w:contextualSpacing w:val="0"/>
        <w:rPr>
          <w:rFonts w:ascii="Arial" w:hAnsi="Arial" w:cs="Arial"/>
          <w:sz w:val="24"/>
          <w:szCs w:val="24"/>
        </w:rPr>
      </w:pPr>
      <w:r w:rsidRPr="00A424E0">
        <w:rPr>
          <w:rFonts w:ascii="Arial" w:hAnsi="Arial" w:cs="Arial"/>
          <w:sz w:val="24"/>
          <w:szCs w:val="24"/>
        </w:rPr>
        <w:t>zwanym dalej „</w:t>
      </w:r>
      <w:r w:rsidRPr="00A424E0">
        <w:rPr>
          <w:rFonts w:ascii="Arial" w:hAnsi="Arial" w:cs="Arial"/>
          <w:b/>
          <w:sz w:val="24"/>
          <w:szCs w:val="24"/>
        </w:rPr>
        <w:t xml:space="preserve">Zarządem </w:t>
      </w:r>
      <w:r w:rsidR="00563D68" w:rsidRPr="00A424E0">
        <w:rPr>
          <w:rFonts w:ascii="Arial" w:hAnsi="Arial" w:cs="Arial"/>
          <w:b/>
          <w:sz w:val="24"/>
          <w:szCs w:val="24"/>
        </w:rPr>
        <w:t>Województwa</w:t>
      </w:r>
      <w:r w:rsidRPr="00A424E0">
        <w:rPr>
          <w:rFonts w:ascii="Arial" w:hAnsi="Arial" w:cs="Arial"/>
          <w:sz w:val="24"/>
          <w:szCs w:val="24"/>
        </w:rPr>
        <w:t>”</w:t>
      </w:r>
      <w:r w:rsidR="00BB0AD9" w:rsidRPr="00A424E0">
        <w:rPr>
          <w:rFonts w:ascii="Arial" w:hAnsi="Arial" w:cs="Arial"/>
          <w:sz w:val="24"/>
          <w:szCs w:val="24"/>
        </w:rPr>
        <w:t>,</w:t>
      </w:r>
    </w:p>
    <w:p w14:paraId="2DB6F3D3" w14:textId="77777777" w:rsidR="00C82FB6" w:rsidRPr="00A424E0" w:rsidRDefault="00C82FB6" w:rsidP="00042A17">
      <w:pPr>
        <w:spacing w:before="120" w:after="120" w:line="276" w:lineRule="auto"/>
        <w:rPr>
          <w:rFonts w:ascii="Arial" w:hAnsi="Arial" w:cs="Arial"/>
          <w:i/>
        </w:rPr>
      </w:pPr>
    </w:p>
    <w:p w14:paraId="3D0B5FEC" w14:textId="50CB98EF" w:rsidR="00DD7F58" w:rsidRPr="00A424E0" w:rsidRDefault="00DD7F58" w:rsidP="00042A17">
      <w:pPr>
        <w:spacing w:before="120" w:after="120" w:line="276" w:lineRule="auto"/>
        <w:rPr>
          <w:rFonts w:ascii="Arial" w:hAnsi="Arial" w:cs="Arial"/>
          <w:i/>
        </w:rPr>
      </w:pPr>
      <w:r w:rsidRPr="00A424E0">
        <w:rPr>
          <w:rFonts w:ascii="Arial" w:hAnsi="Arial" w:cs="Arial"/>
          <w:i/>
        </w:rPr>
        <w:t>a</w:t>
      </w:r>
    </w:p>
    <w:p w14:paraId="5396BF50" w14:textId="77777777" w:rsidR="00C82FB6" w:rsidRPr="00A424E0" w:rsidRDefault="00C82FB6" w:rsidP="00042A17">
      <w:pPr>
        <w:pStyle w:val="Tekstpodstawowy"/>
        <w:spacing w:before="120" w:after="120" w:line="276" w:lineRule="auto"/>
        <w:jc w:val="left"/>
        <w:rPr>
          <w:rFonts w:ascii="Arial" w:hAnsi="Arial" w:cs="Arial"/>
          <w:b/>
          <w:sz w:val="24"/>
          <w:szCs w:val="24"/>
        </w:rPr>
      </w:pPr>
    </w:p>
    <w:p w14:paraId="786BC489" w14:textId="5EB4A7D0" w:rsidR="00DD7F58" w:rsidRPr="00A424E0" w:rsidRDefault="0089439E" w:rsidP="00042A17">
      <w:pPr>
        <w:pStyle w:val="Tekstpodstawowy"/>
        <w:spacing w:before="120" w:after="120" w:line="276" w:lineRule="auto"/>
        <w:jc w:val="left"/>
        <w:rPr>
          <w:rFonts w:ascii="Arial" w:hAnsi="Arial" w:cs="Arial"/>
          <w:sz w:val="24"/>
          <w:szCs w:val="24"/>
        </w:rPr>
      </w:pPr>
      <w:r w:rsidRPr="00A424E0">
        <w:rPr>
          <w:rFonts w:ascii="Arial" w:hAnsi="Arial" w:cs="Arial"/>
          <w:b/>
          <w:sz w:val="24"/>
          <w:szCs w:val="24"/>
        </w:rPr>
        <w:t>Stowarzyszeniem</w:t>
      </w:r>
      <w:r w:rsidRPr="00A424E0">
        <w:rPr>
          <w:rFonts w:ascii="Arial" w:hAnsi="Arial" w:cs="Arial"/>
          <w:sz w:val="24"/>
          <w:szCs w:val="24"/>
        </w:rPr>
        <w:t xml:space="preserve"> </w:t>
      </w:r>
      <w:r w:rsidR="00DD7F58" w:rsidRPr="00A424E0">
        <w:rPr>
          <w:rFonts w:ascii="Arial" w:hAnsi="Arial" w:cs="Arial"/>
          <w:sz w:val="24"/>
          <w:szCs w:val="24"/>
        </w:rPr>
        <w:t>..................................................................................</w:t>
      </w:r>
      <w:r w:rsidR="00BD7618" w:rsidRPr="00A424E0">
        <w:rPr>
          <w:rFonts w:ascii="Arial" w:hAnsi="Arial" w:cs="Arial"/>
          <w:sz w:val="24"/>
          <w:szCs w:val="24"/>
        </w:rPr>
        <w:t>...........................</w:t>
      </w:r>
      <w:r w:rsidR="008502BE" w:rsidRPr="00A424E0">
        <w:rPr>
          <w:rFonts w:ascii="Arial" w:hAnsi="Arial" w:cs="Arial"/>
          <w:sz w:val="24"/>
          <w:szCs w:val="24"/>
        </w:rPr>
        <w:t>...........</w:t>
      </w:r>
    </w:p>
    <w:p w14:paraId="595FB9DF" w14:textId="77777777" w:rsidR="00DD7F58" w:rsidRPr="00A424E0" w:rsidRDefault="00DD7F58"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w:t>
      </w:r>
      <w:r w:rsidR="001865B5" w:rsidRPr="00A424E0">
        <w:rPr>
          <w:rFonts w:ascii="Arial" w:hAnsi="Arial" w:cs="Arial"/>
          <w:sz w:val="24"/>
          <w:szCs w:val="24"/>
        </w:rPr>
        <w:t>.</w:t>
      </w:r>
      <w:r w:rsidRPr="00A424E0">
        <w:rPr>
          <w:rFonts w:ascii="Arial" w:hAnsi="Arial" w:cs="Arial"/>
          <w:sz w:val="24"/>
          <w:szCs w:val="24"/>
        </w:rPr>
        <w:t>.....</w:t>
      </w:r>
      <w:r w:rsidR="00F85D2B" w:rsidRPr="00A424E0">
        <w:rPr>
          <w:rFonts w:ascii="Arial" w:hAnsi="Arial" w:cs="Arial"/>
          <w:sz w:val="24"/>
          <w:szCs w:val="24"/>
        </w:rPr>
        <w:t>,</w:t>
      </w:r>
    </w:p>
    <w:p w14:paraId="486A94D3" w14:textId="77777777" w:rsidR="00BD7618" w:rsidRPr="00A424E0" w:rsidRDefault="00DD7F58"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z siedzibą w .........................................</w:t>
      </w:r>
      <w:r w:rsidR="00BD7618" w:rsidRPr="00A424E0">
        <w:rPr>
          <w:rFonts w:ascii="Arial" w:hAnsi="Arial" w:cs="Arial"/>
          <w:sz w:val="24"/>
          <w:szCs w:val="24"/>
        </w:rPr>
        <w:t>..............................................</w:t>
      </w:r>
      <w:r w:rsidRPr="00A424E0">
        <w:rPr>
          <w:rFonts w:ascii="Arial" w:hAnsi="Arial" w:cs="Arial"/>
          <w:sz w:val="24"/>
          <w:szCs w:val="24"/>
        </w:rPr>
        <w:t>...</w:t>
      </w:r>
      <w:r w:rsidR="001865B5" w:rsidRPr="00A424E0">
        <w:rPr>
          <w:rFonts w:ascii="Arial" w:hAnsi="Arial" w:cs="Arial"/>
          <w:sz w:val="24"/>
          <w:szCs w:val="24"/>
        </w:rPr>
        <w:t>........</w:t>
      </w:r>
      <w:r w:rsidRPr="00A424E0">
        <w:rPr>
          <w:rFonts w:ascii="Arial" w:hAnsi="Arial" w:cs="Arial"/>
          <w:sz w:val="24"/>
          <w:szCs w:val="24"/>
        </w:rPr>
        <w:t>.</w:t>
      </w:r>
      <w:r w:rsidR="005C5396" w:rsidRPr="00A424E0">
        <w:rPr>
          <w:rFonts w:ascii="Arial" w:hAnsi="Arial" w:cs="Arial"/>
          <w:sz w:val="24"/>
          <w:szCs w:val="24"/>
        </w:rPr>
        <w:t>,</w:t>
      </w:r>
    </w:p>
    <w:p w14:paraId="3BDC434F" w14:textId="77777777" w:rsidR="00DD7F58" w:rsidRPr="00A424E0" w:rsidRDefault="00BB0AD9"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przy ul</w:t>
      </w:r>
      <w:r w:rsidR="00F85D2B" w:rsidRPr="00A424E0">
        <w:rPr>
          <w:rFonts w:ascii="Arial" w:hAnsi="Arial" w:cs="Arial"/>
          <w:sz w:val="24"/>
          <w:szCs w:val="24"/>
        </w:rPr>
        <w:t xml:space="preserve">. </w:t>
      </w:r>
      <w:r w:rsidRPr="00A424E0">
        <w:rPr>
          <w:rFonts w:ascii="Arial" w:hAnsi="Arial" w:cs="Arial"/>
          <w:sz w:val="24"/>
          <w:szCs w:val="24"/>
        </w:rPr>
        <w:t>.</w:t>
      </w:r>
      <w:r w:rsidR="00DD7F58" w:rsidRPr="00A424E0">
        <w:rPr>
          <w:rFonts w:ascii="Arial" w:hAnsi="Arial" w:cs="Arial"/>
          <w:sz w:val="24"/>
          <w:szCs w:val="24"/>
        </w:rPr>
        <w:t>...........................................</w:t>
      </w:r>
      <w:r w:rsidRPr="00A424E0">
        <w:rPr>
          <w:rFonts w:ascii="Arial" w:hAnsi="Arial" w:cs="Arial"/>
          <w:sz w:val="24"/>
          <w:szCs w:val="24"/>
        </w:rPr>
        <w:t>..................................</w:t>
      </w:r>
      <w:r w:rsidR="00BD7618" w:rsidRPr="00A424E0">
        <w:rPr>
          <w:rFonts w:ascii="Arial" w:hAnsi="Arial" w:cs="Arial"/>
          <w:sz w:val="24"/>
          <w:szCs w:val="24"/>
        </w:rPr>
        <w:t>................</w:t>
      </w:r>
      <w:r w:rsidR="001865B5" w:rsidRPr="00A424E0">
        <w:rPr>
          <w:rFonts w:ascii="Arial" w:hAnsi="Arial" w:cs="Arial"/>
          <w:sz w:val="24"/>
          <w:szCs w:val="24"/>
        </w:rPr>
        <w:t>......</w:t>
      </w:r>
      <w:r w:rsidR="00BD7618" w:rsidRPr="00A424E0">
        <w:rPr>
          <w:rFonts w:ascii="Arial" w:hAnsi="Arial" w:cs="Arial"/>
          <w:sz w:val="24"/>
          <w:szCs w:val="24"/>
        </w:rPr>
        <w:t>.</w:t>
      </w:r>
      <w:r w:rsidR="001865B5" w:rsidRPr="00A424E0">
        <w:rPr>
          <w:rFonts w:ascii="Arial" w:hAnsi="Arial" w:cs="Arial"/>
          <w:sz w:val="24"/>
          <w:szCs w:val="24"/>
        </w:rPr>
        <w:t>.</w:t>
      </w:r>
      <w:r w:rsidR="00BD7618" w:rsidRPr="00A424E0">
        <w:rPr>
          <w:rFonts w:ascii="Arial" w:hAnsi="Arial" w:cs="Arial"/>
          <w:sz w:val="24"/>
          <w:szCs w:val="24"/>
        </w:rPr>
        <w:t>.....</w:t>
      </w:r>
      <w:r w:rsidR="00DD7F58" w:rsidRPr="00A424E0">
        <w:rPr>
          <w:rFonts w:ascii="Arial" w:hAnsi="Arial" w:cs="Arial"/>
          <w:sz w:val="24"/>
          <w:szCs w:val="24"/>
        </w:rPr>
        <w:t>,</w:t>
      </w:r>
    </w:p>
    <w:p w14:paraId="0C0F13AE" w14:textId="77777777" w:rsidR="00BB0AD9" w:rsidRPr="00A424E0" w:rsidRDefault="00BB0AD9"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NIP</w:t>
      </w:r>
      <w:r w:rsidR="0049061B" w:rsidRPr="00A424E0">
        <w:rPr>
          <w:rFonts w:ascii="Arial" w:hAnsi="Arial" w:cs="Arial"/>
          <w:sz w:val="24"/>
          <w:szCs w:val="24"/>
        </w:rPr>
        <w:t xml:space="preserve"> </w:t>
      </w:r>
      <w:r w:rsidR="00BD7618" w:rsidRPr="00A424E0">
        <w:rPr>
          <w:rFonts w:ascii="Arial" w:hAnsi="Arial" w:cs="Arial"/>
          <w:sz w:val="24"/>
          <w:szCs w:val="24"/>
        </w:rPr>
        <w:t>...................................................................................................</w:t>
      </w:r>
      <w:r w:rsidR="001865B5" w:rsidRPr="00A424E0">
        <w:rPr>
          <w:rFonts w:ascii="Arial" w:hAnsi="Arial" w:cs="Arial"/>
          <w:sz w:val="24"/>
          <w:szCs w:val="24"/>
        </w:rPr>
        <w:t>.........</w:t>
      </w:r>
      <w:r w:rsidR="00BD7618" w:rsidRPr="00A424E0">
        <w:rPr>
          <w:rFonts w:ascii="Arial" w:hAnsi="Arial" w:cs="Arial"/>
          <w:sz w:val="24"/>
          <w:szCs w:val="24"/>
        </w:rPr>
        <w:t>...</w:t>
      </w:r>
      <w:r w:rsidRPr="00A424E0">
        <w:rPr>
          <w:rFonts w:ascii="Arial" w:hAnsi="Arial" w:cs="Arial"/>
          <w:sz w:val="24"/>
          <w:szCs w:val="24"/>
        </w:rPr>
        <w:t>.,</w:t>
      </w:r>
    </w:p>
    <w:p w14:paraId="3972B5DB" w14:textId="77777777" w:rsidR="00DD7F58" w:rsidRPr="00A424E0" w:rsidRDefault="00DD7F58"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numer KRS .........................................................</w:t>
      </w:r>
      <w:r w:rsidR="00FC22C5" w:rsidRPr="00A424E0">
        <w:rPr>
          <w:rFonts w:ascii="Arial" w:hAnsi="Arial" w:cs="Arial"/>
          <w:sz w:val="24"/>
          <w:szCs w:val="24"/>
        </w:rPr>
        <w:t>.........</w:t>
      </w:r>
      <w:r w:rsidR="00F3211A" w:rsidRPr="00A424E0">
        <w:rPr>
          <w:rFonts w:ascii="Arial" w:hAnsi="Arial" w:cs="Arial"/>
          <w:sz w:val="24"/>
          <w:szCs w:val="24"/>
        </w:rPr>
        <w:t>......</w:t>
      </w:r>
      <w:r w:rsidR="00FC22C5" w:rsidRPr="00A424E0">
        <w:rPr>
          <w:rFonts w:ascii="Arial" w:hAnsi="Arial" w:cs="Arial"/>
          <w:sz w:val="24"/>
          <w:szCs w:val="24"/>
        </w:rPr>
        <w:t>.............</w:t>
      </w:r>
      <w:r w:rsidR="00BD7618" w:rsidRPr="00A424E0">
        <w:rPr>
          <w:rFonts w:ascii="Arial" w:hAnsi="Arial" w:cs="Arial"/>
          <w:sz w:val="24"/>
          <w:szCs w:val="24"/>
        </w:rPr>
        <w:t>.</w:t>
      </w:r>
      <w:r w:rsidR="00FC22C5" w:rsidRPr="00A424E0">
        <w:rPr>
          <w:rFonts w:ascii="Arial" w:hAnsi="Arial" w:cs="Arial"/>
          <w:sz w:val="24"/>
          <w:szCs w:val="24"/>
        </w:rPr>
        <w:t>..</w:t>
      </w:r>
      <w:r w:rsidR="001865B5" w:rsidRPr="00A424E0">
        <w:rPr>
          <w:rFonts w:ascii="Arial" w:hAnsi="Arial" w:cs="Arial"/>
          <w:sz w:val="24"/>
          <w:szCs w:val="24"/>
        </w:rPr>
        <w:t>.........</w:t>
      </w:r>
      <w:r w:rsidR="00FC22C5" w:rsidRPr="00A424E0">
        <w:rPr>
          <w:rFonts w:ascii="Arial" w:hAnsi="Arial" w:cs="Arial"/>
          <w:sz w:val="24"/>
          <w:szCs w:val="24"/>
        </w:rPr>
        <w:t>...</w:t>
      </w:r>
      <w:r w:rsidRPr="00A424E0">
        <w:rPr>
          <w:rFonts w:ascii="Arial" w:hAnsi="Arial" w:cs="Arial"/>
          <w:sz w:val="24"/>
          <w:szCs w:val="24"/>
        </w:rPr>
        <w:t>,</w:t>
      </w:r>
    </w:p>
    <w:p w14:paraId="00B75C84" w14:textId="77777777" w:rsidR="00DD7F58" w:rsidRPr="00A424E0" w:rsidRDefault="0089439E"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reprezentowanym</w:t>
      </w:r>
      <w:r w:rsidR="00DD7F58" w:rsidRPr="00A424E0">
        <w:rPr>
          <w:rFonts w:ascii="Arial" w:hAnsi="Arial" w:cs="Arial"/>
          <w:sz w:val="24"/>
          <w:szCs w:val="24"/>
        </w:rPr>
        <w:t xml:space="preserve"> przez:</w:t>
      </w:r>
    </w:p>
    <w:p w14:paraId="1564F226" w14:textId="77777777" w:rsidR="00DD7F58" w:rsidRPr="00A424E0" w:rsidRDefault="00DD7F58" w:rsidP="00A80D83">
      <w:pPr>
        <w:pStyle w:val="Akapitzlist"/>
        <w:numPr>
          <w:ilvl w:val="0"/>
          <w:numId w:val="7"/>
        </w:numPr>
        <w:spacing w:before="120" w:after="120"/>
        <w:ind w:left="426"/>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5CAA4624" w14:textId="77777777" w:rsidR="00DD7F58" w:rsidRPr="00A424E0" w:rsidRDefault="00DD7F58" w:rsidP="00A80D83">
      <w:pPr>
        <w:pStyle w:val="Akapitzlist"/>
        <w:numPr>
          <w:ilvl w:val="0"/>
          <w:numId w:val="7"/>
        </w:numPr>
        <w:spacing w:before="120" w:after="120"/>
        <w:ind w:left="426"/>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0B51AA1C" w14:textId="77777777" w:rsidR="00DD7F58" w:rsidRPr="00A424E0" w:rsidRDefault="00DD7F58" w:rsidP="00A80D83">
      <w:pPr>
        <w:pStyle w:val="Akapitzlist"/>
        <w:numPr>
          <w:ilvl w:val="0"/>
          <w:numId w:val="7"/>
        </w:numPr>
        <w:spacing w:before="120" w:after="120"/>
        <w:ind w:left="425" w:hanging="357"/>
        <w:contextualSpacing w:val="0"/>
        <w:rPr>
          <w:rFonts w:ascii="Arial" w:hAnsi="Arial" w:cs="Arial"/>
          <w:sz w:val="24"/>
          <w:szCs w:val="24"/>
        </w:rPr>
      </w:pPr>
      <w:r w:rsidRPr="00A424E0">
        <w:rPr>
          <w:rFonts w:ascii="Arial" w:hAnsi="Arial" w:cs="Arial"/>
          <w:sz w:val="24"/>
          <w:szCs w:val="24"/>
        </w:rPr>
        <w:t>........................................................................................................</w:t>
      </w:r>
      <w:r w:rsidR="00F85D2B" w:rsidRPr="00A424E0">
        <w:rPr>
          <w:rFonts w:ascii="Arial" w:hAnsi="Arial" w:cs="Arial"/>
          <w:sz w:val="24"/>
          <w:szCs w:val="24"/>
        </w:rPr>
        <w:t>;</w:t>
      </w:r>
    </w:p>
    <w:p w14:paraId="56F7B9DB" w14:textId="77777777" w:rsidR="00DD7F58" w:rsidRPr="00A424E0" w:rsidRDefault="0089439E" w:rsidP="00042A17">
      <w:pPr>
        <w:pStyle w:val="Tekstpodstawowy"/>
        <w:tabs>
          <w:tab w:val="left" w:pos="2744"/>
        </w:tabs>
        <w:spacing w:before="120" w:after="120" w:line="276" w:lineRule="auto"/>
        <w:jc w:val="left"/>
        <w:rPr>
          <w:rFonts w:ascii="Arial" w:hAnsi="Arial" w:cs="Arial"/>
          <w:sz w:val="24"/>
          <w:szCs w:val="24"/>
        </w:rPr>
      </w:pPr>
      <w:r w:rsidRPr="00A424E0">
        <w:rPr>
          <w:rFonts w:ascii="Arial" w:hAnsi="Arial" w:cs="Arial"/>
          <w:sz w:val="24"/>
          <w:szCs w:val="24"/>
        </w:rPr>
        <w:t>zwanym</w:t>
      </w:r>
      <w:r w:rsidR="00DD7F58" w:rsidRPr="00A424E0">
        <w:rPr>
          <w:rFonts w:ascii="Arial" w:hAnsi="Arial" w:cs="Arial"/>
          <w:sz w:val="24"/>
          <w:szCs w:val="24"/>
        </w:rPr>
        <w:t xml:space="preserve"> dalej „</w:t>
      </w:r>
      <w:r w:rsidR="00DD7F58" w:rsidRPr="00A424E0">
        <w:rPr>
          <w:rFonts w:ascii="Arial" w:hAnsi="Arial" w:cs="Arial"/>
          <w:b/>
          <w:sz w:val="24"/>
          <w:szCs w:val="24"/>
        </w:rPr>
        <w:t>LGD</w:t>
      </w:r>
      <w:r w:rsidR="00DD7F58" w:rsidRPr="00A424E0">
        <w:rPr>
          <w:rFonts w:ascii="Arial" w:hAnsi="Arial" w:cs="Arial"/>
          <w:sz w:val="24"/>
          <w:szCs w:val="24"/>
        </w:rPr>
        <w:t>”,</w:t>
      </w:r>
      <w:r w:rsidR="00F132AB" w:rsidRPr="00A424E0">
        <w:rPr>
          <w:rFonts w:ascii="Arial" w:hAnsi="Arial" w:cs="Arial"/>
          <w:sz w:val="24"/>
          <w:szCs w:val="24"/>
        </w:rPr>
        <w:tab/>
      </w:r>
    </w:p>
    <w:p w14:paraId="78A1DD8C" w14:textId="77777777" w:rsidR="00DD7F58" w:rsidRPr="00A424E0" w:rsidRDefault="00DD7F58" w:rsidP="00042A17">
      <w:pPr>
        <w:pStyle w:val="Tekstpodstawowy"/>
        <w:spacing w:before="120" w:after="120" w:line="276" w:lineRule="auto"/>
        <w:jc w:val="left"/>
        <w:rPr>
          <w:rFonts w:ascii="Arial" w:hAnsi="Arial" w:cs="Arial"/>
          <w:sz w:val="24"/>
          <w:szCs w:val="24"/>
        </w:rPr>
      </w:pPr>
      <w:r w:rsidRPr="00A424E0">
        <w:rPr>
          <w:rFonts w:ascii="Arial" w:hAnsi="Arial" w:cs="Arial"/>
          <w:sz w:val="24"/>
          <w:szCs w:val="24"/>
        </w:rPr>
        <w:t>razem zwanymi dalej „</w:t>
      </w:r>
      <w:r w:rsidRPr="00A424E0">
        <w:rPr>
          <w:rFonts w:ascii="Arial" w:hAnsi="Arial" w:cs="Arial"/>
          <w:b/>
          <w:sz w:val="24"/>
          <w:szCs w:val="24"/>
        </w:rPr>
        <w:t>Stronami</w:t>
      </w:r>
      <w:r w:rsidRPr="00A424E0">
        <w:rPr>
          <w:rFonts w:ascii="Arial" w:hAnsi="Arial" w:cs="Arial"/>
          <w:sz w:val="24"/>
          <w:szCs w:val="24"/>
        </w:rPr>
        <w:t>”,</w:t>
      </w:r>
    </w:p>
    <w:p w14:paraId="3DB4E371" w14:textId="77777777" w:rsidR="00C82FB6" w:rsidRPr="00A424E0" w:rsidRDefault="00C82FB6" w:rsidP="00F83751">
      <w:pPr>
        <w:spacing w:before="120" w:after="120" w:line="276" w:lineRule="auto"/>
        <w:jc w:val="center"/>
        <w:rPr>
          <w:rFonts w:ascii="Arial" w:hAnsi="Arial" w:cs="Arial"/>
          <w:i/>
        </w:rPr>
      </w:pPr>
    </w:p>
    <w:p w14:paraId="6FB3819F" w14:textId="01693F7A" w:rsidR="000C37D3" w:rsidRPr="00A424E0" w:rsidRDefault="00DD7F58" w:rsidP="00F83751">
      <w:pPr>
        <w:spacing w:before="120" w:after="120" w:line="276" w:lineRule="auto"/>
        <w:jc w:val="center"/>
        <w:rPr>
          <w:rFonts w:ascii="Arial" w:hAnsi="Arial" w:cs="Arial"/>
          <w:i/>
        </w:rPr>
      </w:pPr>
      <w:r w:rsidRPr="00A424E0">
        <w:rPr>
          <w:rFonts w:ascii="Arial" w:hAnsi="Arial" w:cs="Arial"/>
          <w:i/>
        </w:rPr>
        <w:t>o następującej treści:</w:t>
      </w:r>
    </w:p>
    <w:p w14:paraId="1B3F531E" w14:textId="696C750A" w:rsidR="00DD7F58" w:rsidRPr="00A424E0" w:rsidRDefault="00840890" w:rsidP="00042A17">
      <w:pPr>
        <w:pStyle w:val="Paragraf"/>
        <w:tabs>
          <w:tab w:val="clear" w:pos="3969"/>
        </w:tabs>
        <w:spacing w:before="120" w:line="276" w:lineRule="auto"/>
        <w:ind w:left="0"/>
      </w:pPr>
      <w:r w:rsidRPr="00A424E0">
        <w:lastRenderedPageBreak/>
        <w:br/>
      </w:r>
      <w:r w:rsidR="007E4803" w:rsidRPr="00A424E0">
        <w:t>Definicje i skróty</w:t>
      </w:r>
    </w:p>
    <w:p w14:paraId="676465F6" w14:textId="77777777" w:rsidR="009C39DA" w:rsidRPr="00A424E0" w:rsidRDefault="009C39DA" w:rsidP="00042A17">
      <w:pPr>
        <w:pStyle w:val="Ustp0"/>
        <w:numPr>
          <w:ilvl w:val="0"/>
          <w:numId w:val="0"/>
        </w:numPr>
        <w:spacing w:before="120" w:after="120" w:line="276" w:lineRule="auto"/>
        <w:ind w:left="142"/>
        <w:jc w:val="left"/>
        <w:rPr>
          <w:rFonts w:ascii="Arial" w:hAnsi="Arial" w:cs="Arial"/>
          <w:sz w:val="24"/>
          <w:szCs w:val="24"/>
        </w:rPr>
      </w:pPr>
      <w:bookmarkStart w:id="2" w:name="OLE_LINK2"/>
      <w:bookmarkStart w:id="3" w:name="OLE_LINK3"/>
      <w:r w:rsidRPr="00A424E0">
        <w:rPr>
          <w:rFonts w:ascii="Arial" w:hAnsi="Arial" w:cs="Arial"/>
          <w:sz w:val="24"/>
          <w:szCs w:val="24"/>
        </w:rPr>
        <w:t xml:space="preserve">Użyte w umowie o warunkach i sposobie realizacji </w:t>
      </w:r>
      <w:r w:rsidR="00FE64C4" w:rsidRPr="00A424E0">
        <w:rPr>
          <w:rFonts w:ascii="Arial" w:hAnsi="Arial" w:cs="Arial"/>
          <w:sz w:val="24"/>
          <w:szCs w:val="24"/>
        </w:rPr>
        <w:t>strategii rozwoju lokalnego kierowanego przez społeczność</w:t>
      </w:r>
      <w:r w:rsidR="00C454D0" w:rsidRPr="00A424E0">
        <w:rPr>
          <w:rFonts w:ascii="Arial" w:hAnsi="Arial" w:cs="Arial"/>
          <w:sz w:val="24"/>
          <w:szCs w:val="24"/>
        </w:rPr>
        <w:t>,</w:t>
      </w:r>
      <w:r w:rsidRPr="00A424E0">
        <w:rPr>
          <w:rFonts w:ascii="Arial" w:hAnsi="Arial" w:cs="Arial"/>
          <w:sz w:val="24"/>
          <w:szCs w:val="24"/>
        </w:rPr>
        <w:t xml:space="preserve"> zwanej dalej „umową</w:t>
      </w:r>
      <w:r w:rsidR="009C49ED" w:rsidRPr="00A424E0">
        <w:rPr>
          <w:rFonts w:ascii="Arial" w:hAnsi="Arial" w:cs="Arial"/>
          <w:sz w:val="24"/>
          <w:szCs w:val="24"/>
        </w:rPr>
        <w:t xml:space="preserve"> ramową</w:t>
      </w:r>
      <w:r w:rsidRPr="00A424E0">
        <w:rPr>
          <w:rFonts w:ascii="Arial" w:hAnsi="Arial" w:cs="Arial"/>
          <w:sz w:val="24"/>
          <w:szCs w:val="24"/>
        </w:rPr>
        <w:t>”, określenia oznaczają:</w:t>
      </w:r>
      <w:bookmarkEnd w:id="2"/>
      <w:bookmarkEnd w:id="3"/>
    </w:p>
    <w:p w14:paraId="11A873D3" w14:textId="31787DD2" w:rsidR="00B87462" w:rsidRPr="00A424E0" w:rsidRDefault="00065FD8"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w:t>
      </w:r>
      <w:r w:rsidR="00B62248" w:rsidRPr="00A424E0">
        <w:rPr>
          <w:rFonts w:ascii="Arial" w:hAnsi="Arial" w:cs="Arial"/>
          <w:sz w:val="24"/>
          <w:szCs w:val="24"/>
        </w:rPr>
        <w:t>-706</w:t>
      </w:r>
      <w:r w:rsidRPr="00A424E0">
        <w:rPr>
          <w:rFonts w:ascii="Arial" w:hAnsi="Arial" w:cs="Arial"/>
          <w:sz w:val="24"/>
          <w:szCs w:val="24"/>
        </w:rPr>
        <w:t>)</w:t>
      </w:r>
      <w:r w:rsidR="00B87462" w:rsidRPr="00A424E0">
        <w:rPr>
          <w:rFonts w:ascii="Arial" w:hAnsi="Arial" w:cs="Arial"/>
          <w:sz w:val="24"/>
          <w:szCs w:val="24"/>
        </w:rPr>
        <w:t>;</w:t>
      </w:r>
    </w:p>
    <w:p w14:paraId="152A9C8B" w14:textId="08C53A75" w:rsidR="00881565" w:rsidRPr="00A424E0" w:rsidRDefault="00881565"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ustaw</w:t>
      </w:r>
      <w:r w:rsidR="008D5867" w:rsidRPr="00A424E0">
        <w:rPr>
          <w:rFonts w:ascii="Arial" w:hAnsi="Arial" w:cs="Arial"/>
          <w:sz w:val="24"/>
          <w:szCs w:val="24"/>
        </w:rPr>
        <w:t>a</w:t>
      </w:r>
      <w:r w:rsidRPr="00A424E0">
        <w:rPr>
          <w:rFonts w:ascii="Arial" w:hAnsi="Arial" w:cs="Arial"/>
          <w:sz w:val="24"/>
          <w:szCs w:val="24"/>
        </w:rPr>
        <w:t xml:space="preserve"> RLKS – ustaw</w:t>
      </w:r>
      <w:r w:rsidR="0089439E" w:rsidRPr="00A424E0">
        <w:rPr>
          <w:rFonts w:ascii="Arial" w:hAnsi="Arial" w:cs="Arial"/>
          <w:sz w:val="24"/>
          <w:szCs w:val="24"/>
        </w:rPr>
        <w:t>ę</w:t>
      </w:r>
      <w:r w:rsidRPr="00A424E0">
        <w:rPr>
          <w:rFonts w:ascii="Arial" w:hAnsi="Arial" w:cs="Arial"/>
          <w:sz w:val="24"/>
          <w:szCs w:val="24"/>
        </w:rPr>
        <w:t xml:space="preserve"> z dnia 20 lutego 2015 r. o rozwoju lokalnym z udziałem lokalnej społeczności (Dz. U.</w:t>
      </w:r>
      <w:r w:rsidR="00065FD8" w:rsidRPr="00A424E0">
        <w:rPr>
          <w:rFonts w:ascii="Arial" w:hAnsi="Arial" w:cs="Arial"/>
          <w:sz w:val="24"/>
          <w:szCs w:val="24"/>
        </w:rPr>
        <w:t xml:space="preserve"> z </w:t>
      </w:r>
      <w:r w:rsidR="00C43C4C" w:rsidRPr="00A424E0">
        <w:rPr>
          <w:rFonts w:ascii="Arial" w:hAnsi="Arial" w:cs="Arial"/>
          <w:sz w:val="24"/>
          <w:szCs w:val="24"/>
        </w:rPr>
        <w:t>2022 r. poz. 943</w:t>
      </w:r>
      <w:r w:rsidR="00CF5675" w:rsidRPr="00A424E0">
        <w:rPr>
          <w:rFonts w:ascii="Arial" w:hAnsi="Arial" w:cs="Arial"/>
          <w:sz w:val="24"/>
          <w:szCs w:val="24"/>
        </w:rPr>
        <w:t xml:space="preserve"> z późn. zm.</w:t>
      </w:r>
      <w:r w:rsidRPr="00A424E0">
        <w:rPr>
          <w:rFonts w:ascii="Arial" w:hAnsi="Arial" w:cs="Arial"/>
          <w:sz w:val="24"/>
          <w:szCs w:val="24"/>
        </w:rPr>
        <w:t>);</w:t>
      </w:r>
    </w:p>
    <w:p w14:paraId="1EC43C11" w14:textId="7EC318DF" w:rsidR="00275D13" w:rsidRPr="00A424E0" w:rsidRDefault="00275D1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ustaw</w:t>
      </w:r>
      <w:r w:rsidR="008D5867" w:rsidRPr="00A424E0">
        <w:rPr>
          <w:rFonts w:ascii="Arial" w:hAnsi="Arial" w:cs="Arial"/>
          <w:sz w:val="24"/>
          <w:szCs w:val="24"/>
        </w:rPr>
        <w:t>a</w:t>
      </w:r>
      <w:r w:rsidRPr="00A424E0">
        <w:rPr>
          <w:rFonts w:ascii="Arial" w:hAnsi="Arial" w:cs="Arial"/>
          <w:sz w:val="24"/>
          <w:szCs w:val="24"/>
        </w:rPr>
        <w:t xml:space="preserve"> </w:t>
      </w:r>
      <w:r w:rsidR="00294700" w:rsidRPr="00A424E0">
        <w:rPr>
          <w:rFonts w:ascii="Arial" w:hAnsi="Arial" w:cs="Arial"/>
          <w:sz w:val="24"/>
          <w:szCs w:val="24"/>
        </w:rPr>
        <w:t xml:space="preserve">PS WPR </w:t>
      </w:r>
      <w:r w:rsidRPr="00A424E0">
        <w:rPr>
          <w:rFonts w:ascii="Arial" w:hAnsi="Arial" w:cs="Arial"/>
          <w:sz w:val="24"/>
          <w:szCs w:val="24"/>
        </w:rPr>
        <w:t xml:space="preserve">– ustawę z dnia </w:t>
      </w:r>
      <w:r w:rsidR="00CF21E0" w:rsidRPr="00A424E0">
        <w:rPr>
          <w:rFonts w:ascii="Arial" w:hAnsi="Arial" w:cs="Arial"/>
          <w:sz w:val="24"/>
          <w:szCs w:val="24"/>
        </w:rPr>
        <w:t>…………………..</w:t>
      </w:r>
      <w:r w:rsidRPr="00A424E0">
        <w:rPr>
          <w:rFonts w:ascii="Arial" w:hAnsi="Arial" w:cs="Arial"/>
          <w:sz w:val="24"/>
          <w:szCs w:val="24"/>
        </w:rPr>
        <w:t xml:space="preserve"> o </w:t>
      </w:r>
      <w:r w:rsidR="00294700" w:rsidRPr="00A424E0">
        <w:rPr>
          <w:rFonts w:ascii="Arial" w:hAnsi="Arial" w:cs="Arial"/>
          <w:sz w:val="24"/>
          <w:szCs w:val="24"/>
        </w:rPr>
        <w:t xml:space="preserve">Planie Strategicznym dla </w:t>
      </w:r>
      <w:r w:rsidR="00165D76" w:rsidRPr="00A424E0">
        <w:rPr>
          <w:rFonts w:ascii="Arial" w:hAnsi="Arial" w:cs="Arial"/>
          <w:sz w:val="24"/>
          <w:szCs w:val="24"/>
        </w:rPr>
        <w:t>W</w:t>
      </w:r>
      <w:r w:rsidR="00294700" w:rsidRPr="00A424E0">
        <w:rPr>
          <w:rFonts w:ascii="Arial" w:hAnsi="Arial" w:cs="Arial"/>
          <w:sz w:val="24"/>
          <w:szCs w:val="24"/>
        </w:rPr>
        <w:t xml:space="preserve">spólnej </w:t>
      </w:r>
      <w:r w:rsidR="00165D76" w:rsidRPr="00A424E0">
        <w:rPr>
          <w:rFonts w:ascii="Arial" w:hAnsi="Arial" w:cs="Arial"/>
          <w:sz w:val="24"/>
          <w:szCs w:val="24"/>
        </w:rPr>
        <w:t>P</w:t>
      </w:r>
      <w:r w:rsidR="00294700" w:rsidRPr="00A424E0">
        <w:rPr>
          <w:rFonts w:ascii="Arial" w:hAnsi="Arial" w:cs="Arial"/>
          <w:sz w:val="24"/>
          <w:szCs w:val="24"/>
        </w:rPr>
        <w:t xml:space="preserve">olityki </w:t>
      </w:r>
      <w:r w:rsidR="00165D76" w:rsidRPr="00A424E0">
        <w:rPr>
          <w:rFonts w:ascii="Arial" w:hAnsi="Arial" w:cs="Arial"/>
          <w:sz w:val="24"/>
          <w:szCs w:val="24"/>
        </w:rPr>
        <w:t>R</w:t>
      </w:r>
      <w:r w:rsidR="00294700" w:rsidRPr="00A424E0">
        <w:rPr>
          <w:rFonts w:ascii="Arial" w:hAnsi="Arial" w:cs="Arial"/>
          <w:sz w:val="24"/>
          <w:szCs w:val="24"/>
        </w:rPr>
        <w:t>olnej</w:t>
      </w:r>
      <w:r w:rsidR="007856B1" w:rsidRPr="00A424E0">
        <w:rPr>
          <w:rFonts w:ascii="Arial" w:hAnsi="Arial" w:cs="Arial"/>
          <w:sz w:val="24"/>
          <w:szCs w:val="24"/>
        </w:rPr>
        <w:t xml:space="preserve"> </w:t>
      </w:r>
      <w:r w:rsidRPr="00A424E0">
        <w:rPr>
          <w:rFonts w:ascii="Arial" w:hAnsi="Arial" w:cs="Arial"/>
          <w:sz w:val="24"/>
          <w:szCs w:val="24"/>
        </w:rPr>
        <w:t xml:space="preserve">(Dz. U. </w:t>
      </w:r>
      <w:r w:rsidR="00CF21E0" w:rsidRPr="00A424E0">
        <w:rPr>
          <w:rFonts w:ascii="Arial" w:hAnsi="Arial" w:cs="Arial"/>
          <w:sz w:val="24"/>
          <w:szCs w:val="24"/>
        </w:rPr>
        <w:t>……………</w:t>
      </w:r>
      <w:r w:rsidRPr="00A424E0">
        <w:rPr>
          <w:rFonts w:ascii="Arial" w:hAnsi="Arial" w:cs="Arial"/>
          <w:sz w:val="24"/>
          <w:szCs w:val="24"/>
        </w:rPr>
        <w:t>);</w:t>
      </w:r>
    </w:p>
    <w:p w14:paraId="01BBDC93" w14:textId="714F40E8" w:rsidR="00425E14" w:rsidRPr="00A424E0" w:rsidRDefault="0089439E"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ustaw</w:t>
      </w:r>
      <w:r w:rsidR="008D5867" w:rsidRPr="00A424E0">
        <w:rPr>
          <w:rFonts w:ascii="Arial" w:hAnsi="Arial" w:cs="Arial"/>
          <w:sz w:val="24"/>
          <w:szCs w:val="24"/>
        </w:rPr>
        <w:t>a</w:t>
      </w:r>
      <w:r w:rsidRPr="00A424E0">
        <w:rPr>
          <w:rFonts w:ascii="Arial" w:hAnsi="Arial" w:cs="Arial"/>
          <w:sz w:val="24"/>
          <w:szCs w:val="24"/>
        </w:rPr>
        <w:t xml:space="preserve"> </w:t>
      </w:r>
      <w:r w:rsidR="00455E68" w:rsidRPr="00A424E0">
        <w:rPr>
          <w:rFonts w:ascii="Arial" w:hAnsi="Arial" w:cs="Arial"/>
          <w:sz w:val="24"/>
          <w:szCs w:val="24"/>
        </w:rPr>
        <w:t>ZFŚE</w:t>
      </w:r>
      <w:r w:rsidR="007856B1" w:rsidRPr="00A424E0">
        <w:rPr>
          <w:rFonts w:ascii="Arial" w:hAnsi="Arial" w:cs="Arial"/>
          <w:sz w:val="24"/>
          <w:szCs w:val="24"/>
        </w:rPr>
        <w:t xml:space="preserve"> </w:t>
      </w:r>
      <w:r w:rsidRPr="00A424E0">
        <w:rPr>
          <w:rFonts w:ascii="Arial" w:hAnsi="Arial" w:cs="Arial"/>
          <w:sz w:val="24"/>
          <w:szCs w:val="24"/>
        </w:rPr>
        <w:t>– ustawę</w:t>
      </w:r>
      <w:r w:rsidR="00881565" w:rsidRPr="00A424E0">
        <w:rPr>
          <w:rFonts w:ascii="Arial" w:hAnsi="Arial" w:cs="Arial"/>
          <w:sz w:val="24"/>
          <w:szCs w:val="24"/>
        </w:rPr>
        <w:t xml:space="preserve"> z dnia </w:t>
      </w:r>
      <w:r w:rsidR="004077E7" w:rsidRPr="00A424E0">
        <w:rPr>
          <w:rFonts w:ascii="Arial" w:hAnsi="Arial" w:cs="Arial"/>
          <w:sz w:val="24"/>
          <w:szCs w:val="24"/>
        </w:rPr>
        <w:t xml:space="preserve">28 kwietnia </w:t>
      </w:r>
      <w:r w:rsidR="00455E68" w:rsidRPr="00A424E0">
        <w:rPr>
          <w:rFonts w:ascii="Arial" w:hAnsi="Arial" w:cs="Arial"/>
          <w:sz w:val="24"/>
          <w:szCs w:val="24"/>
        </w:rPr>
        <w:t>2022 r.</w:t>
      </w:r>
      <w:r w:rsidR="00881565" w:rsidRPr="00A424E0">
        <w:rPr>
          <w:rFonts w:ascii="Arial" w:hAnsi="Arial" w:cs="Arial"/>
          <w:sz w:val="24"/>
          <w:szCs w:val="24"/>
        </w:rPr>
        <w:t xml:space="preserve"> o zasadach realizacji </w:t>
      </w:r>
      <w:r w:rsidR="001816E4" w:rsidRPr="00A424E0">
        <w:rPr>
          <w:rFonts w:ascii="Arial" w:hAnsi="Arial" w:cs="Arial"/>
          <w:sz w:val="24"/>
          <w:szCs w:val="24"/>
        </w:rPr>
        <w:t xml:space="preserve">zadań finansowanych ze środków europejskich w perspektywie finansowej 2021-2027 </w:t>
      </w:r>
      <w:r w:rsidR="00881565" w:rsidRPr="00A424E0">
        <w:rPr>
          <w:rFonts w:ascii="Arial" w:hAnsi="Arial" w:cs="Arial"/>
          <w:sz w:val="24"/>
          <w:szCs w:val="24"/>
        </w:rPr>
        <w:t>(Dz. U.</w:t>
      </w:r>
      <w:r w:rsidR="001459BD" w:rsidRPr="00A424E0">
        <w:rPr>
          <w:rFonts w:ascii="Arial" w:hAnsi="Arial" w:cs="Arial"/>
          <w:sz w:val="24"/>
          <w:szCs w:val="24"/>
        </w:rPr>
        <w:t xml:space="preserve"> </w:t>
      </w:r>
      <w:r w:rsidR="001342E2" w:rsidRPr="00A424E0">
        <w:rPr>
          <w:rFonts w:ascii="Arial" w:hAnsi="Arial" w:cs="Arial"/>
          <w:sz w:val="24"/>
          <w:szCs w:val="24"/>
        </w:rPr>
        <w:t xml:space="preserve">z </w:t>
      </w:r>
      <w:r w:rsidR="00455E68" w:rsidRPr="00A424E0">
        <w:rPr>
          <w:rFonts w:ascii="Arial" w:hAnsi="Arial" w:cs="Arial"/>
          <w:sz w:val="24"/>
          <w:szCs w:val="24"/>
        </w:rPr>
        <w:t xml:space="preserve">2022 </w:t>
      </w:r>
      <w:r w:rsidR="001342E2" w:rsidRPr="00A424E0">
        <w:rPr>
          <w:rFonts w:ascii="Arial" w:hAnsi="Arial" w:cs="Arial"/>
          <w:sz w:val="24"/>
          <w:szCs w:val="24"/>
        </w:rPr>
        <w:t xml:space="preserve">r. </w:t>
      </w:r>
      <w:r w:rsidR="00455E68" w:rsidRPr="00A424E0">
        <w:rPr>
          <w:rFonts w:ascii="Arial" w:hAnsi="Arial" w:cs="Arial"/>
          <w:sz w:val="24"/>
          <w:szCs w:val="24"/>
        </w:rPr>
        <w:t>poz. 1079</w:t>
      </w:r>
      <w:r w:rsidR="00881565" w:rsidRPr="00A424E0">
        <w:rPr>
          <w:rFonts w:ascii="Arial" w:hAnsi="Arial" w:cs="Arial"/>
          <w:sz w:val="24"/>
          <w:szCs w:val="24"/>
        </w:rPr>
        <w:t>);</w:t>
      </w:r>
    </w:p>
    <w:p w14:paraId="4EE6C7D6" w14:textId="14C34E89" w:rsidR="00C454D0" w:rsidRPr="00A424E0" w:rsidRDefault="008F6E6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00881565" w:rsidRPr="00A424E0">
        <w:rPr>
          <w:rFonts w:ascii="Arial" w:hAnsi="Arial" w:cs="Arial"/>
          <w:sz w:val="24"/>
          <w:szCs w:val="24"/>
        </w:rPr>
        <w:t>;</w:t>
      </w:r>
    </w:p>
    <w:p w14:paraId="1C071A44" w14:textId="10A6292F" w:rsidR="00EF1321" w:rsidRPr="00A424E0" w:rsidRDefault="003835B7" w:rsidP="00A80D83">
      <w:pPr>
        <w:pStyle w:val="Punkt"/>
        <w:numPr>
          <w:ilvl w:val="3"/>
          <w:numId w:val="4"/>
        </w:numPr>
        <w:spacing w:before="120" w:after="120" w:line="276" w:lineRule="auto"/>
        <w:jc w:val="left"/>
        <w:rPr>
          <w:rFonts w:ascii="Arial" w:hAnsi="Arial" w:cs="Arial"/>
          <w:sz w:val="24"/>
          <w:szCs w:val="24"/>
        </w:rPr>
      </w:pPr>
      <w:r w:rsidRPr="00A424E0">
        <w:rPr>
          <w:rFonts w:ascii="Arial" w:eastAsia="Calibri" w:hAnsi="Arial" w:cs="Arial"/>
          <w:sz w:val="24"/>
          <w:szCs w:val="24"/>
        </w:rPr>
        <w:t>p</w:t>
      </w:r>
      <w:r w:rsidR="009E03E7" w:rsidRPr="00A424E0">
        <w:rPr>
          <w:rFonts w:ascii="Arial" w:eastAsia="Calibri" w:hAnsi="Arial" w:cs="Arial"/>
          <w:sz w:val="24"/>
          <w:szCs w:val="24"/>
        </w:rPr>
        <w:t xml:space="preserve">rogram – program lub plan, </w:t>
      </w:r>
      <w:r w:rsidR="009E03E7" w:rsidRPr="00A424E0">
        <w:rPr>
          <w:rFonts w:ascii="Arial" w:hAnsi="Arial" w:cs="Arial"/>
          <w:sz w:val="24"/>
          <w:szCs w:val="24"/>
        </w:rPr>
        <w:t>o których mowa w ustaw</w:t>
      </w:r>
      <w:r w:rsidR="00133F7A" w:rsidRPr="00A424E0">
        <w:rPr>
          <w:rFonts w:ascii="Arial" w:hAnsi="Arial" w:cs="Arial"/>
          <w:sz w:val="24"/>
          <w:szCs w:val="24"/>
        </w:rPr>
        <w:t>ie</w:t>
      </w:r>
      <w:r w:rsidR="009E03E7" w:rsidRPr="00A424E0">
        <w:rPr>
          <w:rFonts w:ascii="Arial" w:hAnsi="Arial" w:cs="Arial"/>
          <w:sz w:val="24"/>
          <w:szCs w:val="24"/>
        </w:rPr>
        <w:t xml:space="preserve"> RLKS</w:t>
      </w:r>
      <w:r w:rsidR="00EF1321" w:rsidRPr="00A424E0">
        <w:rPr>
          <w:rFonts w:ascii="Arial" w:hAnsi="Arial" w:cs="Arial"/>
          <w:sz w:val="24"/>
          <w:szCs w:val="24"/>
        </w:rPr>
        <w:t>, w tym:</w:t>
      </w:r>
    </w:p>
    <w:p w14:paraId="478FAC83" w14:textId="51869D2E" w:rsidR="009E03E7" w:rsidRPr="00A424E0" w:rsidRDefault="00EF1321" w:rsidP="00A80D83">
      <w:pPr>
        <w:pStyle w:val="Punkt"/>
        <w:numPr>
          <w:ilvl w:val="0"/>
          <w:numId w:val="22"/>
        </w:numPr>
        <w:spacing w:before="120" w:after="120" w:line="276" w:lineRule="auto"/>
        <w:jc w:val="left"/>
        <w:rPr>
          <w:rFonts w:ascii="Arial" w:hAnsi="Arial" w:cs="Arial"/>
          <w:sz w:val="24"/>
          <w:szCs w:val="24"/>
        </w:rPr>
      </w:pPr>
      <w:r w:rsidRPr="00A424E0">
        <w:rPr>
          <w:rFonts w:ascii="Arial" w:hAnsi="Arial" w:cs="Arial"/>
          <w:sz w:val="24"/>
          <w:szCs w:val="24"/>
        </w:rPr>
        <w:t>PS WPR – Plan Strategiczny dla Wspólnej Polityki Rolnej na lata 2023-2027,</w:t>
      </w:r>
    </w:p>
    <w:p w14:paraId="6DD9F6C1" w14:textId="74C4717A" w:rsidR="005E0B23" w:rsidRPr="00A424E0" w:rsidRDefault="003835B7" w:rsidP="00A80D83">
      <w:pPr>
        <w:pStyle w:val="Punkt"/>
        <w:numPr>
          <w:ilvl w:val="0"/>
          <w:numId w:val="22"/>
        </w:numPr>
        <w:spacing w:before="120" w:after="120" w:line="276" w:lineRule="auto"/>
        <w:jc w:val="left"/>
        <w:rPr>
          <w:rFonts w:ascii="Arial" w:hAnsi="Arial" w:cs="Arial"/>
          <w:sz w:val="24"/>
          <w:szCs w:val="24"/>
        </w:rPr>
      </w:pPr>
      <w:r w:rsidRPr="00A424E0">
        <w:rPr>
          <w:rFonts w:ascii="Arial" w:hAnsi="Arial" w:cs="Arial"/>
          <w:sz w:val="24"/>
          <w:szCs w:val="24"/>
        </w:rPr>
        <w:t>p</w:t>
      </w:r>
      <w:r w:rsidR="000D3192" w:rsidRPr="00A424E0">
        <w:rPr>
          <w:rFonts w:ascii="Arial" w:hAnsi="Arial" w:cs="Arial"/>
          <w:sz w:val="24"/>
          <w:szCs w:val="24"/>
        </w:rPr>
        <w:t>ogram</w:t>
      </w:r>
      <w:r w:rsidR="00533BD7" w:rsidRPr="00A424E0">
        <w:rPr>
          <w:rFonts w:ascii="Arial" w:hAnsi="Arial" w:cs="Arial"/>
          <w:sz w:val="24"/>
          <w:szCs w:val="24"/>
        </w:rPr>
        <w:t xml:space="preserve"> </w:t>
      </w:r>
      <w:r w:rsidR="00B114E5" w:rsidRPr="00A424E0">
        <w:rPr>
          <w:rFonts w:ascii="Arial" w:hAnsi="Arial" w:cs="Arial"/>
          <w:sz w:val="24"/>
          <w:szCs w:val="24"/>
        </w:rPr>
        <w:t xml:space="preserve">regionalny </w:t>
      </w:r>
      <w:r w:rsidR="009F2330" w:rsidRPr="00A424E0">
        <w:rPr>
          <w:rFonts w:ascii="Arial" w:hAnsi="Arial" w:cs="Arial"/>
          <w:sz w:val="24"/>
          <w:szCs w:val="24"/>
        </w:rPr>
        <w:t>–</w:t>
      </w:r>
      <w:r w:rsidR="007856B1" w:rsidRPr="00A424E0">
        <w:rPr>
          <w:rFonts w:ascii="Arial" w:hAnsi="Arial" w:cs="Arial"/>
          <w:sz w:val="24"/>
          <w:szCs w:val="24"/>
        </w:rPr>
        <w:t xml:space="preserve"> </w:t>
      </w:r>
      <w:r w:rsidR="000D3192" w:rsidRPr="00A424E0">
        <w:rPr>
          <w:rFonts w:ascii="Arial" w:hAnsi="Arial" w:cs="Arial"/>
          <w:sz w:val="24"/>
          <w:szCs w:val="24"/>
        </w:rPr>
        <w:t xml:space="preserve">program, o którym mowa w art. 2 pkt </w:t>
      </w:r>
      <w:r w:rsidR="009F2330" w:rsidRPr="00A424E0">
        <w:rPr>
          <w:rFonts w:ascii="Arial" w:hAnsi="Arial" w:cs="Arial"/>
          <w:sz w:val="24"/>
          <w:szCs w:val="24"/>
        </w:rPr>
        <w:t>23</w:t>
      </w:r>
      <w:r w:rsidR="000D3192" w:rsidRPr="00A424E0">
        <w:rPr>
          <w:rFonts w:ascii="Arial" w:hAnsi="Arial" w:cs="Arial"/>
          <w:sz w:val="24"/>
          <w:szCs w:val="24"/>
        </w:rPr>
        <w:t xml:space="preserve"> ustawy </w:t>
      </w:r>
      <w:r w:rsidR="00455E68" w:rsidRPr="00A424E0">
        <w:rPr>
          <w:rFonts w:ascii="Arial" w:hAnsi="Arial" w:cs="Arial"/>
          <w:sz w:val="24"/>
          <w:szCs w:val="24"/>
        </w:rPr>
        <w:t>ZFŚE</w:t>
      </w:r>
      <w:r w:rsidR="00B963CB" w:rsidRPr="00A424E0">
        <w:rPr>
          <w:rStyle w:val="Odwoanieprzypisukocowego"/>
          <w:rFonts w:ascii="Arial" w:hAnsi="Arial" w:cs="Arial"/>
          <w:sz w:val="24"/>
          <w:szCs w:val="24"/>
        </w:rPr>
        <w:endnoteReference w:id="2"/>
      </w:r>
      <w:r w:rsidR="001073F2" w:rsidRPr="00A424E0">
        <w:rPr>
          <w:rFonts w:ascii="Arial" w:hAnsi="Arial" w:cs="Arial"/>
          <w:sz w:val="24"/>
          <w:szCs w:val="24"/>
        </w:rPr>
        <w:t>;</w:t>
      </w:r>
      <w:r w:rsidR="00A03F08" w:rsidRPr="00A424E0">
        <w:rPr>
          <w:rFonts w:ascii="Arial" w:hAnsi="Arial" w:cs="Arial"/>
          <w:sz w:val="24"/>
          <w:szCs w:val="24"/>
        </w:rPr>
        <w:t xml:space="preserve"> </w:t>
      </w:r>
    </w:p>
    <w:p w14:paraId="5DDC29CC" w14:textId="77777777" w:rsidR="005E0B23" w:rsidRPr="00A424E0" w:rsidRDefault="005E0B2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EFRROW – Europejski Fundusz Rolny na rzecz Rozwoju Obszarów Wiejskich;</w:t>
      </w:r>
    </w:p>
    <w:p w14:paraId="3EBB0ECB" w14:textId="77777777" w:rsidR="005E0B23" w:rsidRPr="00A424E0" w:rsidRDefault="005E0B2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EFRR – Europejski Fundusz Rozwoju Regionalnego;</w:t>
      </w:r>
    </w:p>
    <w:p w14:paraId="29336913" w14:textId="77777777" w:rsidR="005E0B23" w:rsidRPr="00A424E0" w:rsidRDefault="005E0B2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EFS</w:t>
      </w:r>
      <w:r w:rsidR="000D3192" w:rsidRPr="00A424E0">
        <w:rPr>
          <w:rFonts w:ascii="Arial" w:hAnsi="Arial" w:cs="Arial"/>
          <w:sz w:val="24"/>
          <w:szCs w:val="24"/>
        </w:rPr>
        <w:t>+</w:t>
      </w:r>
      <w:r w:rsidRPr="00A424E0">
        <w:rPr>
          <w:rFonts w:ascii="Arial" w:hAnsi="Arial" w:cs="Arial"/>
          <w:sz w:val="24"/>
          <w:szCs w:val="24"/>
        </w:rPr>
        <w:t xml:space="preserve"> – Europejski Fundusz Społeczny</w:t>
      </w:r>
      <w:r w:rsidR="000D3192" w:rsidRPr="00A424E0">
        <w:rPr>
          <w:rFonts w:ascii="Arial" w:hAnsi="Arial" w:cs="Arial"/>
          <w:sz w:val="24"/>
          <w:szCs w:val="24"/>
        </w:rPr>
        <w:t xml:space="preserve"> Plus</w:t>
      </w:r>
      <w:r w:rsidRPr="00A424E0">
        <w:rPr>
          <w:rFonts w:ascii="Arial" w:hAnsi="Arial" w:cs="Arial"/>
          <w:sz w:val="24"/>
          <w:szCs w:val="24"/>
        </w:rPr>
        <w:t>;</w:t>
      </w:r>
    </w:p>
    <w:p w14:paraId="3452C3E3" w14:textId="71021F29" w:rsidR="005E0B23" w:rsidRPr="00A424E0" w:rsidRDefault="005E0B2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LSR – strategi</w:t>
      </w:r>
      <w:r w:rsidR="005B0D48" w:rsidRPr="00A424E0">
        <w:rPr>
          <w:rFonts w:ascii="Arial" w:hAnsi="Arial" w:cs="Arial"/>
          <w:sz w:val="24"/>
          <w:szCs w:val="24"/>
        </w:rPr>
        <w:t>ę</w:t>
      </w:r>
      <w:r w:rsidRPr="00A424E0">
        <w:rPr>
          <w:rFonts w:ascii="Arial" w:hAnsi="Arial" w:cs="Arial"/>
          <w:sz w:val="24"/>
          <w:szCs w:val="24"/>
        </w:rPr>
        <w:t xml:space="preserve"> rozwoju lokalnego kierowanego przez społeczność;</w:t>
      </w:r>
    </w:p>
    <w:p w14:paraId="6631A7F7" w14:textId="5CCCC1C4" w:rsidR="00421548" w:rsidRPr="00A424E0" w:rsidRDefault="00421548"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LGD – lokaln</w:t>
      </w:r>
      <w:r w:rsidR="00EE7270" w:rsidRPr="00A424E0">
        <w:rPr>
          <w:rFonts w:ascii="Arial" w:hAnsi="Arial" w:cs="Arial"/>
          <w:sz w:val="24"/>
          <w:szCs w:val="24"/>
        </w:rPr>
        <w:t>ą</w:t>
      </w:r>
      <w:r w:rsidRPr="00A424E0">
        <w:rPr>
          <w:rFonts w:ascii="Arial" w:hAnsi="Arial" w:cs="Arial"/>
          <w:sz w:val="24"/>
          <w:szCs w:val="24"/>
        </w:rPr>
        <w:t xml:space="preserve"> grup</w:t>
      </w:r>
      <w:r w:rsidR="005B0D48" w:rsidRPr="00A424E0">
        <w:rPr>
          <w:rFonts w:ascii="Arial" w:hAnsi="Arial" w:cs="Arial"/>
          <w:sz w:val="24"/>
          <w:szCs w:val="24"/>
        </w:rPr>
        <w:t>ę</w:t>
      </w:r>
      <w:r w:rsidRPr="00A424E0">
        <w:rPr>
          <w:rFonts w:ascii="Arial" w:hAnsi="Arial" w:cs="Arial"/>
          <w:sz w:val="24"/>
          <w:szCs w:val="24"/>
        </w:rPr>
        <w:t xml:space="preserve"> działania, o której mowa w ustaw</w:t>
      </w:r>
      <w:r w:rsidR="00E60647" w:rsidRPr="00A424E0">
        <w:rPr>
          <w:rFonts w:ascii="Arial" w:hAnsi="Arial" w:cs="Arial"/>
          <w:sz w:val="24"/>
          <w:szCs w:val="24"/>
        </w:rPr>
        <w:t>ie</w:t>
      </w:r>
      <w:r w:rsidRPr="00A424E0">
        <w:rPr>
          <w:rFonts w:ascii="Arial" w:hAnsi="Arial" w:cs="Arial"/>
          <w:sz w:val="24"/>
          <w:szCs w:val="24"/>
        </w:rPr>
        <w:t xml:space="preserve"> RLKS</w:t>
      </w:r>
      <w:r w:rsidR="007856B1" w:rsidRPr="00A424E0">
        <w:rPr>
          <w:rFonts w:ascii="Arial" w:hAnsi="Arial" w:cs="Arial"/>
          <w:sz w:val="24"/>
          <w:szCs w:val="24"/>
        </w:rPr>
        <w:t>;</w:t>
      </w:r>
    </w:p>
    <w:p w14:paraId="1A059A08" w14:textId="36325119" w:rsidR="00A0441A" w:rsidRPr="00A424E0" w:rsidRDefault="00A0441A"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RLKS</w:t>
      </w:r>
      <w:r w:rsidR="00EE7270" w:rsidRPr="00A424E0">
        <w:rPr>
          <w:rFonts w:ascii="Arial" w:hAnsi="Arial" w:cs="Arial"/>
          <w:sz w:val="24"/>
          <w:szCs w:val="24"/>
        </w:rPr>
        <w:t xml:space="preserve"> – </w:t>
      </w:r>
      <w:r w:rsidR="00640B85" w:rsidRPr="00A424E0">
        <w:rPr>
          <w:rFonts w:ascii="Arial" w:hAnsi="Arial" w:cs="Arial"/>
          <w:sz w:val="24"/>
          <w:szCs w:val="24"/>
        </w:rPr>
        <w:t>r</w:t>
      </w:r>
      <w:r w:rsidRPr="00A424E0">
        <w:rPr>
          <w:rFonts w:ascii="Arial" w:hAnsi="Arial" w:cs="Arial"/>
          <w:sz w:val="24"/>
          <w:szCs w:val="24"/>
        </w:rPr>
        <w:t>ozwój lokalny kierowany przez społeczność;</w:t>
      </w:r>
    </w:p>
    <w:p w14:paraId="63F2DC93" w14:textId="57552EFB" w:rsidR="00B61F76" w:rsidRPr="00A424E0" w:rsidRDefault="00DD37B9"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lastRenderedPageBreak/>
        <w:t>w</w:t>
      </w:r>
      <w:r w:rsidR="00CA5B35" w:rsidRPr="00A424E0">
        <w:rPr>
          <w:rFonts w:ascii="Arial" w:hAnsi="Arial" w:cs="Arial"/>
          <w:sz w:val="24"/>
          <w:szCs w:val="24"/>
        </w:rPr>
        <w:t>drażanie LSR – wsparcie, o którym mowa w art. 34 ust. 1 lit. b rozporządzenia 2021/1060</w:t>
      </w:r>
      <w:r w:rsidR="00B61F76" w:rsidRPr="00A424E0">
        <w:rPr>
          <w:rFonts w:ascii="Arial" w:hAnsi="Arial" w:cs="Arial"/>
          <w:sz w:val="24"/>
          <w:szCs w:val="24"/>
        </w:rPr>
        <w:t>;</w:t>
      </w:r>
    </w:p>
    <w:p w14:paraId="7704F207" w14:textId="414B2EEC" w:rsidR="00971717" w:rsidRPr="00A424E0" w:rsidRDefault="00DD37B9"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z</w:t>
      </w:r>
      <w:r w:rsidR="00CA5B35" w:rsidRPr="00A424E0">
        <w:rPr>
          <w:rFonts w:ascii="Arial" w:hAnsi="Arial" w:cs="Arial"/>
          <w:sz w:val="24"/>
          <w:szCs w:val="24"/>
        </w:rPr>
        <w:t>arządzanie LSR – wsparcie, o którym mowa w art. 34 ust. 1 lit. c rozporządzenia 2021/1060</w:t>
      </w:r>
      <w:r w:rsidR="00FE64C4" w:rsidRPr="00A424E0">
        <w:rPr>
          <w:rFonts w:ascii="Arial" w:hAnsi="Arial" w:cs="Arial"/>
          <w:sz w:val="24"/>
          <w:szCs w:val="24"/>
        </w:rPr>
        <w:t>;</w:t>
      </w:r>
    </w:p>
    <w:p w14:paraId="7C53E15B" w14:textId="518D2D66" w:rsidR="00587D93" w:rsidRPr="00A424E0" w:rsidRDefault="00587D93"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realizacj</w:t>
      </w:r>
      <w:r w:rsidR="00CF5675" w:rsidRPr="00A424E0">
        <w:rPr>
          <w:rFonts w:ascii="Arial" w:hAnsi="Arial" w:cs="Arial"/>
          <w:sz w:val="24"/>
          <w:szCs w:val="24"/>
        </w:rPr>
        <w:t>a</w:t>
      </w:r>
      <w:r w:rsidRPr="00A424E0">
        <w:rPr>
          <w:rFonts w:ascii="Arial" w:hAnsi="Arial" w:cs="Arial"/>
          <w:sz w:val="24"/>
          <w:szCs w:val="24"/>
        </w:rPr>
        <w:t xml:space="preserve"> LSR </w:t>
      </w:r>
      <w:r w:rsidR="00DB067C" w:rsidRPr="00A424E0">
        <w:rPr>
          <w:rFonts w:ascii="Arial" w:hAnsi="Arial" w:cs="Arial"/>
          <w:sz w:val="24"/>
          <w:szCs w:val="24"/>
        </w:rPr>
        <w:t>–</w:t>
      </w:r>
      <w:r w:rsidRPr="00A424E0">
        <w:rPr>
          <w:rFonts w:ascii="Arial" w:hAnsi="Arial" w:cs="Arial"/>
          <w:sz w:val="24"/>
          <w:szCs w:val="24"/>
        </w:rPr>
        <w:t xml:space="preserve"> </w:t>
      </w:r>
      <w:r w:rsidR="00FE580E" w:rsidRPr="00A424E0">
        <w:rPr>
          <w:rFonts w:ascii="Arial" w:hAnsi="Arial" w:cs="Arial"/>
          <w:sz w:val="24"/>
          <w:szCs w:val="24"/>
        </w:rPr>
        <w:t xml:space="preserve">wsparcie w ramach </w:t>
      </w:r>
      <w:r w:rsidR="00DB067C" w:rsidRPr="00A424E0">
        <w:rPr>
          <w:rFonts w:ascii="Arial" w:hAnsi="Arial" w:cs="Arial"/>
          <w:sz w:val="24"/>
          <w:szCs w:val="24"/>
        </w:rPr>
        <w:t>wdrażani</w:t>
      </w:r>
      <w:r w:rsidR="00FE580E" w:rsidRPr="00A424E0">
        <w:rPr>
          <w:rFonts w:ascii="Arial" w:hAnsi="Arial" w:cs="Arial"/>
          <w:sz w:val="24"/>
          <w:szCs w:val="24"/>
        </w:rPr>
        <w:t>a</w:t>
      </w:r>
      <w:r w:rsidR="00DB067C" w:rsidRPr="00A424E0">
        <w:rPr>
          <w:rFonts w:ascii="Arial" w:hAnsi="Arial" w:cs="Arial"/>
          <w:sz w:val="24"/>
          <w:szCs w:val="24"/>
        </w:rPr>
        <w:t xml:space="preserve"> </w:t>
      </w:r>
      <w:r w:rsidR="00D312DF" w:rsidRPr="00A424E0">
        <w:rPr>
          <w:rFonts w:ascii="Arial" w:hAnsi="Arial" w:cs="Arial"/>
          <w:sz w:val="24"/>
          <w:szCs w:val="24"/>
        </w:rPr>
        <w:t xml:space="preserve">LSR </w:t>
      </w:r>
      <w:r w:rsidR="00DB067C" w:rsidRPr="00A424E0">
        <w:rPr>
          <w:rFonts w:ascii="Arial" w:hAnsi="Arial" w:cs="Arial"/>
          <w:sz w:val="24"/>
          <w:szCs w:val="24"/>
        </w:rPr>
        <w:t>i zarządzani</w:t>
      </w:r>
      <w:r w:rsidR="00FE580E" w:rsidRPr="00A424E0">
        <w:rPr>
          <w:rFonts w:ascii="Arial" w:hAnsi="Arial" w:cs="Arial"/>
          <w:sz w:val="24"/>
          <w:szCs w:val="24"/>
        </w:rPr>
        <w:t>a</w:t>
      </w:r>
      <w:r w:rsidR="00DB067C" w:rsidRPr="00A424E0">
        <w:rPr>
          <w:rFonts w:ascii="Arial" w:hAnsi="Arial" w:cs="Arial"/>
          <w:sz w:val="24"/>
          <w:szCs w:val="24"/>
        </w:rPr>
        <w:t xml:space="preserve"> LSR</w:t>
      </w:r>
      <w:r w:rsidR="00FE580E" w:rsidRPr="00A424E0">
        <w:rPr>
          <w:rFonts w:ascii="Arial" w:hAnsi="Arial" w:cs="Arial"/>
          <w:sz w:val="24"/>
          <w:szCs w:val="24"/>
        </w:rPr>
        <w:t>;</w:t>
      </w:r>
    </w:p>
    <w:p w14:paraId="2C6F90F2" w14:textId="32403DB4" w:rsidR="00FE64C4" w:rsidRPr="00A424E0" w:rsidRDefault="00DC47C4"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operacj</w:t>
      </w:r>
      <w:r w:rsidR="00CF5675" w:rsidRPr="00A424E0">
        <w:rPr>
          <w:rFonts w:ascii="Arial" w:hAnsi="Arial" w:cs="Arial"/>
          <w:sz w:val="24"/>
          <w:szCs w:val="24"/>
        </w:rPr>
        <w:t>a</w:t>
      </w:r>
      <w:r w:rsidRPr="00A424E0">
        <w:rPr>
          <w:rFonts w:ascii="Arial" w:hAnsi="Arial" w:cs="Arial"/>
          <w:sz w:val="24"/>
          <w:szCs w:val="24"/>
        </w:rPr>
        <w:t xml:space="preserve"> – operacj</w:t>
      </w:r>
      <w:r w:rsidR="00CF5675" w:rsidRPr="00A424E0">
        <w:rPr>
          <w:rFonts w:ascii="Arial" w:hAnsi="Arial" w:cs="Arial"/>
          <w:sz w:val="24"/>
          <w:szCs w:val="24"/>
        </w:rPr>
        <w:t>ę</w:t>
      </w:r>
      <w:r w:rsidRPr="00A424E0">
        <w:rPr>
          <w:rFonts w:ascii="Arial" w:hAnsi="Arial" w:cs="Arial"/>
          <w:sz w:val="24"/>
          <w:szCs w:val="24"/>
        </w:rPr>
        <w:t xml:space="preserve"> w rozumieniu art. 2 </w:t>
      </w:r>
      <w:r w:rsidR="0043382D" w:rsidRPr="00A424E0">
        <w:rPr>
          <w:rFonts w:ascii="Arial" w:hAnsi="Arial" w:cs="Arial"/>
          <w:sz w:val="24"/>
          <w:szCs w:val="24"/>
        </w:rPr>
        <w:t>pkt</w:t>
      </w:r>
      <w:r w:rsidRPr="00A424E0">
        <w:rPr>
          <w:rFonts w:ascii="Arial" w:hAnsi="Arial" w:cs="Arial"/>
          <w:sz w:val="24"/>
          <w:szCs w:val="24"/>
        </w:rPr>
        <w:t xml:space="preserve"> </w:t>
      </w:r>
      <w:r w:rsidR="00A03C6C" w:rsidRPr="00A424E0">
        <w:rPr>
          <w:rFonts w:ascii="Arial" w:hAnsi="Arial" w:cs="Arial"/>
          <w:sz w:val="24"/>
          <w:szCs w:val="24"/>
        </w:rPr>
        <w:t xml:space="preserve">4 </w:t>
      </w:r>
      <w:r w:rsidR="00EE7270" w:rsidRPr="00A424E0">
        <w:rPr>
          <w:rFonts w:ascii="Arial" w:hAnsi="Arial" w:cs="Arial"/>
          <w:sz w:val="24"/>
          <w:szCs w:val="24"/>
        </w:rPr>
        <w:t xml:space="preserve">lit. </w:t>
      </w:r>
      <w:r w:rsidR="00A03C6C" w:rsidRPr="00A424E0">
        <w:rPr>
          <w:rFonts w:ascii="Arial" w:hAnsi="Arial" w:cs="Arial"/>
          <w:sz w:val="24"/>
          <w:szCs w:val="24"/>
        </w:rPr>
        <w:t>a</w:t>
      </w:r>
      <w:r w:rsidR="00EE7270" w:rsidRPr="00A424E0">
        <w:rPr>
          <w:rFonts w:ascii="Arial" w:hAnsi="Arial" w:cs="Arial"/>
          <w:sz w:val="24"/>
          <w:szCs w:val="24"/>
        </w:rPr>
        <w:t xml:space="preserve"> </w:t>
      </w:r>
      <w:r w:rsidRPr="00A424E0">
        <w:rPr>
          <w:rFonts w:ascii="Arial" w:hAnsi="Arial" w:cs="Arial"/>
          <w:sz w:val="24"/>
          <w:szCs w:val="24"/>
        </w:rPr>
        <w:t xml:space="preserve">rozporządzenia </w:t>
      </w:r>
      <w:r w:rsidR="00A03C6C" w:rsidRPr="00A424E0">
        <w:rPr>
          <w:rFonts w:ascii="Arial" w:hAnsi="Arial" w:cs="Arial"/>
          <w:sz w:val="24"/>
          <w:szCs w:val="24"/>
        </w:rPr>
        <w:t>2021/1060</w:t>
      </w:r>
      <w:r w:rsidR="000C6999" w:rsidRPr="00A424E0">
        <w:rPr>
          <w:rFonts w:ascii="Arial" w:hAnsi="Arial" w:cs="Arial"/>
          <w:sz w:val="24"/>
          <w:szCs w:val="24"/>
        </w:rPr>
        <w:t xml:space="preserve"> realizowan</w:t>
      </w:r>
      <w:r w:rsidR="00CF5675" w:rsidRPr="00A424E0">
        <w:rPr>
          <w:rFonts w:ascii="Arial" w:hAnsi="Arial" w:cs="Arial"/>
          <w:sz w:val="24"/>
          <w:szCs w:val="24"/>
        </w:rPr>
        <w:t>ą</w:t>
      </w:r>
      <w:r w:rsidR="000C6999" w:rsidRPr="00A424E0">
        <w:rPr>
          <w:rFonts w:ascii="Arial" w:hAnsi="Arial" w:cs="Arial"/>
          <w:sz w:val="24"/>
          <w:szCs w:val="24"/>
        </w:rPr>
        <w:t xml:space="preserve"> w ramach LSR</w:t>
      </w:r>
      <w:r w:rsidRPr="00A424E0">
        <w:rPr>
          <w:rFonts w:ascii="Arial" w:hAnsi="Arial" w:cs="Arial"/>
          <w:sz w:val="24"/>
          <w:szCs w:val="24"/>
        </w:rPr>
        <w:t>;</w:t>
      </w:r>
    </w:p>
    <w:p w14:paraId="4F18613D" w14:textId="4E026208" w:rsidR="00805806" w:rsidRPr="00A424E0" w:rsidRDefault="00805806"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 xml:space="preserve">wniosek o </w:t>
      </w:r>
      <w:r w:rsidR="00630C8F" w:rsidRPr="00A424E0">
        <w:rPr>
          <w:rFonts w:ascii="Arial" w:hAnsi="Arial" w:cs="Arial"/>
          <w:sz w:val="24"/>
          <w:szCs w:val="24"/>
        </w:rPr>
        <w:t>wsparcie</w:t>
      </w:r>
      <w:r w:rsidRPr="00A424E0">
        <w:rPr>
          <w:rFonts w:ascii="Arial" w:hAnsi="Arial" w:cs="Arial"/>
          <w:sz w:val="24"/>
          <w:szCs w:val="24"/>
        </w:rPr>
        <w:t xml:space="preserve"> – wniosek o udzielenie wsparcia, o którym mowa w </w:t>
      </w:r>
      <w:r w:rsidR="00A74E2F" w:rsidRPr="00A424E0">
        <w:rPr>
          <w:rFonts w:ascii="Arial" w:hAnsi="Arial" w:cs="Arial"/>
          <w:sz w:val="24"/>
          <w:szCs w:val="24"/>
        </w:rPr>
        <w:t>ustawie RLKS</w:t>
      </w:r>
      <w:r w:rsidRPr="00A424E0">
        <w:rPr>
          <w:rFonts w:ascii="Arial" w:hAnsi="Arial" w:cs="Arial"/>
          <w:sz w:val="24"/>
          <w:szCs w:val="24"/>
        </w:rPr>
        <w:t xml:space="preserve">, </w:t>
      </w:r>
      <w:r w:rsidR="00AA225B" w:rsidRPr="00A424E0">
        <w:rPr>
          <w:rFonts w:ascii="Arial" w:hAnsi="Arial" w:cs="Arial"/>
          <w:sz w:val="24"/>
          <w:szCs w:val="24"/>
        </w:rPr>
        <w:t>tj.</w:t>
      </w:r>
      <w:r w:rsidRPr="00A424E0">
        <w:rPr>
          <w:rFonts w:ascii="Arial" w:hAnsi="Arial" w:cs="Arial"/>
          <w:sz w:val="24"/>
          <w:szCs w:val="24"/>
        </w:rPr>
        <w:t xml:space="preserve"> wniosek o dofinansowanie</w:t>
      </w:r>
      <w:r w:rsidR="00A74E2F" w:rsidRPr="00A424E0">
        <w:rPr>
          <w:rFonts w:ascii="Arial" w:hAnsi="Arial" w:cs="Arial"/>
          <w:sz w:val="24"/>
          <w:szCs w:val="24"/>
        </w:rPr>
        <w:t>, o którym mowa w ustawie ZFŚE</w:t>
      </w:r>
      <w:r w:rsidR="00AA225B" w:rsidRPr="00A424E0">
        <w:rPr>
          <w:rFonts w:ascii="Arial" w:hAnsi="Arial" w:cs="Arial"/>
          <w:sz w:val="24"/>
          <w:szCs w:val="24"/>
        </w:rPr>
        <w:t xml:space="preserve"> </w:t>
      </w:r>
      <w:r w:rsidR="00CF5675" w:rsidRPr="00A424E0">
        <w:rPr>
          <w:rFonts w:ascii="Arial" w:hAnsi="Arial" w:cs="Arial"/>
          <w:sz w:val="24"/>
          <w:szCs w:val="24"/>
        </w:rPr>
        <w:t xml:space="preserve">lub </w:t>
      </w:r>
      <w:r w:rsidR="00AA225B" w:rsidRPr="00A424E0">
        <w:rPr>
          <w:rFonts w:ascii="Arial" w:hAnsi="Arial" w:cs="Arial"/>
          <w:sz w:val="24"/>
          <w:szCs w:val="24"/>
        </w:rPr>
        <w:t>wniosek o przyznanie pomocy, o którym mowa w ustawie PS WPR</w:t>
      </w:r>
      <w:r w:rsidRPr="00A424E0">
        <w:rPr>
          <w:rFonts w:ascii="Arial" w:hAnsi="Arial" w:cs="Arial"/>
          <w:sz w:val="24"/>
          <w:szCs w:val="24"/>
        </w:rPr>
        <w:t>;</w:t>
      </w:r>
    </w:p>
    <w:p w14:paraId="75574C61" w14:textId="291CFC83" w:rsidR="00596522" w:rsidRPr="00A424E0" w:rsidRDefault="00B22499"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 xml:space="preserve">projekt grantowy – projekt </w:t>
      </w:r>
      <w:r w:rsidR="00DC47C4" w:rsidRPr="00A424E0">
        <w:rPr>
          <w:rFonts w:ascii="Arial" w:hAnsi="Arial" w:cs="Arial"/>
          <w:sz w:val="24"/>
          <w:szCs w:val="24"/>
        </w:rPr>
        <w:t>grantowy w rozumieniu ustawy RLKS;</w:t>
      </w:r>
    </w:p>
    <w:p w14:paraId="4B5A1AEA" w14:textId="536F42B4" w:rsidR="00322CBE" w:rsidRPr="00A424E0" w:rsidRDefault="00DF193A"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grantobiorc</w:t>
      </w:r>
      <w:r w:rsidR="00CF5675" w:rsidRPr="00A424E0">
        <w:rPr>
          <w:rFonts w:ascii="Arial" w:hAnsi="Arial" w:cs="Arial"/>
          <w:sz w:val="24"/>
          <w:szCs w:val="24"/>
        </w:rPr>
        <w:t>a</w:t>
      </w:r>
      <w:r w:rsidRPr="00A424E0">
        <w:rPr>
          <w:rFonts w:ascii="Arial" w:hAnsi="Arial" w:cs="Arial"/>
          <w:sz w:val="24"/>
          <w:szCs w:val="24"/>
        </w:rPr>
        <w:t xml:space="preserve"> </w:t>
      </w:r>
      <w:r w:rsidR="00BC40C2" w:rsidRPr="00A424E0">
        <w:rPr>
          <w:rFonts w:ascii="Arial" w:hAnsi="Arial" w:cs="Arial"/>
          <w:sz w:val="24"/>
          <w:szCs w:val="24"/>
        </w:rPr>
        <w:t>–</w:t>
      </w:r>
      <w:r w:rsidRPr="00A424E0">
        <w:rPr>
          <w:rFonts w:ascii="Arial" w:hAnsi="Arial" w:cs="Arial"/>
          <w:sz w:val="24"/>
          <w:szCs w:val="24"/>
        </w:rPr>
        <w:t xml:space="preserve"> </w:t>
      </w:r>
      <w:r w:rsidR="00DF0147" w:rsidRPr="00A424E0">
        <w:rPr>
          <w:rFonts w:ascii="Arial" w:hAnsi="Arial" w:cs="Arial"/>
          <w:sz w:val="24"/>
          <w:szCs w:val="24"/>
        </w:rPr>
        <w:t>grantobiorc</w:t>
      </w:r>
      <w:r w:rsidR="00CF5675" w:rsidRPr="00A424E0">
        <w:rPr>
          <w:rFonts w:ascii="Arial" w:hAnsi="Arial" w:cs="Arial"/>
          <w:sz w:val="24"/>
          <w:szCs w:val="24"/>
        </w:rPr>
        <w:t>ę</w:t>
      </w:r>
      <w:r w:rsidR="00DF0147" w:rsidRPr="00A424E0">
        <w:rPr>
          <w:rFonts w:ascii="Arial" w:hAnsi="Arial" w:cs="Arial"/>
          <w:sz w:val="24"/>
          <w:szCs w:val="24"/>
        </w:rPr>
        <w:t xml:space="preserve"> w rozumieniu ustawy RLKS</w:t>
      </w:r>
      <w:r w:rsidR="000A2258" w:rsidRPr="00A424E0">
        <w:rPr>
          <w:rFonts w:ascii="Arial" w:hAnsi="Arial" w:cs="Arial"/>
          <w:sz w:val="24"/>
          <w:szCs w:val="24"/>
        </w:rPr>
        <w:t>;</w:t>
      </w:r>
    </w:p>
    <w:p w14:paraId="311A22AB" w14:textId="142D8FBE" w:rsidR="00FE64C4" w:rsidRPr="00A424E0" w:rsidRDefault="00DC47C4" w:rsidP="00A80D83">
      <w:pPr>
        <w:pStyle w:val="Punkt"/>
        <w:numPr>
          <w:ilvl w:val="3"/>
          <w:numId w:val="4"/>
        </w:numPr>
        <w:spacing w:before="120" w:after="120" w:line="276" w:lineRule="auto"/>
        <w:jc w:val="left"/>
        <w:rPr>
          <w:rFonts w:ascii="Arial" w:hAnsi="Arial" w:cs="Arial"/>
          <w:sz w:val="24"/>
          <w:szCs w:val="24"/>
        </w:rPr>
      </w:pPr>
      <w:r w:rsidRPr="00A424E0">
        <w:rPr>
          <w:rFonts w:ascii="Arial" w:hAnsi="Arial" w:cs="Arial"/>
          <w:sz w:val="24"/>
          <w:szCs w:val="24"/>
        </w:rPr>
        <w:t>organ decyzyjny</w:t>
      </w:r>
      <w:r w:rsidR="008E6B92" w:rsidRPr="00A424E0">
        <w:rPr>
          <w:rFonts w:ascii="Arial" w:hAnsi="Arial" w:cs="Arial"/>
          <w:sz w:val="24"/>
          <w:szCs w:val="24"/>
        </w:rPr>
        <w:t xml:space="preserve"> </w:t>
      </w:r>
      <w:r w:rsidRPr="00A424E0">
        <w:rPr>
          <w:rFonts w:ascii="Arial" w:hAnsi="Arial" w:cs="Arial"/>
          <w:sz w:val="24"/>
          <w:szCs w:val="24"/>
        </w:rPr>
        <w:t xml:space="preserve">– </w:t>
      </w:r>
      <w:r w:rsidR="00375735" w:rsidRPr="00A424E0">
        <w:rPr>
          <w:rFonts w:ascii="Arial" w:hAnsi="Arial" w:cs="Arial"/>
          <w:sz w:val="24"/>
          <w:szCs w:val="24"/>
        </w:rPr>
        <w:t>organ, do którego właściwości należą zadania, o których mowa w art. 4 ust. 3 pkt 4 ustawy</w:t>
      </w:r>
      <w:r w:rsidR="001C2422" w:rsidRPr="00A424E0">
        <w:rPr>
          <w:rFonts w:ascii="Arial" w:hAnsi="Arial" w:cs="Arial"/>
          <w:sz w:val="24"/>
          <w:szCs w:val="24"/>
        </w:rPr>
        <w:t xml:space="preserve"> RLKS</w:t>
      </w:r>
      <w:r w:rsidRPr="00A424E0">
        <w:rPr>
          <w:rFonts w:ascii="Arial" w:hAnsi="Arial" w:cs="Arial"/>
          <w:sz w:val="24"/>
          <w:szCs w:val="24"/>
        </w:rPr>
        <w:t>;</w:t>
      </w:r>
    </w:p>
    <w:p w14:paraId="3C289220" w14:textId="59D9DD82" w:rsidR="008E581D" w:rsidRPr="00A424E0" w:rsidRDefault="00E60647" w:rsidP="00A80D83">
      <w:pPr>
        <w:pStyle w:val="Akapitzlist"/>
        <w:numPr>
          <w:ilvl w:val="3"/>
          <w:numId w:val="4"/>
        </w:numPr>
        <w:spacing w:before="120" w:after="120"/>
        <w:contextualSpacing w:val="0"/>
        <w:rPr>
          <w:rFonts w:ascii="Arial" w:eastAsia="Times New Roman" w:hAnsi="Arial" w:cs="Arial"/>
          <w:sz w:val="24"/>
          <w:szCs w:val="24"/>
          <w:lang w:eastAsia="pl-PL"/>
        </w:rPr>
      </w:pPr>
      <w:r w:rsidRPr="00A424E0">
        <w:rPr>
          <w:rFonts w:ascii="Arial" w:hAnsi="Arial" w:cs="Arial"/>
          <w:sz w:val="24"/>
          <w:szCs w:val="24"/>
        </w:rPr>
        <w:t>r</w:t>
      </w:r>
      <w:r w:rsidR="008F566B" w:rsidRPr="00A424E0">
        <w:rPr>
          <w:rFonts w:ascii="Arial" w:hAnsi="Arial" w:cs="Arial"/>
          <w:sz w:val="24"/>
          <w:szCs w:val="24"/>
        </w:rPr>
        <w:t xml:space="preserve">amy </w:t>
      </w:r>
      <w:r w:rsidR="00881CD3" w:rsidRPr="00A424E0">
        <w:rPr>
          <w:rFonts w:ascii="Arial" w:hAnsi="Arial" w:cs="Arial"/>
          <w:sz w:val="24"/>
          <w:szCs w:val="24"/>
        </w:rPr>
        <w:t>w</w:t>
      </w:r>
      <w:r w:rsidR="008F566B" w:rsidRPr="00A424E0">
        <w:rPr>
          <w:rFonts w:ascii="Arial" w:hAnsi="Arial" w:cs="Arial"/>
          <w:sz w:val="24"/>
          <w:szCs w:val="24"/>
        </w:rPr>
        <w:t xml:space="preserve">ykonania – </w:t>
      </w:r>
      <w:r w:rsidR="00CE157E" w:rsidRPr="00A424E0">
        <w:rPr>
          <w:rFonts w:ascii="Arial" w:hAnsi="Arial" w:cs="Arial"/>
          <w:sz w:val="24"/>
          <w:szCs w:val="24"/>
        </w:rPr>
        <w:t xml:space="preserve">ramy, o których mowa w art. 16 rozporządzenia 2021/1060, które obejmują </w:t>
      </w:r>
      <w:r w:rsidR="000843C6" w:rsidRPr="00A424E0">
        <w:rPr>
          <w:rFonts w:ascii="Arial" w:hAnsi="Arial" w:cs="Arial"/>
          <w:sz w:val="24"/>
          <w:szCs w:val="24"/>
        </w:rPr>
        <w:t xml:space="preserve">wskaźniki produktu, wskaźniki rezultatu, </w:t>
      </w:r>
      <w:r w:rsidR="008F566B" w:rsidRPr="00A424E0">
        <w:rPr>
          <w:rFonts w:ascii="Arial" w:hAnsi="Arial" w:cs="Arial"/>
          <w:sz w:val="24"/>
          <w:szCs w:val="24"/>
        </w:rPr>
        <w:t>cele pośrednie i końcowe</w:t>
      </w:r>
      <w:r w:rsidR="00737688" w:rsidRPr="00A424E0">
        <w:rPr>
          <w:rFonts w:ascii="Arial" w:hAnsi="Arial" w:cs="Arial"/>
          <w:sz w:val="24"/>
          <w:szCs w:val="24"/>
        </w:rPr>
        <w:t>.</w:t>
      </w:r>
    </w:p>
    <w:p w14:paraId="16139899" w14:textId="77777777" w:rsidR="00737688" w:rsidRPr="00A424E0" w:rsidRDefault="00737688" w:rsidP="009858CD">
      <w:pPr>
        <w:pStyle w:val="Akapitzlist"/>
        <w:spacing w:before="120" w:after="120"/>
        <w:ind w:left="681"/>
        <w:contextualSpacing w:val="0"/>
        <w:rPr>
          <w:rFonts w:ascii="Arial" w:eastAsia="Times New Roman" w:hAnsi="Arial" w:cs="Arial"/>
          <w:sz w:val="24"/>
          <w:szCs w:val="24"/>
          <w:lang w:eastAsia="pl-PL"/>
        </w:rPr>
      </w:pPr>
    </w:p>
    <w:p w14:paraId="7C4E4060" w14:textId="2DF55F73" w:rsidR="007E4803" w:rsidRPr="00A424E0" w:rsidRDefault="00840890" w:rsidP="00042A17">
      <w:pPr>
        <w:pStyle w:val="Paragraf"/>
        <w:tabs>
          <w:tab w:val="clear" w:pos="3969"/>
        </w:tabs>
        <w:spacing w:before="120" w:line="276" w:lineRule="auto"/>
        <w:ind w:left="0"/>
      </w:pPr>
      <w:r w:rsidRPr="00A424E0">
        <w:br/>
      </w:r>
      <w:r w:rsidR="007E4803" w:rsidRPr="00A424E0">
        <w:t>Przedmiot umowy</w:t>
      </w:r>
      <w:r w:rsidR="00563D68" w:rsidRPr="00A424E0">
        <w:t xml:space="preserve"> ramowej</w:t>
      </w:r>
    </w:p>
    <w:p w14:paraId="230ECBE5" w14:textId="5B3F47CB" w:rsidR="006B0A80" w:rsidRPr="00A424E0" w:rsidRDefault="00BC0D8E" w:rsidP="00042A17">
      <w:pPr>
        <w:pStyle w:val="Ustp"/>
        <w:tabs>
          <w:tab w:val="clear" w:pos="397"/>
        </w:tabs>
        <w:spacing w:before="120" w:after="120" w:line="276" w:lineRule="auto"/>
        <w:jc w:val="left"/>
        <w:rPr>
          <w:rFonts w:ascii="Arial" w:hAnsi="Arial" w:cs="Arial"/>
          <w:sz w:val="24"/>
          <w:szCs w:val="24"/>
        </w:rPr>
      </w:pPr>
      <w:r w:rsidRPr="00A424E0">
        <w:rPr>
          <w:rFonts w:ascii="Arial" w:hAnsi="Arial" w:cs="Arial"/>
          <w:sz w:val="24"/>
          <w:szCs w:val="24"/>
        </w:rPr>
        <w:t xml:space="preserve">Umowa </w:t>
      </w:r>
      <w:r w:rsidR="007856B1" w:rsidRPr="00A424E0">
        <w:rPr>
          <w:rFonts w:ascii="Arial" w:hAnsi="Arial" w:cs="Arial"/>
          <w:sz w:val="24"/>
          <w:szCs w:val="24"/>
        </w:rPr>
        <w:t xml:space="preserve">ramowa </w:t>
      </w:r>
      <w:r w:rsidRPr="00A424E0">
        <w:rPr>
          <w:rFonts w:ascii="Arial" w:hAnsi="Arial" w:cs="Arial"/>
          <w:sz w:val="24"/>
          <w:szCs w:val="24"/>
        </w:rPr>
        <w:t xml:space="preserve">określa prawa i obowiązki Stron w zakresie warunków </w:t>
      </w:r>
      <w:r w:rsidR="00111AFC" w:rsidRPr="00A424E0">
        <w:rPr>
          <w:rFonts w:ascii="Arial" w:hAnsi="Arial" w:cs="Arial"/>
          <w:sz w:val="24"/>
          <w:szCs w:val="24"/>
        </w:rPr>
        <w:br/>
      </w:r>
      <w:r w:rsidRPr="00A424E0">
        <w:rPr>
          <w:rFonts w:ascii="Arial" w:hAnsi="Arial" w:cs="Arial"/>
          <w:sz w:val="24"/>
          <w:szCs w:val="24"/>
        </w:rPr>
        <w:t xml:space="preserve">i sposobu realizacji </w:t>
      </w:r>
      <w:r w:rsidR="00C335FD" w:rsidRPr="00A424E0">
        <w:rPr>
          <w:rFonts w:ascii="Arial" w:hAnsi="Arial" w:cs="Arial"/>
          <w:sz w:val="24"/>
          <w:szCs w:val="24"/>
        </w:rPr>
        <w:t>LSR</w:t>
      </w:r>
      <w:r w:rsidR="00CA3E7D" w:rsidRPr="00A424E0">
        <w:rPr>
          <w:rFonts w:ascii="Arial" w:hAnsi="Arial" w:cs="Arial"/>
          <w:sz w:val="24"/>
          <w:szCs w:val="24"/>
        </w:rPr>
        <w:t xml:space="preserve">, która przewiduje finansowanie </w:t>
      </w:r>
      <w:r w:rsidR="00E27B8B" w:rsidRPr="00A424E0">
        <w:rPr>
          <w:rFonts w:ascii="Arial" w:hAnsi="Arial" w:cs="Arial"/>
          <w:sz w:val="24"/>
          <w:szCs w:val="24"/>
        </w:rPr>
        <w:t>w ramach programu</w:t>
      </w:r>
      <w:r w:rsidR="009E03E7" w:rsidRPr="00A424E0">
        <w:rPr>
          <w:rFonts w:ascii="Arial" w:hAnsi="Arial" w:cs="Arial"/>
          <w:sz w:val="24"/>
          <w:szCs w:val="24"/>
        </w:rPr>
        <w:t>/ów</w:t>
      </w:r>
      <w:r w:rsidR="0035712B" w:rsidRPr="00A424E0">
        <w:rPr>
          <w:rFonts w:ascii="Arial" w:hAnsi="Arial" w:cs="Arial"/>
          <w:sz w:val="24"/>
          <w:szCs w:val="24"/>
        </w:rPr>
        <w:t xml:space="preserve"> ...........................</w:t>
      </w:r>
      <w:r w:rsidR="00AA3708" w:rsidRPr="00A424E0">
        <w:rPr>
          <w:rFonts w:ascii="Arial" w:hAnsi="Arial" w:cs="Arial"/>
          <w:sz w:val="24"/>
          <w:szCs w:val="24"/>
        </w:rPr>
        <w:t>..........................................</w:t>
      </w:r>
      <w:r w:rsidR="0035712B" w:rsidRPr="00A424E0">
        <w:rPr>
          <w:rFonts w:ascii="Arial" w:hAnsi="Arial" w:cs="Arial"/>
          <w:sz w:val="24"/>
          <w:szCs w:val="24"/>
        </w:rPr>
        <w:t>...........</w:t>
      </w:r>
      <w:r w:rsidR="008263B0" w:rsidRPr="00A424E0">
        <w:rPr>
          <w:rFonts w:ascii="Arial" w:hAnsi="Arial" w:cs="Arial"/>
          <w:sz w:val="24"/>
          <w:szCs w:val="24"/>
        </w:rPr>
        <w:t>.......</w:t>
      </w:r>
      <w:r w:rsidR="00F24D98" w:rsidRPr="00A424E0">
        <w:rPr>
          <w:rFonts w:ascii="Arial" w:hAnsi="Arial" w:cs="Arial"/>
          <w:sz w:val="24"/>
          <w:szCs w:val="24"/>
        </w:rPr>
        <w:t>..</w:t>
      </w:r>
      <w:r w:rsidR="0035712B" w:rsidRPr="00A424E0">
        <w:rPr>
          <w:rFonts w:ascii="Arial" w:hAnsi="Arial" w:cs="Arial"/>
          <w:sz w:val="24"/>
          <w:szCs w:val="24"/>
        </w:rPr>
        <w:t>..</w:t>
      </w:r>
      <w:r w:rsidR="0043382D" w:rsidRPr="00A424E0">
        <w:rPr>
          <w:rFonts w:ascii="Arial" w:hAnsi="Arial" w:cs="Arial"/>
          <w:sz w:val="24"/>
          <w:szCs w:val="24"/>
        </w:rPr>
        <w:t>,</w:t>
      </w:r>
      <w:r w:rsidR="0074410B" w:rsidRPr="00A424E0">
        <w:rPr>
          <w:rFonts w:ascii="Arial" w:hAnsi="Arial" w:cs="Arial"/>
          <w:sz w:val="24"/>
          <w:szCs w:val="24"/>
          <w:vertAlign w:val="superscript"/>
        </w:rPr>
        <w:t xml:space="preserve"> </w:t>
      </w:r>
      <w:r w:rsidR="00B70F4E" w:rsidRPr="00A424E0">
        <w:rPr>
          <w:rFonts w:ascii="Arial" w:hAnsi="Arial" w:cs="Arial"/>
          <w:sz w:val="24"/>
          <w:szCs w:val="24"/>
          <w:vertAlign w:val="superscript"/>
        </w:rPr>
        <w:br/>
      </w:r>
      <w:r w:rsidR="00CA3E7D" w:rsidRPr="00A424E0">
        <w:rPr>
          <w:rFonts w:ascii="Arial" w:hAnsi="Arial" w:cs="Arial"/>
          <w:sz w:val="24"/>
          <w:szCs w:val="24"/>
        </w:rPr>
        <w:t>z</w:t>
      </w:r>
      <w:r w:rsidR="00766CBB" w:rsidRPr="00A424E0">
        <w:rPr>
          <w:rFonts w:ascii="Arial" w:hAnsi="Arial" w:cs="Arial"/>
          <w:sz w:val="24"/>
          <w:szCs w:val="24"/>
        </w:rPr>
        <w:t xml:space="preserve">e środków </w:t>
      </w:r>
      <w:r w:rsidR="00E27B8B" w:rsidRPr="00A424E0">
        <w:rPr>
          <w:rFonts w:ascii="Arial" w:hAnsi="Arial" w:cs="Arial"/>
          <w:sz w:val="24"/>
          <w:szCs w:val="24"/>
        </w:rPr>
        <w:t>funduszu/y:</w:t>
      </w:r>
      <w:r w:rsidR="0035712B" w:rsidRPr="00A424E0">
        <w:rPr>
          <w:rFonts w:ascii="Arial" w:hAnsi="Arial" w:cs="Arial"/>
          <w:sz w:val="24"/>
          <w:szCs w:val="24"/>
        </w:rPr>
        <w:t xml:space="preserve"> ....................................</w:t>
      </w:r>
      <w:r w:rsidR="00AA3708" w:rsidRPr="00A424E0">
        <w:rPr>
          <w:rFonts w:ascii="Arial" w:hAnsi="Arial" w:cs="Arial"/>
          <w:sz w:val="24"/>
          <w:szCs w:val="24"/>
        </w:rPr>
        <w:t>............................................</w:t>
      </w:r>
      <w:r w:rsidR="006763AA" w:rsidRPr="00A424E0">
        <w:rPr>
          <w:rFonts w:ascii="Arial" w:hAnsi="Arial" w:cs="Arial"/>
          <w:sz w:val="24"/>
          <w:szCs w:val="24"/>
        </w:rPr>
        <w:t>.....................</w:t>
      </w:r>
      <w:r w:rsidR="00840890" w:rsidRPr="00A424E0">
        <w:rPr>
          <w:rFonts w:ascii="Arial" w:hAnsi="Arial" w:cs="Arial"/>
          <w:sz w:val="24"/>
          <w:szCs w:val="24"/>
        </w:rPr>
        <w:t>.</w:t>
      </w:r>
      <w:r w:rsidR="006B0A80" w:rsidRPr="00A424E0">
        <w:rPr>
          <w:rStyle w:val="Odwoanieprzypisukocowego"/>
          <w:rFonts w:ascii="Arial" w:hAnsi="Arial" w:cs="Arial"/>
          <w:sz w:val="24"/>
          <w:szCs w:val="24"/>
        </w:rPr>
        <w:endnoteReference w:id="3"/>
      </w:r>
      <w:r w:rsidR="006B0A80" w:rsidRPr="00A424E0">
        <w:rPr>
          <w:rFonts w:ascii="Arial" w:hAnsi="Arial" w:cs="Arial"/>
          <w:sz w:val="24"/>
          <w:szCs w:val="24"/>
        </w:rPr>
        <w:t xml:space="preserve"> </w:t>
      </w:r>
    </w:p>
    <w:p w14:paraId="09B0D2BB" w14:textId="7DB96675" w:rsidR="006B0A80" w:rsidRPr="00A424E0" w:rsidRDefault="006B0A80" w:rsidP="00042A17">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LSR wraz z załącznikami stanowi załącznik nr 1 do umowy</w:t>
      </w:r>
      <w:r w:rsidR="00DD7294" w:rsidRPr="00A424E0">
        <w:rPr>
          <w:rFonts w:ascii="Arial" w:hAnsi="Arial" w:cs="Arial"/>
          <w:sz w:val="24"/>
          <w:szCs w:val="24"/>
        </w:rPr>
        <w:t xml:space="preserve"> ramowej</w:t>
      </w:r>
      <w:r w:rsidRPr="00A424E0">
        <w:rPr>
          <w:rFonts w:ascii="Arial" w:hAnsi="Arial" w:cs="Arial"/>
          <w:sz w:val="24"/>
          <w:szCs w:val="24"/>
        </w:rPr>
        <w:t>.</w:t>
      </w:r>
    </w:p>
    <w:p w14:paraId="5AAD6D1E" w14:textId="62D96660" w:rsidR="00737688" w:rsidRPr="00A424E0" w:rsidRDefault="006B0A80" w:rsidP="00737688">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Plan komunikacyjny, o którym mowa w ustaw</w:t>
      </w:r>
      <w:r w:rsidR="00133F7A" w:rsidRPr="00A424E0">
        <w:rPr>
          <w:rFonts w:ascii="Arial" w:hAnsi="Arial" w:cs="Arial"/>
          <w:sz w:val="24"/>
          <w:szCs w:val="24"/>
        </w:rPr>
        <w:t>ie</w:t>
      </w:r>
      <w:r w:rsidRPr="00A424E0">
        <w:rPr>
          <w:rFonts w:ascii="Arial" w:hAnsi="Arial" w:cs="Arial"/>
          <w:sz w:val="24"/>
          <w:szCs w:val="24"/>
        </w:rPr>
        <w:t xml:space="preserve"> RLKS, stanowi załącznik nr 2 do umowy</w:t>
      </w:r>
      <w:r w:rsidR="00DD7294" w:rsidRPr="00A424E0">
        <w:rPr>
          <w:rFonts w:ascii="Arial" w:hAnsi="Arial" w:cs="Arial"/>
          <w:sz w:val="24"/>
          <w:szCs w:val="24"/>
        </w:rPr>
        <w:t xml:space="preserve"> ramowej</w:t>
      </w:r>
      <w:r w:rsidRPr="00A424E0">
        <w:rPr>
          <w:rFonts w:ascii="Arial" w:hAnsi="Arial" w:cs="Arial"/>
          <w:sz w:val="24"/>
          <w:szCs w:val="24"/>
        </w:rPr>
        <w:t>.</w:t>
      </w:r>
      <w:r w:rsidR="00B01D4C" w:rsidRPr="00A424E0">
        <w:rPr>
          <w:rStyle w:val="Odwoanieprzypisudolnego"/>
          <w:rFonts w:ascii="Arial" w:hAnsi="Arial" w:cs="Arial"/>
          <w:sz w:val="24"/>
          <w:szCs w:val="24"/>
        </w:rPr>
        <w:footnoteReference w:id="2"/>
      </w:r>
      <w:r w:rsidR="00737688" w:rsidRPr="00A424E0">
        <w:rPr>
          <w:rFonts w:ascii="Arial" w:hAnsi="Arial" w:cs="Arial"/>
          <w:sz w:val="24"/>
          <w:szCs w:val="24"/>
        </w:rPr>
        <w:br/>
      </w:r>
    </w:p>
    <w:p w14:paraId="2F86F379" w14:textId="77777777" w:rsidR="006B0A80" w:rsidRPr="00A424E0" w:rsidRDefault="006B0A80" w:rsidP="00042A17">
      <w:pPr>
        <w:pStyle w:val="Paragraf"/>
        <w:tabs>
          <w:tab w:val="clear" w:pos="3969"/>
        </w:tabs>
        <w:spacing w:before="120" w:line="276" w:lineRule="auto"/>
        <w:ind w:left="0"/>
      </w:pPr>
      <w:r w:rsidRPr="00A424E0">
        <w:br/>
        <w:t>Ogólne warunki realizacji LSR</w:t>
      </w:r>
    </w:p>
    <w:p w14:paraId="67373682" w14:textId="7342C403" w:rsidR="006B0A80" w:rsidRPr="00A424E0" w:rsidRDefault="006B0A80"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LGD zobowiązuje się do realizacji LSR zgodnie z:</w:t>
      </w:r>
    </w:p>
    <w:p w14:paraId="4C330160" w14:textId="72D213CE"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umową</w:t>
      </w:r>
      <w:r w:rsidR="00DD7294" w:rsidRPr="00A424E0">
        <w:rPr>
          <w:rFonts w:ascii="Arial" w:hAnsi="Arial" w:cs="Arial"/>
          <w:sz w:val="24"/>
          <w:szCs w:val="24"/>
        </w:rPr>
        <w:t xml:space="preserve"> ramową</w:t>
      </w:r>
      <w:r w:rsidR="00563D68" w:rsidRPr="00A424E0">
        <w:rPr>
          <w:rFonts w:ascii="Arial" w:hAnsi="Arial" w:cs="Arial"/>
          <w:sz w:val="24"/>
          <w:szCs w:val="24"/>
        </w:rPr>
        <w:t>;</w:t>
      </w:r>
    </w:p>
    <w:p w14:paraId="5BC8AC25" w14:textId="004EBB67"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ustawą RLKS</w:t>
      </w:r>
      <w:r w:rsidR="00563D68" w:rsidRPr="00A424E0">
        <w:rPr>
          <w:rFonts w:ascii="Arial" w:hAnsi="Arial" w:cs="Arial"/>
          <w:sz w:val="24"/>
          <w:szCs w:val="24"/>
        </w:rPr>
        <w:t>;</w:t>
      </w:r>
      <w:r w:rsidRPr="00A424E0">
        <w:rPr>
          <w:rFonts w:ascii="Arial" w:hAnsi="Arial" w:cs="Arial"/>
          <w:sz w:val="24"/>
          <w:szCs w:val="24"/>
        </w:rPr>
        <w:t xml:space="preserve"> </w:t>
      </w:r>
    </w:p>
    <w:p w14:paraId="3C80F357" w14:textId="677811BE"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lastRenderedPageBreak/>
        <w:t>ustawą PS WPR lub ustaw</w:t>
      </w:r>
      <w:r w:rsidR="00DD7294" w:rsidRPr="00A424E0">
        <w:rPr>
          <w:rFonts w:ascii="Arial" w:hAnsi="Arial" w:cs="Arial"/>
          <w:sz w:val="24"/>
          <w:szCs w:val="24"/>
        </w:rPr>
        <w:t>ą</w:t>
      </w:r>
      <w:r w:rsidRPr="00A424E0">
        <w:rPr>
          <w:rFonts w:ascii="Arial" w:hAnsi="Arial" w:cs="Arial"/>
          <w:sz w:val="24"/>
          <w:szCs w:val="24"/>
        </w:rPr>
        <w:t xml:space="preserve"> </w:t>
      </w:r>
      <w:r w:rsidR="00455E68" w:rsidRPr="00A424E0">
        <w:rPr>
          <w:rFonts w:ascii="Arial" w:hAnsi="Arial" w:cs="Arial"/>
          <w:sz w:val="24"/>
          <w:szCs w:val="24"/>
        </w:rPr>
        <w:t>ZFŚE</w:t>
      </w:r>
      <w:r w:rsidR="002B120A" w:rsidRPr="00A424E0">
        <w:rPr>
          <w:rFonts w:ascii="Arial" w:hAnsi="Arial" w:cs="Arial"/>
          <w:sz w:val="24"/>
          <w:szCs w:val="24"/>
          <w:vertAlign w:val="superscript"/>
        </w:rPr>
        <w:t>1</w:t>
      </w:r>
      <w:r w:rsidR="00563D68" w:rsidRPr="00A424E0">
        <w:rPr>
          <w:rFonts w:ascii="Arial" w:hAnsi="Arial" w:cs="Arial"/>
          <w:sz w:val="24"/>
          <w:szCs w:val="24"/>
        </w:rPr>
        <w:t>;</w:t>
      </w:r>
    </w:p>
    <w:p w14:paraId="3A0419A9" w14:textId="044D9021"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rozporządzeniem 2021/1060</w:t>
      </w:r>
      <w:r w:rsidR="00563D68" w:rsidRPr="00A424E0">
        <w:rPr>
          <w:rFonts w:ascii="Arial" w:hAnsi="Arial" w:cs="Arial"/>
          <w:sz w:val="24"/>
          <w:szCs w:val="24"/>
        </w:rPr>
        <w:t>;</w:t>
      </w:r>
      <w:r w:rsidRPr="00A424E0">
        <w:rPr>
          <w:rFonts w:ascii="Arial" w:hAnsi="Arial" w:cs="Arial"/>
          <w:sz w:val="24"/>
          <w:szCs w:val="24"/>
        </w:rPr>
        <w:t xml:space="preserve"> </w:t>
      </w:r>
    </w:p>
    <w:p w14:paraId="4A59460E" w14:textId="2E9EE548"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 xml:space="preserve">wytycznymi, o których mowa w ustawie RLKS, ustawie </w:t>
      </w:r>
      <w:r w:rsidR="00202D60" w:rsidRPr="00A424E0">
        <w:rPr>
          <w:rFonts w:ascii="Arial" w:hAnsi="Arial" w:cs="Arial"/>
          <w:sz w:val="24"/>
          <w:szCs w:val="24"/>
        </w:rPr>
        <w:t xml:space="preserve">PS </w:t>
      </w:r>
      <w:r w:rsidRPr="00A424E0">
        <w:rPr>
          <w:rFonts w:ascii="Arial" w:hAnsi="Arial" w:cs="Arial"/>
          <w:sz w:val="24"/>
          <w:szCs w:val="24"/>
        </w:rPr>
        <w:t xml:space="preserve">WPR lub ustawie </w:t>
      </w:r>
      <w:r w:rsidR="00455E68" w:rsidRPr="00A424E0">
        <w:rPr>
          <w:rFonts w:ascii="Arial" w:hAnsi="Arial" w:cs="Arial"/>
          <w:sz w:val="24"/>
          <w:szCs w:val="24"/>
        </w:rPr>
        <w:t>ZFŚE</w:t>
      </w:r>
      <w:r w:rsidR="00C13BBA" w:rsidRPr="00A424E0">
        <w:rPr>
          <w:rFonts w:ascii="Arial" w:hAnsi="Arial" w:cs="Arial"/>
          <w:sz w:val="24"/>
          <w:szCs w:val="24"/>
          <w:vertAlign w:val="superscript"/>
        </w:rPr>
        <w:t>1</w:t>
      </w:r>
      <w:r w:rsidR="00563D68" w:rsidRPr="00A424E0">
        <w:rPr>
          <w:rFonts w:ascii="Arial" w:hAnsi="Arial" w:cs="Arial"/>
          <w:sz w:val="24"/>
          <w:szCs w:val="24"/>
        </w:rPr>
        <w:t xml:space="preserve">; </w:t>
      </w:r>
    </w:p>
    <w:p w14:paraId="5DE162DF" w14:textId="20CEC3D7"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zasadami realizacji instrumentów terytorialnych w Polsce w perspektywie finansowej UE na lata 2021-2027</w:t>
      </w:r>
      <w:r w:rsidR="00563D68" w:rsidRPr="00A424E0">
        <w:rPr>
          <w:rFonts w:ascii="Arial" w:hAnsi="Arial" w:cs="Arial"/>
          <w:sz w:val="24"/>
          <w:szCs w:val="24"/>
        </w:rPr>
        <w:t>;</w:t>
      </w:r>
      <w:r w:rsidRPr="00A424E0">
        <w:rPr>
          <w:rFonts w:ascii="Arial" w:hAnsi="Arial" w:cs="Arial"/>
          <w:sz w:val="24"/>
          <w:szCs w:val="24"/>
        </w:rPr>
        <w:t xml:space="preserve"> </w:t>
      </w:r>
    </w:p>
    <w:p w14:paraId="2A9AF269" w14:textId="77777777" w:rsidR="006B0A80" w:rsidRPr="00A424E0" w:rsidRDefault="006B0A80" w:rsidP="00A80D83">
      <w:pPr>
        <w:pStyle w:val="Ustp0"/>
        <w:numPr>
          <w:ilvl w:val="1"/>
          <w:numId w:val="29"/>
        </w:numPr>
        <w:spacing w:before="120" w:after="120" w:line="276" w:lineRule="auto"/>
        <w:ind w:left="993"/>
        <w:jc w:val="left"/>
        <w:rPr>
          <w:rFonts w:ascii="Arial" w:hAnsi="Arial" w:cs="Arial"/>
          <w:sz w:val="24"/>
          <w:szCs w:val="24"/>
        </w:rPr>
      </w:pPr>
      <w:r w:rsidRPr="00A424E0">
        <w:rPr>
          <w:rFonts w:ascii="Arial" w:hAnsi="Arial" w:cs="Arial"/>
          <w:sz w:val="24"/>
          <w:szCs w:val="24"/>
        </w:rPr>
        <w:t>inny</w:t>
      </w:r>
      <w:r w:rsidR="001865B5" w:rsidRPr="00A424E0">
        <w:rPr>
          <w:rFonts w:ascii="Arial" w:hAnsi="Arial" w:cs="Arial"/>
          <w:sz w:val="24"/>
          <w:szCs w:val="24"/>
        </w:rPr>
        <w:t>mi</w:t>
      </w:r>
      <w:r w:rsidRPr="00A424E0">
        <w:rPr>
          <w:rFonts w:ascii="Arial" w:hAnsi="Arial" w:cs="Arial"/>
          <w:sz w:val="24"/>
          <w:szCs w:val="24"/>
        </w:rPr>
        <w:t xml:space="preserve"> właściwy</w:t>
      </w:r>
      <w:r w:rsidR="001865B5" w:rsidRPr="00A424E0">
        <w:rPr>
          <w:rFonts w:ascii="Arial" w:hAnsi="Arial" w:cs="Arial"/>
          <w:sz w:val="24"/>
          <w:szCs w:val="24"/>
        </w:rPr>
        <w:t>mi</w:t>
      </w:r>
      <w:r w:rsidRPr="00A424E0">
        <w:rPr>
          <w:rFonts w:ascii="Arial" w:hAnsi="Arial" w:cs="Arial"/>
          <w:sz w:val="24"/>
          <w:szCs w:val="24"/>
        </w:rPr>
        <w:t xml:space="preserve"> przepis</w:t>
      </w:r>
      <w:r w:rsidR="001865B5" w:rsidRPr="00A424E0">
        <w:rPr>
          <w:rFonts w:ascii="Arial" w:hAnsi="Arial" w:cs="Arial"/>
          <w:sz w:val="24"/>
          <w:szCs w:val="24"/>
        </w:rPr>
        <w:t>ami</w:t>
      </w:r>
      <w:r w:rsidRPr="00A424E0">
        <w:rPr>
          <w:rFonts w:ascii="Arial" w:hAnsi="Arial" w:cs="Arial"/>
          <w:sz w:val="24"/>
          <w:szCs w:val="24"/>
        </w:rPr>
        <w:t xml:space="preserve"> prawny</w:t>
      </w:r>
      <w:r w:rsidR="001865B5" w:rsidRPr="00A424E0">
        <w:rPr>
          <w:rFonts w:ascii="Arial" w:hAnsi="Arial" w:cs="Arial"/>
          <w:sz w:val="24"/>
          <w:szCs w:val="24"/>
        </w:rPr>
        <w:t>mi</w:t>
      </w:r>
      <w:r w:rsidRPr="00A424E0">
        <w:rPr>
          <w:rFonts w:ascii="Arial" w:hAnsi="Arial" w:cs="Arial"/>
          <w:sz w:val="24"/>
          <w:szCs w:val="24"/>
        </w:rPr>
        <w:t>.</w:t>
      </w:r>
    </w:p>
    <w:p w14:paraId="1552611E" w14:textId="77777777" w:rsidR="006B0A80" w:rsidRPr="00A424E0" w:rsidRDefault="006B0A80"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W terminie 30 dni od dnia zawarcia umowy ramowej LGD jest zobowiązana:</w:t>
      </w:r>
    </w:p>
    <w:p w14:paraId="32A987FC" w14:textId="70096071" w:rsidR="006B0A80" w:rsidRPr="00A424E0" w:rsidRDefault="006B0A80" w:rsidP="00A80D83">
      <w:pPr>
        <w:pStyle w:val="Ustp0"/>
        <w:numPr>
          <w:ilvl w:val="0"/>
          <w:numId w:val="30"/>
        </w:numPr>
        <w:spacing w:before="120" w:after="120" w:line="276" w:lineRule="auto"/>
        <w:ind w:left="993"/>
        <w:jc w:val="left"/>
        <w:rPr>
          <w:rFonts w:ascii="Arial" w:hAnsi="Arial" w:cs="Arial"/>
          <w:sz w:val="24"/>
          <w:szCs w:val="24"/>
        </w:rPr>
      </w:pPr>
      <w:r w:rsidRPr="00A424E0">
        <w:rPr>
          <w:rFonts w:ascii="Arial" w:hAnsi="Arial" w:cs="Arial"/>
          <w:sz w:val="24"/>
          <w:szCs w:val="24"/>
        </w:rPr>
        <w:t>zorganizowa</w:t>
      </w:r>
      <w:r w:rsidR="00DD7294" w:rsidRPr="00A424E0">
        <w:rPr>
          <w:rFonts w:ascii="Arial" w:hAnsi="Arial" w:cs="Arial"/>
          <w:sz w:val="24"/>
          <w:szCs w:val="24"/>
        </w:rPr>
        <w:t>ć</w:t>
      </w:r>
      <w:r w:rsidRPr="00A424E0">
        <w:rPr>
          <w:rFonts w:ascii="Arial" w:hAnsi="Arial" w:cs="Arial"/>
          <w:sz w:val="24"/>
          <w:szCs w:val="24"/>
        </w:rPr>
        <w:t xml:space="preserve"> biur</w:t>
      </w:r>
      <w:r w:rsidR="00DD7294" w:rsidRPr="00A424E0">
        <w:rPr>
          <w:rFonts w:ascii="Arial" w:hAnsi="Arial" w:cs="Arial"/>
          <w:sz w:val="24"/>
          <w:szCs w:val="24"/>
        </w:rPr>
        <w:t>o</w:t>
      </w:r>
      <w:r w:rsidRPr="00A424E0">
        <w:rPr>
          <w:rFonts w:ascii="Arial" w:hAnsi="Arial" w:cs="Arial"/>
          <w:sz w:val="24"/>
          <w:szCs w:val="24"/>
        </w:rPr>
        <w:t xml:space="preserve"> LGD spełniające następujące warunki:</w:t>
      </w:r>
    </w:p>
    <w:p w14:paraId="2CD29368" w14:textId="77777777" w:rsidR="006B0A80" w:rsidRPr="00A424E0" w:rsidRDefault="006B0A80" w:rsidP="00A80D83">
      <w:pPr>
        <w:pStyle w:val="Ustp0"/>
        <w:numPr>
          <w:ilvl w:val="2"/>
          <w:numId w:val="16"/>
        </w:numPr>
        <w:spacing w:before="120" w:after="120" w:line="276" w:lineRule="auto"/>
        <w:ind w:left="1276" w:hanging="283"/>
        <w:jc w:val="left"/>
        <w:rPr>
          <w:rFonts w:ascii="Arial" w:hAnsi="Arial" w:cs="Arial"/>
          <w:sz w:val="24"/>
          <w:szCs w:val="24"/>
        </w:rPr>
      </w:pPr>
      <w:r w:rsidRPr="00A424E0">
        <w:rPr>
          <w:rFonts w:ascii="Arial" w:hAnsi="Arial" w:cs="Arial"/>
          <w:sz w:val="24"/>
          <w:szCs w:val="24"/>
        </w:rPr>
        <w:t>wyposażenie w telefon z dostępem do sieci telekomunikacyjnej,</w:t>
      </w:r>
    </w:p>
    <w:p w14:paraId="268E6F71" w14:textId="2E37D8E1" w:rsidR="0065531B" w:rsidRPr="00A424E0" w:rsidRDefault="006B0A80" w:rsidP="00A80D83">
      <w:pPr>
        <w:pStyle w:val="Ustp0"/>
        <w:numPr>
          <w:ilvl w:val="2"/>
          <w:numId w:val="16"/>
        </w:numPr>
        <w:spacing w:before="120" w:after="120" w:line="276" w:lineRule="auto"/>
        <w:ind w:left="1276" w:hanging="283"/>
        <w:jc w:val="left"/>
        <w:rPr>
          <w:rFonts w:ascii="Arial" w:hAnsi="Arial" w:cs="Arial"/>
          <w:sz w:val="24"/>
          <w:szCs w:val="24"/>
        </w:rPr>
      </w:pPr>
      <w:r w:rsidRPr="00A424E0">
        <w:rPr>
          <w:rFonts w:ascii="Arial" w:hAnsi="Arial" w:cs="Arial"/>
          <w:sz w:val="24"/>
          <w:szCs w:val="24"/>
        </w:rPr>
        <w:t>wyposażenie w sprzęt biurowy i komputerowy z dostępem do sieci Internet</w:t>
      </w:r>
      <w:r w:rsidR="00563D68" w:rsidRPr="00A424E0">
        <w:rPr>
          <w:rFonts w:ascii="Arial" w:hAnsi="Arial" w:cs="Arial"/>
          <w:sz w:val="24"/>
          <w:szCs w:val="24"/>
        </w:rPr>
        <w:t>,</w:t>
      </w:r>
    </w:p>
    <w:p w14:paraId="1BF924C3" w14:textId="440F20B5" w:rsidR="006B0A80" w:rsidRPr="00A424E0" w:rsidRDefault="006B0A80" w:rsidP="00A80D83">
      <w:pPr>
        <w:pStyle w:val="Ustp0"/>
        <w:numPr>
          <w:ilvl w:val="2"/>
          <w:numId w:val="16"/>
        </w:numPr>
        <w:spacing w:before="120" w:after="120" w:line="276" w:lineRule="auto"/>
        <w:ind w:left="1276" w:hanging="283"/>
        <w:jc w:val="left"/>
        <w:rPr>
          <w:rFonts w:ascii="Arial" w:hAnsi="Arial" w:cs="Arial"/>
          <w:sz w:val="24"/>
          <w:szCs w:val="24"/>
        </w:rPr>
      </w:pPr>
      <w:r w:rsidRPr="00A424E0">
        <w:rPr>
          <w:rFonts w:ascii="Arial" w:hAnsi="Arial" w:cs="Arial"/>
          <w:sz w:val="24"/>
          <w:szCs w:val="24"/>
        </w:rPr>
        <w:t>zagwarantowanie bezpiecznego przechowywania dokumentacji związanej z wyborem operacji lub grantobiorców</w:t>
      </w:r>
      <w:r w:rsidR="001151D1" w:rsidRPr="00A424E0">
        <w:rPr>
          <w:rFonts w:ascii="Arial" w:hAnsi="Arial" w:cs="Arial"/>
          <w:sz w:val="24"/>
          <w:szCs w:val="24"/>
          <w:vertAlign w:val="superscript"/>
        </w:rPr>
        <w:t>1</w:t>
      </w:r>
      <w:r w:rsidRPr="00A424E0">
        <w:rPr>
          <w:rFonts w:ascii="Arial" w:hAnsi="Arial" w:cs="Arial"/>
          <w:sz w:val="24"/>
          <w:szCs w:val="24"/>
        </w:rPr>
        <w:t>, zgodnie z przepisami RODO</w:t>
      </w:r>
      <w:r w:rsidR="00F73C13" w:rsidRPr="00A424E0">
        <w:rPr>
          <w:rFonts w:ascii="Arial" w:hAnsi="Arial" w:cs="Arial"/>
          <w:sz w:val="24"/>
          <w:szCs w:val="24"/>
        </w:rPr>
        <w:t>;</w:t>
      </w:r>
      <w:bookmarkStart w:id="4" w:name="_Hlk119491537"/>
      <w:r w:rsidR="0065531B" w:rsidRPr="00A424E0">
        <w:rPr>
          <w:rFonts w:ascii="Arial" w:hAnsi="Arial" w:cs="Arial"/>
          <w:sz w:val="24"/>
          <w:szCs w:val="24"/>
        </w:rPr>
        <w:t xml:space="preserve"> </w:t>
      </w:r>
    </w:p>
    <w:bookmarkEnd w:id="4"/>
    <w:p w14:paraId="0D242F40" w14:textId="6E0D4F6F" w:rsidR="00F652BA" w:rsidRPr="00A424E0" w:rsidRDefault="006B0A80" w:rsidP="00A80D83">
      <w:pPr>
        <w:pStyle w:val="Ustp0"/>
        <w:numPr>
          <w:ilvl w:val="0"/>
          <w:numId w:val="30"/>
        </w:numPr>
        <w:spacing w:before="120" w:after="120" w:line="276" w:lineRule="auto"/>
        <w:ind w:left="993"/>
        <w:jc w:val="left"/>
        <w:rPr>
          <w:rFonts w:ascii="Arial" w:hAnsi="Arial" w:cs="Arial"/>
          <w:sz w:val="24"/>
          <w:szCs w:val="24"/>
        </w:rPr>
      </w:pPr>
      <w:r w:rsidRPr="00A424E0">
        <w:rPr>
          <w:rFonts w:ascii="Arial" w:hAnsi="Arial" w:cs="Arial"/>
          <w:sz w:val="24"/>
          <w:szCs w:val="24"/>
        </w:rPr>
        <w:t>poinformować Zarząd Województw</w:t>
      </w:r>
      <w:r w:rsidR="00DD7294" w:rsidRPr="00A424E0">
        <w:rPr>
          <w:rFonts w:ascii="Arial" w:hAnsi="Arial" w:cs="Arial"/>
          <w:sz w:val="24"/>
          <w:szCs w:val="24"/>
        </w:rPr>
        <w:t>a</w:t>
      </w:r>
      <w:r w:rsidRPr="00A424E0">
        <w:rPr>
          <w:rFonts w:ascii="Arial" w:hAnsi="Arial" w:cs="Arial"/>
          <w:sz w:val="24"/>
          <w:szCs w:val="24"/>
        </w:rPr>
        <w:t xml:space="preserve"> o miejscu przechowywania dokumentów, o których mowa w § 6 pkt </w:t>
      </w:r>
      <w:r w:rsidR="00DE6785" w:rsidRPr="00A424E0">
        <w:rPr>
          <w:rFonts w:ascii="Arial" w:hAnsi="Arial" w:cs="Arial"/>
          <w:sz w:val="24"/>
          <w:szCs w:val="24"/>
        </w:rPr>
        <w:t>2</w:t>
      </w:r>
      <w:r w:rsidR="001865B5" w:rsidRPr="00A424E0">
        <w:rPr>
          <w:rFonts w:ascii="Arial" w:hAnsi="Arial" w:cs="Arial"/>
          <w:sz w:val="24"/>
          <w:szCs w:val="24"/>
        </w:rPr>
        <w:t xml:space="preserve"> lit. </w:t>
      </w:r>
      <w:r w:rsidR="00DE6785" w:rsidRPr="00A424E0">
        <w:rPr>
          <w:rFonts w:ascii="Arial" w:hAnsi="Arial" w:cs="Arial"/>
          <w:sz w:val="24"/>
          <w:szCs w:val="24"/>
        </w:rPr>
        <w:t>g</w:t>
      </w:r>
      <w:r w:rsidRPr="00A424E0">
        <w:rPr>
          <w:rFonts w:ascii="Arial" w:hAnsi="Arial" w:cs="Arial"/>
          <w:sz w:val="24"/>
          <w:szCs w:val="24"/>
        </w:rPr>
        <w:t xml:space="preserve"> oraz poinformowa</w:t>
      </w:r>
      <w:r w:rsidR="00DD7294" w:rsidRPr="00A424E0">
        <w:rPr>
          <w:rFonts w:ascii="Arial" w:hAnsi="Arial" w:cs="Arial"/>
          <w:sz w:val="24"/>
          <w:szCs w:val="24"/>
        </w:rPr>
        <w:t>ć</w:t>
      </w:r>
      <w:r w:rsidRPr="00A424E0">
        <w:rPr>
          <w:rFonts w:ascii="Arial" w:hAnsi="Arial" w:cs="Arial"/>
          <w:sz w:val="24"/>
          <w:szCs w:val="24"/>
        </w:rPr>
        <w:t xml:space="preserve"> Zarząd Województwa każdorazowo o zmianie miejsca przechowywania tych dokumentów, w terminie 14 dni od dnia zaistnienia takiej zmiany</w:t>
      </w:r>
      <w:r w:rsidR="00F652BA" w:rsidRPr="00A424E0">
        <w:rPr>
          <w:rFonts w:ascii="Arial" w:hAnsi="Arial" w:cs="Arial"/>
          <w:sz w:val="24"/>
          <w:szCs w:val="24"/>
        </w:rPr>
        <w:t xml:space="preserve">. </w:t>
      </w:r>
    </w:p>
    <w:p w14:paraId="1019C829" w14:textId="3582C0F5" w:rsidR="00BA2438" w:rsidRPr="00A424E0" w:rsidRDefault="00094871"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terminie 60 dni od </w:t>
      </w:r>
      <w:r w:rsidR="00BA2438" w:rsidRPr="00A424E0">
        <w:rPr>
          <w:rFonts w:ascii="Arial" w:hAnsi="Arial" w:cs="Arial"/>
          <w:sz w:val="24"/>
          <w:szCs w:val="24"/>
        </w:rPr>
        <w:t xml:space="preserve">dnia </w:t>
      </w:r>
      <w:r w:rsidRPr="00A424E0">
        <w:rPr>
          <w:rFonts w:ascii="Arial" w:hAnsi="Arial" w:cs="Arial"/>
          <w:sz w:val="24"/>
          <w:szCs w:val="24"/>
        </w:rPr>
        <w:t>zawarcia umowy</w:t>
      </w:r>
      <w:r w:rsidR="00BA2438" w:rsidRPr="00A424E0">
        <w:rPr>
          <w:rFonts w:ascii="Arial" w:hAnsi="Arial" w:cs="Arial"/>
          <w:sz w:val="24"/>
          <w:szCs w:val="24"/>
        </w:rPr>
        <w:t xml:space="preserve"> ramowej</w:t>
      </w:r>
      <w:r w:rsidRPr="00A424E0">
        <w:rPr>
          <w:rFonts w:ascii="Arial" w:hAnsi="Arial" w:cs="Arial"/>
          <w:sz w:val="24"/>
          <w:szCs w:val="24"/>
        </w:rPr>
        <w:t xml:space="preserve"> LGD zobowiązana jest do</w:t>
      </w:r>
      <w:r w:rsidR="00BA2438" w:rsidRPr="00A424E0">
        <w:rPr>
          <w:rFonts w:ascii="Arial" w:hAnsi="Arial" w:cs="Arial"/>
          <w:sz w:val="24"/>
          <w:szCs w:val="24"/>
        </w:rPr>
        <w:t>:</w:t>
      </w:r>
    </w:p>
    <w:p w14:paraId="31470BF9" w14:textId="30D15FD3" w:rsidR="00C05D09" w:rsidRPr="00A424E0" w:rsidRDefault="00C05D09" w:rsidP="00A80D83">
      <w:pPr>
        <w:pStyle w:val="Ustp0"/>
        <w:numPr>
          <w:ilvl w:val="0"/>
          <w:numId w:val="31"/>
        </w:numPr>
        <w:spacing w:before="120" w:after="120" w:line="276" w:lineRule="auto"/>
        <w:ind w:left="993"/>
        <w:jc w:val="left"/>
        <w:rPr>
          <w:rFonts w:ascii="Arial" w:hAnsi="Arial" w:cs="Arial"/>
          <w:sz w:val="24"/>
          <w:szCs w:val="24"/>
        </w:rPr>
      </w:pPr>
      <w:r w:rsidRPr="00A424E0">
        <w:rPr>
          <w:rFonts w:ascii="Arial" w:hAnsi="Arial" w:cs="Arial"/>
          <w:sz w:val="24"/>
          <w:szCs w:val="24"/>
        </w:rPr>
        <w:t>zmiany LSR w celu dostosowania jej do wartości środków określonych w § 5</w:t>
      </w:r>
      <w:r w:rsidR="008122F7" w:rsidRPr="00A424E0">
        <w:rPr>
          <w:rFonts w:ascii="Arial" w:hAnsi="Arial" w:cs="Arial"/>
          <w:sz w:val="24"/>
          <w:szCs w:val="24"/>
        </w:rPr>
        <w:t xml:space="preserve"> </w:t>
      </w:r>
      <w:r w:rsidRPr="00A424E0">
        <w:rPr>
          <w:rFonts w:ascii="Arial" w:hAnsi="Arial" w:cs="Arial"/>
          <w:sz w:val="24"/>
          <w:szCs w:val="24"/>
        </w:rPr>
        <w:t xml:space="preserve">w przypadku, gdy </w:t>
      </w:r>
      <w:r w:rsidR="00EF7897" w:rsidRPr="00A424E0">
        <w:rPr>
          <w:rFonts w:ascii="Arial" w:hAnsi="Arial" w:cs="Arial"/>
          <w:sz w:val="24"/>
          <w:szCs w:val="24"/>
        </w:rPr>
        <w:t xml:space="preserve">wystąpiła zmiana </w:t>
      </w:r>
      <w:r w:rsidRPr="00A424E0">
        <w:rPr>
          <w:rFonts w:ascii="Arial" w:hAnsi="Arial" w:cs="Arial"/>
          <w:sz w:val="24"/>
          <w:szCs w:val="24"/>
        </w:rPr>
        <w:t>wartoś</w:t>
      </w:r>
      <w:r w:rsidR="00EF7897" w:rsidRPr="00A424E0">
        <w:rPr>
          <w:rFonts w:ascii="Arial" w:hAnsi="Arial" w:cs="Arial"/>
          <w:sz w:val="24"/>
          <w:szCs w:val="24"/>
        </w:rPr>
        <w:t xml:space="preserve">ci środków finansowych zgodnie z postanowieniami załącznika </w:t>
      </w:r>
      <w:r w:rsidRPr="00A424E0">
        <w:rPr>
          <w:rFonts w:ascii="Arial" w:hAnsi="Arial" w:cs="Arial"/>
          <w:sz w:val="24"/>
          <w:szCs w:val="24"/>
        </w:rPr>
        <w:t>nr 4 do Regulaminu konkursu na wybór LSR;</w:t>
      </w:r>
    </w:p>
    <w:p w14:paraId="1BC07658" w14:textId="193DD4FC" w:rsidR="006B0A80" w:rsidRPr="00A424E0" w:rsidRDefault="004F3108" w:rsidP="00A80D83">
      <w:pPr>
        <w:pStyle w:val="Ustp0"/>
        <w:numPr>
          <w:ilvl w:val="0"/>
          <w:numId w:val="31"/>
        </w:numPr>
        <w:spacing w:before="120" w:after="120" w:line="276" w:lineRule="auto"/>
        <w:ind w:left="993"/>
        <w:jc w:val="left"/>
        <w:rPr>
          <w:rFonts w:ascii="Arial" w:hAnsi="Arial" w:cs="Arial"/>
          <w:sz w:val="24"/>
          <w:szCs w:val="24"/>
        </w:rPr>
      </w:pPr>
      <w:r w:rsidRPr="00A424E0">
        <w:rPr>
          <w:rFonts w:ascii="Arial" w:hAnsi="Arial" w:cs="Arial"/>
          <w:sz w:val="24"/>
          <w:szCs w:val="24"/>
        </w:rPr>
        <w:t>przekazania</w:t>
      </w:r>
      <w:r w:rsidR="006B0A80" w:rsidRPr="00A424E0">
        <w:rPr>
          <w:rFonts w:ascii="Arial" w:hAnsi="Arial" w:cs="Arial"/>
          <w:sz w:val="24"/>
          <w:szCs w:val="24"/>
        </w:rPr>
        <w:t xml:space="preserve"> do zatwierdzenia do Zarządu </w:t>
      </w:r>
      <w:r w:rsidR="00563D68" w:rsidRPr="00A424E0">
        <w:rPr>
          <w:rFonts w:ascii="Arial" w:hAnsi="Arial" w:cs="Arial"/>
          <w:sz w:val="24"/>
          <w:szCs w:val="24"/>
        </w:rPr>
        <w:t>Województwa</w:t>
      </w:r>
      <w:r w:rsidR="006B0A80" w:rsidRPr="00A424E0">
        <w:rPr>
          <w:rFonts w:ascii="Arial" w:hAnsi="Arial" w:cs="Arial"/>
          <w:sz w:val="24"/>
          <w:szCs w:val="24"/>
        </w:rPr>
        <w:t>:</w:t>
      </w:r>
    </w:p>
    <w:p w14:paraId="4188BD8C" w14:textId="77F1954C" w:rsidR="006B0A80" w:rsidRPr="00A424E0" w:rsidRDefault="006B0A80" w:rsidP="00A80D83">
      <w:pPr>
        <w:pStyle w:val="Ustp0"/>
        <w:numPr>
          <w:ilvl w:val="0"/>
          <w:numId w:val="23"/>
        </w:numPr>
        <w:spacing w:before="120" w:after="120" w:line="276" w:lineRule="auto"/>
        <w:ind w:left="1276"/>
        <w:jc w:val="left"/>
        <w:rPr>
          <w:rFonts w:ascii="Arial" w:hAnsi="Arial" w:cs="Arial"/>
          <w:sz w:val="24"/>
          <w:szCs w:val="24"/>
        </w:rPr>
      </w:pPr>
      <w:r w:rsidRPr="00A424E0">
        <w:rPr>
          <w:rFonts w:ascii="Arial" w:hAnsi="Arial" w:cs="Arial"/>
          <w:sz w:val="24"/>
          <w:szCs w:val="24"/>
        </w:rPr>
        <w:t>procedur wyboru i oceny operacji w ramach LSR,</w:t>
      </w:r>
    </w:p>
    <w:p w14:paraId="35DC8AD0" w14:textId="59A54B07" w:rsidR="006B0A80" w:rsidRPr="00A424E0" w:rsidRDefault="006B0A80" w:rsidP="00A80D83">
      <w:pPr>
        <w:pStyle w:val="Ustp0"/>
        <w:numPr>
          <w:ilvl w:val="0"/>
          <w:numId w:val="23"/>
        </w:numPr>
        <w:spacing w:before="120" w:after="120" w:line="276" w:lineRule="auto"/>
        <w:ind w:left="1276"/>
        <w:jc w:val="left"/>
        <w:rPr>
          <w:rFonts w:ascii="Arial" w:hAnsi="Arial" w:cs="Arial"/>
          <w:sz w:val="24"/>
          <w:szCs w:val="24"/>
        </w:rPr>
      </w:pPr>
      <w:r w:rsidRPr="00A424E0">
        <w:rPr>
          <w:rFonts w:ascii="Arial" w:hAnsi="Arial" w:cs="Arial"/>
          <w:sz w:val="24"/>
          <w:szCs w:val="24"/>
        </w:rPr>
        <w:t>regulamin</w:t>
      </w:r>
      <w:r w:rsidR="00E75567" w:rsidRPr="00A424E0">
        <w:rPr>
          <w:rFonts w:ascii="Arial" w:hAnsi="Arial" w:cs="Arial"/>
          <w:sz w:val="24"/>
          <w:szCs w:val="24"/>
        </w:rPr>
        <w:t>u</w:t>
      </w:r>
      <w:r w:rsidRPr="00A424E0">
        <w:rPr>
          <w:rFonts w:ascii="Arial" w:hAnsi="Arial" w:cs="Arial"/>
          <w:sz w:val="24"/>
          <w:szCs w:val="24"/>
        </w:rPr>
        <w:t xml:space="preserve"> organu decyzyjnego,</w:t>
      </w:r>
    </w:p>
    <w:p w14:paraId="38A0790C" w14:textId="25E8A90A" w:rsidR="00C05D09" w:rsidRPr="00A424E0" w:rsidRDefault="00C05D09" w:rsidP="00A80D83">
      <w:pPr>
        <w:pStyle w:val="Ustp0"/>
        <w:numPr>
          <w:ilvl w:val="0"/>
          <w:numId w:val="23"/>
        </w:numPr>
        <w:spacing w:before="120" w:after="120" w:line="276" w:lineRule="auto"/>
        <w:ind w:left="1276"/>
        <w:jc w:val="left"/>
        <w:rPr>
          <w:rFonts w:ascii="Arial" w:hAnsi="Arial" w:cs="Arial"/>
          <w:sz w:val="24"/>
          <w:szCs w:val="24"/>
        </w:rPr>
      </w:pPr>
      <w:r w:rsidRPr="00A424E0">
        <w:rPr>
          <w:rFonts w:ascii="Arial" w:hAnsi="Arial" w:cs="Arial"/>
          <w:sz w:val="24"/>
          <w:szCs w:val="24"/>
        </w:rPr>
        <w:t>procedur</w:t>
      </w:r>
      <w:r w:rsidR="00140383" w:rsidRPr="00A424E0">
        <w:rPr>
          <w:rFonts w:ascii="Arial" w:hAnsi="Arial" w:cs="Arial"/>
          <w:sz w:val="24"/>
          <w:szCs w:val="24"/>
        </w:rPr>
        <w:t>y</w:t>
      </w:r>
      <w:r w:rsidRPr="00A424E0">
        <w:rPr>
          <w:rFonts w:ascii="Arial" w:hAnsi="Arial" w:cs="Arial"/>
          <w:sz w:val="24"/>
          <w:szCs w:val="24"/>
        </w:rPr>
        <w:t xml:space="preserve"> ustalania </w:t>
      </w:r>
      <w:r w:rsidR="00140383" w:rsidRPr="00A424E0">
        <w:rPr>
          <w:rFonts w:ascii="Arial" w:hAnsi="Arial" w:cs="Arial"/>
          <w:sz w:val="24"/>
          <w:szCs w:val="24"/>
        </w:rPr>
        <w:t xml:space="preserve">niebudzących wątpliwości interpretacyjnych </w:t>
      </w:r>
      <w:r w:rsidRPr="00A424E0">
        <w:rPr>
          <w:rFonts w:ascii="Arial" w:hAnsi="Arial" w:cs="Arial"/>
          <w:sz w:val="24"/>
          <w:szCs w:val="24"/>
        </w:rPr>
        <w:t>kryteriów</w:t>
      </w:r>
      <w:r w:rsidR="0000776E" w:rsidRPr="00A424E0">
        <w:rPr>
          <w:rFonts w:ascii="Arial" w:hAnsi="Arial" w:cs="Arial"/>
          <w:sz w:val="24"/>
          <w:szCs w:val="24"/>
        </w:rPr>
        <w:t xml:space="preserve"> wyboru operacji</w:t>
      </w:r>
      <w:r w:rsidR="00C82443" w:rsidRPr="00A424E0">
        <w:rPr>
          <w:rFonts w:ascii="Arial" w:hAnsi="Arial" w:cs="Arial"/>
          <w:sz w:val="24"/>
          <w:szCs w:val="24"/>
        </w:rPr>
        <w:t>,</w:t>
      </w:r>
    </w:p>
    <w:p w14:paraId="7E35457C" w14:textId="77777777" w:rsidR="00C82FB6" w:rsidRPr="00A424E0" w:rsidRDefault="00C05D09" w:rsidP="00A80D83">
      <w:pPr>
        <w:pStyle w:val="Ustp0"/>
        <w:numPr>
          <w:ilvl w:val="0"/>
          <w:numId w:val="23"/>
        </w:numPr>
        <w:spacing w:before="120" w:after="120" w:line="276" w:lineRule="auto"/>
        <w:ind w:left="1276"/>
        <w:jc w:val="left"/>
        <w:rPr>
          <w:rFonts w:ascii="Arial" w:hAnsi="Arial" w:cs="Arial"/>
          <w:sz w:val="24"/>
          <w:szCs w:val="24"/>
        </w:rPr>
      </w:pPr>
      <w:r w:rsidRPr="00A424E0">
        <w:rPr>
          <w:rFonts w:ascii="Arial" w:hAnsi="Arial" w:cs="Arial"/>
          <w:sz w:val="24"/>
          <w:szCs w:val="24"/>
        </w:rPr>
        <w:t xml:space="preserve">procedur wyboru i oceny grantobiorców uwzględniających kryteria wyboru grantobiorców w ramach projektów grantowych, </w:t>
      </w:r>
      <w:r w:rsidR="00B3266B" w:rsidRPr="00A424E0">
        <w:rPr>
          <w:rFonts w:ascii="Arial" w:hAnsi="Arial" w:cs="Arial"/>
          <w:sz w:val="24"/>
          <w:szCs w:val="24"/>
        </w:rPr>
        <w:t xml:space="preserve">niebudzący wątpliwości interpretacyjnych szczegółowy opis wyjaśniający ich znaczenie oraz sposób oceny </w:t>
      </w:r>
      <w:r w:rsidRPr="00A424E0">
        <w:rPr>
          <w:rFonts w:ascii="Arial" w:hAnsi="Arial" w:cs="Arial"/>
          <w:sz w:val="24"/>
          <w:szCs w:val="24"/>
        </w:rPr>
        <w:t>wraz z procedurą ustalania lub zmiany tych kryteriów, jeżeli LGD przewiduje w LSR realizację projektów grantowych</w:t>
      </w:r>
      <w:r w:rsidRPr="00A424E0">
        <w:rPr>
          <w:rFonts w:ascii="Arial" w:hAnsi="Arial" w:cs="Arial"/>
          <w:sz w:val="24"/>
          <w:szCs w:val="24"/>
          <w:vertAlign w:val="superscript"/>
        </w:rPr>
        <w:t>1</w:t>
      </w:r>
      <w:r w:rsidR="005A5E22" w:rsidRPr="00A424E0">
        <w:rPr>
          <w:rFonts w:ascii="Arial" w:hAnsi="Arial" w:cs="Arial"/>
          <w:sz w:val="24"/>
          <w:szCs w:val="24"/>
        </w:rPr>
        <w:t>,</w:t>
      </w:r>
    </w:p>
    <w:p w14:paraId="60ACB20A" w14:textId="22E9CB9F" w:rsidR="00CE3403" w:rsidRPr="00A424E0" w:rsidRDefault="00CE3403" w:rsidP="00A80D83">
      <w:pPr>
        <w:pStyle w:val="Ustp0"/>
        <w:numPr>
          <w:ilvl w:val="0"/>
          <w:numId w:val="23"/>
        </w:numPr>
        <w:spacing w:before="120" w:after="120" w:line="276" w:lineRule="auto"/>
        <w:ind w:left="1276"/>
        <w:jc w:val="left"/>
        <w:rPr>
          <w:rFonts w:ascii="Arial" w:hAnsi="Arial" w:cs="Arial"/>
          <w:sz w:val="24"/>
          <w:szCs w:val="24"/>
        </w:rPr>
      </w:pPr>
      <w:r w:rsidRPr="00A424E0">
        <w:rPr>
          <w:rFonts w:ascii="Arial" w:hAnsi="Arial" w:cs="Arial"/>
          <w:sz w:val="24"/>
          <w:szCs w:val="24"/>
        </w:rPr>
        <w:t>planu szkoleń członków organu decyzyjnego i pracowników biura LGD w zakresie niezbędnym do zadań wynikających z ich kompetencji.</w:t>
      </w:r>
    </w:p>
    <w:p w14:paraId="2A45A99C" w14:textId="15632017" w:rsidR="001F7537" w:rsidRPr="00A424E0" w:rsidRDefault="0000776E"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lastRenderedPageBreak/>
        <w:t>W terminie 60 dni od dnia zawarcia umowy ramowej LGD jest zobowiązana dostarczyć do Zarządu Województwa dokumenty potwierdzające członkostwo wszystkich gmin objętych obszarem LSR, jeżeli dokumenty te nie zostały załączone do wniosku o wybór LSR w ramach konkursu na wybór LSR. W przypadku braku uchwały rady gminy LGD jest zobowiązana dostarczyć do Zarządu Województwa  uchwałę rady powiatu na obszarze którego położona jest ta gmina, o członkostwie powiatu w LGD</w:t>
      </w:r>
      <w:r w:rsidR="004C3AF6" w:rsidRPr="00A424E0">
        <w:rPr>
          <w:rFonts w:ascii="Arial" w:hAnsi="Arial" w:cs="Arial"/>
          <w:sz w:val="24"/>
          <w:szCs w:val="24"/>
        </w:rPr>
        <w:t>.</w:t>
      </w:r>
    </w:p>
    <w:p w14:paraId="1478A9FD" w14:textId="222001D4" w:rsidR="009608F0" w:rsidRPr="00A424E0" w:rsidRDefault="00661E0B"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W</w:t>
      </w:r>
      <w:r w:rsidR="002E6688" w:rsidRPr="00A424E0">
        <w:rPr>
          <w:rFonts w:ascii="Arial" w:hAnsi="Arial" w:cs="Arial"/>
          <w:sz w:val="24"/>
          <w:szCs w:val="24"/>
        </w:rPr>
        <w:t xml:space="preserve"> terminie 90 dni od dnia zawarcia umowy ramowej </w:t>
      </w:r>
      <w:r w:rsidR="00E47435" w:rsidRPr="00A424E0">
        <w:rPr>
          <w:rFonts w:ascii="Arial" w:hAnsi="Arial" w:cs="Arial"/>
          <w:sz w:val="24"/>
          <w:szCs w:val="24"/>
        </w:rPr>
        <w:t xml:space="preserve">LGD chcąc przyłączyć do obszaru LSR obszar gminy, która nie jest objęta żadną wybraną LSR, ale była ujęta w strategii, która nie została wybrana w ramach konkursu </w:t>
      </w:r>
      <w:r w:rsidRPr="00A424E0">
        <w:rPr>
          <w:rFonts w:ascii="Arial" w:hAnsi="Arial" w:cs="Arial"/>
          <w:sz w:val="24"/>
          <w:szCs w:val="24"/>
        </w:rPr>
        <w:t>na</w:t>
      </w:r>
      <w:r w:rsidR="00E47435" w:rsidRPr="00A424E0">
        <w:rPr>
          <w:rFonts w:ascii="Arial" w:hAnsi="Arial" w:cs="Arial"/>
          <w:sz w:val="24"/>
          <w:szCs w:val="24"/>
        </w:rPr>
        <w:t xml:space="preserve"> wybór LSR, może złożyć </w:t>
      </w:r>
      <w:r w:rsidR="00992EAF" w:rsidRPr="00A424E0">
        <w:rPr>
          <w:rFonts w:ascii="Arial" w:hAnsi="Arial" w:cs="Arial"/>
          <w:sz w:val="24"/>
          <w:szCs w:val="24"/>
        </w:rPr>
        <w:t>podanie</w:t>
      </w:r>
      <w:r w:rsidR="00E47435" w:rsidRPr="00A424E0">
        <w:rPr>
          <w:rFonts w:ascii="Arial" w:hAnsi="Arial" w:cs="Arial"/>
          <w:sz w:val="24"/>
          <w:szCs w:val="24"/>
        </w:rPr>
        <w:t xml:space="preserve"> o </w:t>
      </w:r>
      <w:r w:rsidR="00916C4B" w:rsidRPr="00A424E0">
        <w:rPr>
          <w:rFonts w:ascii="Arial" w:hAnsi="Arial" w:cs="Arial"/>
          <w:sz w:val="24"/>
          <w:szCs w:val="24"/>
        </w:rPr>
        <w:t xml:space="preserve">zmianę </w:t>
      </w:r>
      <w:r w:rsidR="00E47435" w:rsidRPr="00A424E0">
        <w:rPr>
          <w:rFonts w:ascii="Arial" w:hAnsi="Arial" w:cs="Arial"/>
          <w:sz w:val="24"/>
          <w:szCs w:val="24"/>
        </w:rPr>
        <w:t xml:space="preserve">umowy </w:t>
      </w:r>
      <w:r w:rsidR="00916C4B" w:rsidRPr="00A424E0">
        <w:rPr>
          <w:rFonts w:ascii="Arial" w:hAnsi="Arial" w:cs="Arial"/>
          <w:sz w:val="24"/>
          <w:szCs w:val="24"/>
        </w:rPr>
        <w:t xml:space="preserve">ramowej </w:t>
      </w:r>
      <w:r w:rsidR="00E47435" w:rsidRPr="00A424E0">
        <w:rPr>
          <w:rFonts w:ascii="Arial" w:hAnsi="Arial" w:cs="Arial"/>
          <w:sz w:val="24"/>
          <w:szCs w:val="24"/>
        </w:rPr>
        <w:t>w zakresie rozszerzenia obszaru LSR</w:t>
      </w:r>
      <w:r w:rsidRPr="00A424E0">
        <w:rPr>
          <w:rFonts w:ascii="Arial" w:hAnsi="Arial" w:cs="Arial"/>
          <w:sz w:val="24"/>
          <w:szCs w:val="24"/>
        </w:rPr>
        <w:t>.</w:t>
      </w:r>
    </w:p>
    <w:p w14:paraId="731C15D1" w14:textId="1D4B55ED" w:rsidR="00E47435" w:rsidRPr="00A424E0" w:rsidRDefault="00B1701A"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Do podania, o którym mowa w ust. 5, LGD dołącza zaktualizowaną LSR, uwzględniającą dołączany obszar oraz uchwałę rady przyłączanej gminy, która nie jest objęta żadną wybraną LSR, o członkostwie tej gminy w LGD. W przypadku braku uchwały rady gminy LGD dołącza uchwałę rady powiatu na obszarze którego położona jest ta gmina, o członkostwie tego powiatu w LGD. W przypadku, gdy obszar LSR rozszerzany jest o dzielnicę lub osiedle w gminie miejskiej, do podania, o którym mowa w ust. 5, dołącza się uchwałę rady tej dzielnicy lub osiedla</w:t>
      </w:r>
      <w:r w:rsidR="009608F0" w:rsidRPr="00A424E0">
        <w:rPr>
          <w:rFonts w:ascii="Arial" w:hAnsi="Arial" w:cs="Arial"/>
          <w:sz w:val="24"/>
          <w:szCs w:val="24"/>
        </w:rPr>
        <w:t>.</w:t>
      </w:r>
    </w:p>
    <w:p w14:paraId="73DD1876" w14:textId="5AC10501" w:rsidR="009608F0" w:rsidRPr="00A424E0" w:rsidRDefault="00494151"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w:t>
      </w:r>
      <w:r w:rsidR="000B5EBE" w:rsidRPr="00A424E0">
        <w:rPr>
          <w:rFonts w:ascii="Arial" w:hAnsi="Arial" w:cs="Arial"/>
          <w:sz w:val="24"/>
          <w:szCs w:val="24"/>
        </w:rPr>
        <w:t xml:space="preserve">przypadku zidentyfikowania przez </w:t>
      </w:r>
      <w:r w:rsidRPr="00A424E0">
        <w:rPr>
          <w:rFonts w:ascii="Arial" w:hAnsi="Arial" w:cs="Arial"/>
          <w:sz w:val="24"/>
          <w:szCs w:val="24"/>
        </w:rPr>
        <w:t>Zarząd Województwa</w:t>
      </w:r>
      <w:r w:rsidR="001B5B9B" w:rsidRPr="00A424E0">
        <w:rPr>
          <w:rFonts w:ascii="Arial" w:hAnsi="Arial" w:cs="Arial"/>
          <w:sz w:val="24"/>
          <w:szCs w:val="24"/>
        </w:rPr>
        <w:t>,</w:t>
      </w:r>
      <w:r w:rsidRPr="00A424E0">
        <w:rPr>
          <w:rFonts w:ascii="Arial" w:hAnsi="Arial" w:cs="Arial"/>
          <w:sz w:val="24"/>
          <w:szCs w:val="24"/>
        </w:rPr>
        <w:t xml:space="preserve"> </w:t>
      </w:r>
      <w:r w:rsidR="006A2A79" w:rsidRPr="00A424E0">
        <w:rPr>
          <w:rFonts w:ascii="Arial" w:hAnsi="Arial" w:cs="Arial"/>
          <w:sz w:val="24"/>
          <w:szCs w:val="24"/>
        </w:rPr>
        <w:t xml:space="preserve">że </w:t>
      </w:r>
      <w:r w:rsidRPr="00A424E0">
        <w:rPr>
          <w:rFonts w:ascii="Arial" w:hAnsi="Arial" w:cs="Arial"/>
          <w:sz w:val="24"/>
          <w:szCs w:val="24"/>
        </w:rPr>
        <w:t>gmin</w:t>
      </w:r>
      <w:r w:rsidR="006A2A79" w:rsidRPr="00A424E0">
        <w:rPr>
          <w:rFonts w:ascii="Arial" w:hAnsi="Arial" w:cs="Arial"/>
          <w:sz w:val="24"/>
          <w:szCs w:val="24"/>
        </w:rPr>
        <w:t>a</w:t>
      </w:r>
      <w:r w:rsidRPr="00A424E0">
        <w:rPr>
          <w:rFonts w:ascii="Arial" w:hAnsi="Arial" w:cs="Arial"/>
          <w:sz w:val="24"/>
          <w:szCs w:val="24"/>
        </w:rPr>
        <w:t xml:space="preserve">, </w:t>
      </w:r>
      <w:r w:rsidR="009608F0" w:rsidRPr="00A424E0">
        <w:rPr>
          <w:rFonts w:ascii="Arial" w:hAnsi="Arial" w:cs="Arial"/>
          <w:sz w:val="24"/>
          <w:szCs w:val="24"/>
        </w:rPr>
        <w:t>osiedle, dzielnic</w:t>
      </w:r>
      <w:r w:rsidR="006A2A79" w:rsidRPr="00A424E0">
        <w:rPr>
          <w:rFonts w:ascii="Arial" w:hAnsi="Arial" w:cs="Arial"/>
          <w:sz w:val="24"/>
          <w:szCs w:val="24"/>
        </w:rPr>
        <w:t>a</w:t>
      </w:r>
      <w:r w:rsidR="009608F0" w:rsidRPr="00A424E0">
        <w:rPr>
          <w:rFonts w:ascii="Arial" w:hAnsi="Arial" w:cs="Arial"/>
          <w:sz w:val="24"/>
          <w:szCs w:val="24"/>
        </w:rPr>
        <w:t xml:space="preserve"> lub miasto</w:t>
      </w:r>
      <w:r w:rsidR="00B04DEA" w:rsidRPr="00A424E0">
        <w:rPr>
          <w:rFonts w:ascii="Arial" w:hAnsi="Arial" w:cs="Arial"/>
          <w:sz w:val="24"/>
          <w:szCs w:val="24"/>
        </w:rPr>
        <w:t xml:space="preserve">, </w:t>
      </w:r>
      <w:r w:rsidR="006A2A79" w:rsidRPr="00A424E0">
        <w:rPr>
          <w:rFonts w:ascii="Arial" w:hAnsi="Arial" w:cs="Arial"/>
          <w:sz w:val="24"/>
          <w:szCs w:val="24"/>
        </w:rPr>
        <w:t xml:space="preserve">o których mowa w ust. </w:t>
      </w:r>
      <w:r w:rsidR="001F7537" w:rsidRPr="00A424E0">
        <w:rPr>
          <w:rFonts w:ascii="Arial" w:hAnsi="Arial" w:cs="Arial"/>
          <w:sz w:val="24"/>
          <w:szCs w:val="24"/>
        </w:rPr>
        <w:t>6</w:t>
      </w:r>
      <w:r w:rsidR="006A2A79" w:rsidRPr="00A424E0">
        <w:rPr>
          <w:rFonts w:ascii="Arial" w:hAnsi="Arial" w:cs="Arial"/>
          <w:sz w:val="24"/>
          <w:szCs w:val="24"/>
        </w:rPr>
        <w:t xml:space="preserve">, </w:t>
      </w:r>
      <w:r w:rsidR="009608F0" w:rsidRPr="00A424E0">
        <w:rPr>
          <w:rFonts w:ascii="Arial" w:hAnsi="Arial" w:cs="Arial"/>
          <w:sz w:val="24"/>
          <w:szCs w:val="24"/>
        </w:rPr>
        <w:t>wyra</w:t>
      </w:r>
      <w:r w:rsidR="006A2A79" w:rsidRPr="00A424E0">
        <w:rPr>
          <w:rFonts w:ascii="Arial" w:hAnsi="Arial" w:cs="Arial"/>
          <w:sz w:val="24"/>
          <w:szCs w:val="24"/>
        </w:rPr>
        <w:t xml:space="preserve">ziły </w:t>
      </w:r>
      <w:r w:rsidR="009608F0" w:rsidRPr="00A424E0">
        <w:rPr>
          <w:rFonts w:ascii="Arial" w:hAnsi="Arial" w:cs="Arial"/>
          <w:sz w:val="24"/>
          <w:szCs w:val="24"/>
        </w:rPr>
        <w:t xml:space="preserve">wolę przyłączenia się </w:t>
      </w:r>
      <w:r w:rsidR="00CB227B" w:rsidRPr="00A424E0">
        <w:rPr>
          <w:rFonts w:ascii="Arial" w:hAnsi="Arial" w:cs="Arial"/>
          <w:sz w:val="24"/>
          <w:szCs w:val="24"/>
        </w:rPr>
        <w:t xml:space="preserve">także </w:t>
      </w:r>
      <w:r w:rsidRPr="00A424E0">
        <w:rPr>
          <w:rFonts w:ascii="Arial" w:hAnsi="Arial" w:cs="Arial"/>
          <w:sz w:val="24"/>
          <w:szCs w:val="24"/>
        </w:rPr>
        <w:t xml:space="preserve">do </w:t>
      </w:r>
      <w:r w:rsidR="000B5EBE" w:rsidRPr="00A424E0">
        <w:rPr>
          <w:rFonts w:ascii="Arial" w:hAnsi="Arial" w:cs="Arial"/>
          <w:sz w:val="24"/>
          <w:szCs w:val="24"/>
        </w:rPr>
        <w:t xml:space="preserve">obszaru </w:t>
      </w:r>
      <w:r w:rsidRPr="00A424E0">
        <w:rPr>
          <w:rFonts w:ascii="Arial" w:hAnsi="Arial" w:cs="Arial"/>
          <w:sz w:val="24"/>
          <w:szCs w:val="24"/>
        </w:rPr>
        <w:t>innej LSR, aneks do umowy ramowej nie może zostać zawarty.</w:t>
      </w:r>
    </w:p>
    <w:p w14:paraId="668FB6EA" w14:textId="154940FE" w:rsidR="009608F0" w:rsidRPr="00A424E0" w:rsidRDefault="00992EAF"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Podanie</w:t>
      </w:r>
      <w:r w:rsidR="009608F0" w:rsidRPr="00A424E0">
        <w:rPr>
          <w:rFonts w:ascii="Arial" w:hAnsi="Arial" w:cs="Arial"/>
          <w:sz w:val="24"/>
          <w:szCs w:val="24"/>
        </w:rPr>
        <w:t xml:space="preserve">, o którym mowa w ust. </w:t>
      </w:r>
      <w:r w:rsidR="001F7537" w:rsidRPr="00A424E0">
        <w:rPr>
          <w:rFonts w:ascii="Arial" w:hAnsi="Arial" w:cs="Arial"/>
          <w:sz w:val="24"/>
          <w:szCs w:val="24"/>
        </w:rPr>
        <w:t>5</w:t>
      </w:r>
      <w:r w:rsidR="009608F0" w:rsidRPr="00A424E0">
        <w:rPr>
          <w:rFonts w:ascii="Arial" w:hAnsi="Arial" w:cs="Arial"/>
          <w:sz w:val="24"/>
          <w:szCs w:val="24"/>
        </w:rPr>
        <w:t xml:space="preserve">, </w:t>
      </w:r>
      <w:r w:rsidR="00BD60DC" w:rsidRPr="00A424E0">
        <w:rPr>
          <w:rFonts w:ascii="Arial" w:hAnsi="Arial" w:cs="Arial"/>
          <w:sz w:val="24"/>
          <w:szCs w:val="24"/>
        </w:rPr>
        <w:t>Z</w:t>
      </w:r>
      <w:r w:rsidR="009608F0" w:rsidRPr="00A424E0">
        <w:rPr>
          <w:rFonts w:ascii="Arial" w:hAnsi="Arial" w:cs="Arial"/>
          <w:sz w:val="24"/>
          <w:szCs w:val="24"/>
        </w:rPr>
        <w:t xml:space="preserve">arząd </w:t>
      </w:r>
      <w:r w:rsidR="00BD60DC" w:rsidRPr="00A424E0">
        <w:rPr>
          <w:rFonts w:ascii="Arial" w:hAnsi="Arial" w:cs="Arial"/>
          <w:sz w:val="24"/>
          <w:szCs w:val="24"/>
        </w:rPr>
        <w:t>W</w:t>
      </w:r>
      <w:r w:rsidR="009608F0" w:rsidRPr="00A424E0">
        <w:rPr>
          <w:rFonts w:ascii="Arial" w:hAnsi="Arial" w:cs="Arial"/>
          <w:sz w:val="24"/>
          <w:szCs w:val="24"/>
        </w:rPr>
        <w:t xml:space="preserve">ojewództwa rozpatruje w terminie 45 dni od dnia </w:t>
      </w:r>
      <w:r w:rsidR="004F3108" w:rsidRPr="00A424E0">
        <w:rPr>
          <w:rFonts w:ascii="Arial" w:hAnsi="Arial" w:cs="Arial"/>
          <w:sz w:val="24"/>
          <w:szCs w:val="24"/>
        </w:rPr>
        <w:t>jego otrzymania</w:t>
      </w:r>
      <w:r w:rsidR="009608F0" w:rsidRPr="00A424E0">
        <w:rPr>
          <w:rFonts w:ascii="Arial" w:hAnsi="Arial" w:cs="Arial"/>
          <w:sz w:val="24"/>
          <w:szCs w:val="24"/>
        </w:rPr>
        <w:t>.</w:t>
      </w:r>
    </w:p>
    <w:p w14:paraId="65635B94" w14:textId="48C594DE" w:rsidR="006B0A80" w:rsidRPr="00A424E0" w:rsidRDefault="006B0A80"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Zarząd Województwa zastrzega sobie prawo zgłoszenia uwag do dokumentów, o których mowa w ust. 3</w:t>
      </w:r>
      <w:r w:rsidR="00AA78D0" w:rsidRPr="00A424E0">
        <w:rPr>
          <w:rFonts w:ascii="Arial" w:hAnsi="Arial" w:cs="Arial"/>
          <w:sz w:val="24"/>
          <w:szCs w:val="24"/>
        </w:rPr>
        <w:t>,</w:t>
      </w:r>
      <w:r w:rsidR="001F7537" w:rsidRPr="00A424E0">
        <w:rPr>
          <w:rFonts w:ascii="Arial" w:hAnsi="Arial" w:cs="Arial"/>
          <w:sz w:val="24"/>
          <w:szCs w:val="24"/>
        </w:rPr>
        <w:t xml:space="preserve"> 4</w:t>
      </w:r>
      <w:r w:rsidR="00AA78D0" w:rsidRPr="00A424E0">
        <w:rPr>
          <w:rFonts w:ascii="Arial" w:hAnsi="Arial" w:cs="Arial"/>
          <w:sz w:val="24"/>
          <w:szCs w:val="24"/>
        </w:rPr>
        <w:t xml:space="preserve"> i 6</w:t>
      </w:r>
      <w:r w:rsidR="009608F0" w:rsidRPr="00A424E0">
        <w:rPr>
          <w:rFonts w:ascii="Arial" w:hAnsi="Arial" w:cs="Arial"/>
          <w:sz w:val="24"/>
          <w:szCs w:val="24"/>
        </w:rPr>
        <w:t xml:space="preserve"> oraz do </w:t>
      </w:r>
      <w:r w:rsidR="00CB7608" w:rsidRPr="00A424E0">
        <w:rPr>
          <w:rFonts w:ascii="Arial" w:hAnsi="Arial" w:cs="Arial"/>
          <w:sz w:val="24"/>
          <w:szCs w:val="24"/>
        </w:rPr>
        <w:t>podania</w:t>
      </w:r>
      <w:r w:rsidR="009608F0" w:rsidRPr="00A424E0">
        <w:rPr>
          <w:rFonts w:ascii="Arial" w:hAnsi="Arial" w:cs="Arial"/>
          <w:sz w:val="24"/>
          <w:szCs w:val="24"/>
        </w:rPr>
        <w:t>, o który</w:t>
      </w:r>
      <w:r w:rsidR="009608BD" w:rsidRPr="00A424E0">
        <w:rPr>
          <w:rFonts w:ascii="Arial" w:hAnsi="Arial" w:cs="Arial"/>
          <w:sz w:val="24"/>
          <w:szCs w:val="24"/>
        </w:rPr>
        <w:t>m</w:t>
      </w:r>
      <w:r w:rsidR="009608F0" w:rsidRPr="00A424E0">
        <w:rPr>
          <w:rFonts w:ascii="Arial" w:hAnsi="Arial" w:cs="Arial"/>
          <w:sz w:val="24"/>
          <w:szCs w:val="24"/>
        </w:rPr>
        <w:t xml:space="preserve"> mowa w ust. </w:t>
      </w:r>
      <w:r w:rsidR="00916C4B" w:rsidRPr="00A424E0">
        <w:rPr>
          <w:rFonts w:ascii="Arial" w:hAnsi="Arial" w:cs="Arial"/>
          <w:sz w:val="24"/>
          <w:szCs w:val="24"/>
        </w:rPr>
        <w:t>5</w:t>
      </w:r>
      <w:r w:rsidR="009608F0" w:rsidRPr="00A424E0">
        <w:rPr>
          <w:rFonts w:ascii="Arial" w:hAnsi="Arial" w:cs="Arial"/>
          <w:sz w:val="24"/>
          <w:szCs w:val="24"/>
        </w:rPr>
        <w:t>.</w:t>
      </w:r>
      <w:r w:rsidRPr="00A424E0">
        <w:rPr>
          <w:rFonts w:ascii="Arial" w:hAnsi="Arial" w:cs="Arial"/>
          <w:sz w:val="24"/>
          <w:szCs w:val="24"/>
        </w:rPr>
        <w:t xml:space="preserve"> Uwagi mogą być zgłoszone na piśmie</w:t>
      </w:r>
      <w:r w:rsidR="00B22499" w:rsidRPr="00A424E0">
        <w:rPr>
          <w:rFonts w:ascii="Arial" w:hAnsi="Arial" w:cs="Arial"/>
          <w:sz w:val="24"/>
          <w:szCs w:val="24"/>
        </w:rPr>
        <w:t xml:space="preserve"> </w:t>
      </w:r>
      <w:r w:rsidRPr="00A424E0">
        <w:rPr>
          <w:rFonts w:ascii="Arial" w:hAnsi="Arial" w:cs="Arial"/>
          <w:sz w:val="24"/>
          <w:szCs w:val="24"/>
        </w:rPr>
        <w:t>lub e-mailem.</w:t>
      </w:r>
    </w:p>
    <w:p w14:paraId="4E688965" w14:textId="59BD0BFF" w:rsidR="006763AA" w:rsidRPr="00A424E0" w:rsidRDefault="006B0A80"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LGD zobowiązuje się do dokonania ewentualnych poprawek i uzupełnień dokumentów, o których mowa w ust. 3</w:t>
      </w:r>
      <w:r w:rsidR="00D53236" w:rsidRPr="00A424E0">
        <w:rPr>
          <w:rFonts w:ascii="Arial" w:hAnsi="Arial" w:cs="Arial"/>
          <w:sz w:val="24"/>
          <w:szCs w:val="24"/>
        </w:rPr>
        <w:t>,</w:t>
      </w:r>
      <w:r w:rsidR="00313237" w:rsidRPr="00A424E0">
        <w:rPr>
          <w:rFonts w:ascii="Arial" w:hAnsi="Arial" w:cs="Arial"/>
          <w:sz w:val="24"/>
          <w:szCs w:val="24"/>
        </w:rPr>
        <w:t xml:space="preserve"> 4</w:t>
      </w:r>
      <w:r w:rsidR="00D53236" w:rsidRPr="00A424E0">
        <w:rPr>
          <w:rFonts w:ascii="Arial" w:hAnsi="Arial" w:cs="Arial"/>
          <w:sz w:val="24"/>
          <w:szCs w:val="24"/>
        </w:rPr>
        <w:t xml:space="preserve"> i</w:t>
      </w:r>
      <w:r w:rsidR="00C149ED" w:rsidRPr="00A424E0">
        <w:rPr>
          <w:rFonts w:ascii="Arial" w:hAnsi="Arial" w:cs="Arial"/>
          <w:sz w:val="24"/>
          <w:szCs w:val="24"/>
        </w:rPr>
        <w:t xml:space="preserve"> 6</w:t>
      </w:r>
      <w:r w:rsidR="009608F0" w:rsidRPr="00A424E0">
        <w:rPr>
          <w:rFonts w:ascii="Arial" w:hAnsi="Arial" w:cs="Arial"/>
          <w:sz w:val="24"/>
          <w:szCs w:val="24"/>
        </w:rPr>
        <w:t xml:space="preserve"> oraz </w:t>
      </w:r>
      <w:r w:rsidR="00CB7608" w:rsidRPr="00A424E0">
        <w:rPr>
          <w:rFonts w:ascii="Arial" w:hAnsi="Arial" w:cs="Arial"/>
          <w:sz w:val="24"/>
          <w:szCs w:val="24"/>
        </w:rPr>
        <w:t>podania</w:t>
      </w:r>
      <w:r w:rsidR="009608F0" w:rsidRPr="00A424E0">
        <w:rPr>
          <w:rFonts w:ascii="Arial" w:hAnsi="Arial" w:cs="Arial"/>
          <w:sz w:val="24"/>
          <w:szCs w:val="24"/>
        </w:rPr>
        <w:t>, o który</w:t>
      </w:r>
      <w:r w:rsidR="009608BD" w:rsidRPr="00A424E0">
        <w:rPr>
          <w:rFonts w:ascii="Arial" w:hAnsi="Arial" w:cs="Arial"/>
          <w:sz w:val="24"/>
          <w:szCs w:val="24"/>
        </w:rPr>
        <w:t>m</w:t>
      </w:r>
      <w:r w:rsidR="009608F0" w:rsidRPr="00A424E0">
        <w:rPr>
          <w:rFonts w:ascii="Arial" w:hAnsi="Arial" w:cs="Arial"/>
          <w:sz w:val="24"/>
          <w:szCs w:val="24"/>
        </w:rPr>
        <w:t xml:space="preserve"> mowa w ust.</w:t>
      </w:r>
      <w:r w:rsidR="00916C4B" w:rsidRPr="00A424E0">
        <w:rPr>
          <w:rFonts w:ascii="Arial" w:hAnsi="Arial" w:cs="Arial"/>
          <w:sz w:val="24"/>
          <w:szCs w:val="24"/>
        </w:rPr>
        <w:t xml:space="preserve"> 5</w:t>
      </w:r>
      <w:r w:rsidRPr="00A424E0">
        <w:rPr>
          <w:rFonts w:ascii="Arial" w:hAnsi="Arial" w:cs="Arial"/>
          <w:sz w:val="24"/>
          <w:szCs w:val="24"/>
        </w:rPr>
        <w:t xml:space="preserve">, zgodnie z uwagami, o których mowa w ust. </w:t>
      </w:r>
      <w:r w:rsidR="00313237" w:rsidRPr="00A424E0">
        <w:rPr>
          <w:rFonts w:ascii="Arial" w:hAnsi="Arial" w:cs="Arial"/>
          <w:sz w:val="24"/>
          <w:szCs w:val="24"/>
        </w:rPr>
        <w:t>9</w:t>
      </w:r>
      <w:r w:rsidRPr="00A424E0">
        <w:rPr>
          <w:rFonts w:ascii="Arial" w:hAnsi="Arial" w:cs="Arial"/>
          <w:sz w:val="24"/>
          <w:szCs w:val="24"/>
        </w:rPr>
        <w:t xml:space="preserve">, w terminie 14 dni od dnia ich </w:t>
      </w:r>
      <w:r w:rsidR="00546857" w:rsidRPr="00A424E0">
        <w:rPr>
          <w:rFonts w:ascii="Arial" w:hAnsi="Arial" w:cs="Arial"/>
          <w:sz w:val="24"/>
          <w:szCs w:val="24"/>
        </w:rPr>
        <w:t>otrzymania</w:t>
      </w:r>
      <w:r w:rsidRPr="00A424E0">
        <w:rPr>
          <w:rFonts w:ascii="Arial" w:hAnsi="Arial" w:cs="Arial"/>
          <w:sz w:val="24"/>
          <w:szCs w:val="24"/>
        </w:rPr>
        <w:t>.</w:t>
      </w:r>
    </w:p>
    <w:p w14:paraId="075D845A" w14:textId="29F8D5A1" w:rsidR="00472385" w:rsidRPr="00A424E0" w:rsidRDefault="00472385"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Dokumenty, o których mowa w ust. 3 uznaje się za zatwierdzone, jeżeli w ciągu </w:t>
      </w:r>
      <w:r w:rsidR="003D7B7F" w:rsidRPr="00A424E0">
        <w:rPr>
          <w:rFonts w:ascii="Arial" w:hAnsi="Arial" w:cs="Arial"/>
          <w:sz w:val="24"/>
          <w:szCs w:val="24"/>
        </w:rPr>
        <w:t>60</w:t>
      </w:r>
      <w:r w:rsidRPr="00A424E0">
        <w:rPr>
          <w:rFonts w:ascii="Arial" w:hAnsi="Arial" w:cs="Arial"/>
          <w:sz w:val="24"/>
          <w:szCs w:val="24"/>
        </w:rPr>
        <w:t xml:space="preserve"> dni od daty ich </w:t>
      </w:r>
      <w:r w:rsidR="00546857" w:rsidRPr="00A424E0">
        <w:rPr>
          <w:rFonts w:ascii="Arial" w:hAnsi="Arial" w:cs="Arial"/>
          <w:sz w:val="24"/>
          <w:szCs w:val="24"/>
        </w:rPr>
        <w:t>otrzymania</w:t>
      </w:r>
      <w:r w:rsidRPr="00A424E0">
        <w:rPr>
          <w:rFonts w:ascii="Arial" w:hAnsi="Arial" w:cs="Arial"/>
          <w:sz w:val="24"/>
          <w:szCs w:val="24"/>
        </w:rPr>
        <w:t xml:space="preserve">, Zarząd Województwa nie </w:t>
      </w:r>
      <w:r w:rsidR="00563D68" w:rsidRPr="00A424E0">
        <w:rPr>
          <w:rFonts w:ascii="Arial" w:hAnsi="Arial" w:cs="Arial"/>
          <w:sz w:val="24"/>
          <w:szCs w:val="24"/>
        </w:rPr>
        <w:t>z</w:t>
      </w:r>
      <w:r w:rsidR="009E2637" w:rsidRPr="00A424E0">
        <w:rPr>
          <w:rFonts w:ascii="Arial" w:hAnsi="Arial" w:cs="Arial"/>
          <w:sz w:val="24"/>
          <w:szCs w:val="24"/>
        </w:rPr>
        <w:t>głosi uwag</w:t>
      </w:r>
      <w:r w:rsidRPr="00A424E0">
        <w:rPr>
          <w:rFonts w:ascii="Arial" w:hAnsi="Arial" w:cs="Arial"/>
          <w:sz w:val="24"/>
          <w:szCs w:val="24"/>
        </w:rPr>
        <w:t xml:space="preserve"> do tych dokumentów.</w:t>
      </w:r>
      <w:r w:rsidR="00171243" w:rsidRPr="00A424E0">
        <w:rPr>
          <w:rFonts w:ascii="Arial" w:hAnsi="Arial" w:cs="Arial"/>
          <w:sz w:val="24"/>
          <w:szCs w:val="24"/>
        </w:rPr>
        <w:t xml:space="preserve"> </w:t>
      </w:r>
    </w:p>
    <w:p w14:paraId="168B95D7" w14:textId="77777777" w:rsidR="00A74E2F" w:rsidRPr="00A424E0" w:rsidRDefault="00472385"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Do czasu</w:t>
      </w:r>
      <w:r w:rsidR="00A74E2F" w:rsidRPr="00A424E0">
        <w:rPr>
          <w:rFonts w:ascii="Arial" w:hAnsi="Arial" w:cs="Arial"/>
          <w:sz w:val="24"/>
          <w:szCs w:val="24"/>
        </w:rPr>
        <w:t>:</w:t>
      </w:r>
    </w:p>
    <w:p w14:paraId="7CCA29E0" w14:textId="0792F593" w:rsidR="00A74E2F" w:rsidRPr="00A424E0" w:rsidRDefault="00062400" w:rsidP="00A80D83">
      <w:pPr>
        <w:pStyle w:val="Ustp0"/>
        <w:numPr>
          <w:ilvl w:val="1"/>
          <w:numId w:val="28"/>
        </w:numPr>
        <w:spacing w:before="120" w:after="120" w:line="276" w:lineRule="auto"/>
        <w:ind w:left="993"/>
        <w:jc w:val="left"/>
        <w:rPr>
          <w:rFonts w:ascii="Arial" w:hAnsi="Arial" w:cs="Arial"/>
          <w:sz w:val="24"/>
          <w:szCs w:val="24"/>
        </w:rPr>
      </w:pPr>
      <w:r w:rsidRPr="00A424E0">
        <w:rPr>
          <w:rFonts w:ascii="Arial" w:hAnsi="Arial" w:cs="Arial"/>
          <w:sz w:val="24"/>
          <w:szCs w:val="24"/>
        </w:rPr>
        <w:t>przekazania</w:t>
      </w:r>
      <w:r w:rsidR="00472385" w:rsidRPr="00A424E0">
        <w:rPr>
          <w:rFonts w:ascii="Arial" w:hAnsi="Arial" w:cs="Arial"/>
          <w:sz w:val="24"/>
          <w:szCs w:val="24"/>
        </w:rPr>
        <w:t xml:space="preserve"> </w:t>
      </w:r>
      <w:r w:rsidR="006F3E3A" w:rsidRPr="00A424E0">
        <w:rPr>
          <w:rFonts w:ascii="Arial" w:hAnsi="Arial" w:cs="Arial"/>
          <w:sz w:val="24"/>
          <w:szCs w:val="24"/>
        </w:rPr>
        <w:t xml:space="preserve">do Zarządu Województwa informacji </w:t>
      </w:r>
      <w:r w:rsidR="00472385" w:rsidRPr="00A424E0">
        <w:rPr>
          <w:rFonts w:ascii="Arial" w:hAnsi="Arial" w:cs="Arial"/>
          <w:sz w:val="24"/>
          <w:szCs w:val="24"/>
        </w:rPr>
        <w:t>o których mowa w ust. 2</w:t>
      </w:r>
      <w:r w:rsidR="006F3E3A" w:rsidRPr="00A424E0">
        <w:rPr>
          <w:rFonts w:ascii="Arial" w:hAnsi="Arial" w:cs="Arial"/>
          <w:sz w:val="24"/>
          <w:szCs w:val="24"/>
        </w:rPr>
        <w:t xml:space="preserve"> pkt </w:t>
      </w:r>
      <w:r w:rsidR="00E1142A" w:rsidRPr="00A424E0">
        <w:rPr>
          <w:rFonts w:ascii="Arial" w:hAnsi="Arial" w:cs="Arial"/>
          <w:sz w:val="24"/>
          <w:szCs w:val="24"/>
        </w:rPr>
        <w:t>2</w:t>
      </w:r>
      <w:r w:rsidR="008E37A7" w:rsidRPr="00A424E0">
        <w:rPr>
          <w:rFonts w:ascii="Arial" w:hAnsi="Arial" w:cs="Arial"/>
          <w:sz w:val="24"/>
          <w:szCs w:val="24"/>
        </w:rPr>
        <w:t>;</w:t>
      </w:r>
    </w:p>
    <w:p w14:paraId="6C7760D0" w14:textId="6B195A50" w:rsidR="00A74E2F" w:rsidRPr="00A424E0" w:rsidRDefault="00676C01" w:rsidP="00A80D83">
      <w:pPr>
        <w:pStyle w:val="Ustp0"/>
        <w:numPr>
          <w:ilvl w:val="1"/>
          <w:numId w:val="28"/>
        </w:numPr>
        <w:spacing w:before="120" w:after="120" w:line="276" w:lineRule="auto"/>
        <w:ind w:left="993"/>
        <w:jc w:val="left"/>
        <w:rPr>
          <w:rFonts w:ascii="Arial" w:hAnsi="Arial" w:cs="Arial"/>
          <w:sz w:val="24"/>
          <w:szCs w:val="24"/>
        </w:rPr>
      </w:pPr>
      <w:r w:rsidRPr="00A424E0">
        <w:rPr>
          <w:rFonts w:ascii="Arial" w:hAnsi="Arial" w:cs="Arial"/>
          <w:sz w:val="24"/>
          <w:szCs w:val="24"/>
        </w:rPr>
        <w:lastRenderedPageBreak/>
        <w:t xml:space="preserve">zatwierdzenia przez Zarząd Województwa </w:t>
      </w:r>
      <w:r w:rsidR="00017323" w:rsidRPr="00A424E0">
        <w:rPr>
          <w:rFonts w:ascii="Arial" w:hAnsi="Arial" w:cs="Arial"/>
          <w:sz w:val="24"/>
          <w:szCs w:val="24"/>
        </w:rPr>
        <w:t xml:space="preserve">zmiany LSR, o której mowa w ust. 3 pkt 1, </w:t>
      </w:r>
      <w:r w:rsidRPr="00A424E0">
        <w:rPr>
          <w:rFonts w:ascii="Arial" w:hAnsi="Arial" w:cs="Arial"/>
          <w:sz w:val="24"/>
          <w:szCs w:val="24"/>
        </w:rPr>
        <w:t xml:space="preserve">dokumentów, o których mowa w </w:t>
      </w:r>
      <w:r w:rsidR="00BE1773" w:rsidRPr="00A424E0">
        <w:rPr>
          <w:rFonts w:ascii="Arial" w:hAnsi="Arial" w:cs="Arial"/>
          <w:sz w:val="24"/>
          <w:szCs w:val="24"/>
        </w:rPr>
        <w:t>ust. 3 pkt 2</w:t>
      </w:r>
      <w:r w:rsidR="00B9250F" w:rsidRPr="00A424E0">
        <w:rPr>
          <w:rFonts w:ascii="Arial" w:hAnsi="Arial" w:cs="Arial"/>
          <w:sz w:val="24"/>
          <w:szCs w:val="24"/>
        </w:rPr>
        <w:t xml:space="preserve"> oraz podania, o którym mowa w ust. 5</w:t>
      </w:r>
      <w:r w:rsidR="008E37A7" w:rsidRPr="00A424E0">
        <w:rPr>
          <w:rFonts w:ascii="Arial" w:hAnsi="Arial" w:cs="Arial"/>
          <w:sz w:val="24"/>
          <w:szCs w:val="24"/>
        </w:rPr>
        <w:t>;</w:t>
      </w:r>
    </w:p>
    <w:p w14:paraId="57C26965" w14:textId="347480FB" w:rsidR="00A74E2F" w:rsidRPr="00A424E0" w:rsidRDefault="00EC5089" w:rsidP="00A80D83">
      <w:pPr>
        <w:pStyle w:val="Ustp0"/>
        <w:numPr>
          <w:ilvl w:val="1"/>
          <w:numId w:val="28"/>
        </w:numPr>
        <w:spacing w:before="120" w:after="120" w:line="276" w:lineRule="auto"/>
        <w:ind w:left="993"/>
        <w:jc w:val="left"/>
        <w:rPr>
          <w:rFonts w:ascii="Arial" w:hAnsi="Arial" w:cs="Arial"/>
          <w:sz w:val="24"/>
          <w:szCs w:val="24"/>
        </w:rPr>
      </w:pPr>
      <w:r w:rsidRPr="00A424E0">
        <w:rPr>
          <w:rFonts w:ascii="Arial" w:hAnsi="Arial" w:cs="Arial"/>
          <w:sz w:val="24"/>
          <w:szCs w:val="24"/>
        </w:rPr>
        <w:t xml:space="preserve">dokonania </w:t>
      </w:r>
      <w:r w:rsidR="00610C70" w:rsidRPr="00A424E0">
        <w:rPr>
          <w:rFonts w:ascii="Arial" w:hAnsi="Arial" w:cs="Arial"/>
          <w:sz w:val="24"/>
          <w:szCs w:val="24"/>
        </w:rPr>
        <w:t xml:space="preserve">przez LGD </w:t>
      </w:r>
      <w:r w:rsidRPr="00A424E0">
        <w:rPr>
          <w:rFonts w:ascii="Arial" w:hAnsi="Arial" w:cs="Arial"/>
          <w:sz w:val="24"/>
          <w:szCs w:val="24"/>
        </w:rPr>
        <w:t>ewentualnych poprawek i uzupełnień</w:t>
      </w:r>
      <w:r w:rsidRPr="00A424E0" w:rsidDel="00EC5089">
        <w:rPr>
          <w:rFonts w:ascii="Arial" w:hAnsi="Arial" w:cs="Arial"/>
          <w:sz w:val="24"/>
          <w:szCs w:val="24"/>
        </w:rPr>
        <w:t xml:space="preserve"> </w:t>
      </w:r>
      <w:r w:rsidR="00A74E2F" w:rsidRPr="00A424E0">
        <w:rPr>
          <w:rFonts w:ascii="Arial" w:hAnsi="Arial" w:cs="Arial"/>
          <w:sz w:val="24"/>
          <w:szCs w:val="24"/>
        </w:rPr>
        <w:t>dokumentów, o których mowa w ust. 4</w:t>
      </w:r>
      <w:r w:rsidRPr="00A424E0">
        <w:rPr>
          <w:rFonts w:ascii="Arial" w:hAnsi="Arial" w:cs="Arial"/>
          <w:sz w:val="24"/>
          <w:szCs w:val="24"/>
        </w:rPr>
        <w:t>, zgodnie z ust. 10</w:t>
      </w:r>
    </w:p>
    <w:p w14:paraId="2407EFA2" w14:textId="56472D8C" w:rsidR="00472385" w:rsidRPr="00A424E0" w:rsidRDefault="00A74E2F" w:rsidP="005C439E">
      <w:pPr>
        <w:pStyle w:val="Ustp0"/>
        <w:numPr>
          <w:ilvl w:val="0"/>
          <w:numId w:val="0"/>
        </w:numPr>
        <w:spacing w:before="120" w:after="120" w:line="276" w:lineRule="auto"/>
        <w:ind w:left="1080"/>
        <w:jc w:val="left"/>
        <w:rPr>
          <w:rFonts w:ascii="Arial" w:hAnsi="Arial" w:cs="Arial"/>
          <w:sz w:val="24"/>
          <w:szCs w:val="24"/>
        </w:rPr>
      </w:pPr>
      <w:r w:rsidRPr="00A424E0">
        <w:rPr>
          <w:rFonts w:ascii="Arial" w:hAnsi="Arial" w:cs="Arial"/>
          <w:sz w:val="24"/>
          <w:szCs w:val="24"/>
        </w:rPr>
        <w:sym w:font="Symbol" w:char="F02D"/>
      </w:r>
      <w:r w:rsidR="00472385" w:rsidRPr="00A424E0">
        <w:rPr>
          <w:rFonts w:ascii="Arial" w:hAnsi="Arial" w:cs="Arial"/>
          <w:sz w:val="24"/>
          <w:szCs w:val="24"/>
        </w:rPr>
        <w:t xml:space="preserve"> LGD nie może rozpocząć </w:t>
      </w:r>
      <w:r w:rsidR="00606E1F" w:rsidRPr="00A424E0">
        <w:rPr>
          <w:rFonts w:ascii="Arial" w:hAnsi="Arial" w:cs="Arial"/>
          <w:sz w:val="24"/>
          <w:szCs w:val="24"/>
        </w:rPr>
        <w:t xml:space="preserve">wdrażania </w:t>
      </w:r>
      <w:r w:rsidR="00472385" w:rsidRPr="00A424E0">
        <w:rPr>
          <w:rFonts w:ascii="Arial" w:hAnsi="Arial" w:cs="Arial"/>
          <w:sz w:val="24"/>
          <w:szCs w:val="24"/>
        </w:rPr>
        <w:t>LSR</w:t>
      </w:r>
      <w:r w:rsidR="00062400" w:rsidRPr="00A424E0">
        <w:rPr>
          <w:rFonts w:ascii="Arial" w:hAnsi="Arial" w:cs="Arial"/>
          <w:sz w:val="24"/>
          <w:szCs w:val="24"/>
        </w:rPr>
        <w:t xml:space="preserve">, w tym </w:t>
      </w:r>
      <w:r w:rsidR="00472385" w:rsidRPr="00A424E0">
        <w:rPr>
          <w:rFonts w:ascii="Arial" w:hAnsi="Arial" w:cs="Arial"/>
          <w:sz w:val="24"/>
          <w:szCs w:val="24"/>
        </w:rPr>
        <w:t xml:space="preserve">nie może ogłosić naboru wniosków </w:t>
      </w:r>
      <w:r w:rsidR="00722A8C" w:rsidRPr="00A424E0">
        <w:rPr>
          <w:rFonts w:ascii="Arial" w:hAnsi="Arial" w:cs="Arial"/>
          <w:sz w:val="24"/>
          <w:szCs w:val="24"/>
        </w:rPr>
        <w:t>o wsparcie</w:t>
      </w:r>
      <w:r w:rsidR="00472385" w:rsidRPr="00A424E0">
        <w:rPr>
          <w:rFonts w:ascii="Arial" w:hAnsi="Arial" w:cs="Arial"/>
          <w:sz w:val="24"/>
          <w:szCs w:val="24"/>
        </w:rPr>
        <w:t xml:space="preserve"> </w:t>
      </w:r>
      <w:r w:rsidR="0024329C" w:rsidRPr="00A424E0">
        <w:rPr>
          <w:rFonts w:ascii="Arial" w:hAnsi="Arial" w:cs="Arial"/>
          <w:sz w:val="24"/>
          <w:szCs w:val="24"/>
        </w:rPr>
        <w:t xml:space="preserve">ani </w:t>
      </w:r>
      <w:r w:rsidR="00B01507" w:rsidRPr="00A424E0">
        <w:rPr>
          <w:rFonts w:ascii="Arial" w:hAnsi="Arial" w:cs="Arial"/>
          <w:sz w:val="24"/>
          <w:szCs w:val="24"/>
        </w:rPr>
        <w:t>o powierzenie grantów</w:t>
      </w:r>
      <w:r w:rsidR="00472385" w:rsidRPr="00A424E0">
        <w:rPr>
          <w:rFonts w:ascii="Arial" w:hAnsi="Arial" w:cs="Arial"/>
          <w:sz w:val="24"/>
          <w:szCs w:val="24"/>
          <w:vertAlign w:val="superscript"/>
        </w:rPr>
        <w:t>2</w:t>
      </w:r>
      <w:r w:rsidR="00472385" w:rsidRPr="00A424E0">
        <w:rPr>
          <w:rFonts w:ascii="Arial" w:hAnsi="Arial" w:cs="Arial"/>
          <w:sz w:val="24"/>
          <w:szCs w:val="24"/>
        </w:rPr>
        <w:t>.</w:t>
      </w:r>
    </w:p>
    <w:p w14:paraId="709BC446" w14:textId="2BEFB5D4" w:rsidR="006B0A80" w:rsidRPr="00A424E0" w:rsidRDefault="006B0A80"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LGD zobowiązana jest do niezwłocznego informowania Zarządu Województwa o okolicznościach mogących mieć wpływ na wykonanie umowy </w:t>
      </w:r>
      <w:r w:rsidR="00C6215A" w:rsidRPr="00A424E0">
        <w:rPr>
          <w:rFonts w:ascii="Arial" w:hAnsi="Arial" w:cs="Arial"/>
          <w:sz w:val="24"/>
          <w:szCs w:val="24"/>
        </w:rPr>
        <w:t xml:space="preserve">ramowej </w:t>
      </w:r>
      <w:r w:rsidRPr="00A424E0">
        <w:rPr>
          <w:rFonts w:ascii="Arial" w:hAnsi="Arial" w:cs="Arial"/>
          <w:sz w:val="24"/>
          <w:szCs w:val="24"/>
        </w:rPr>
        <w:t>oraz niezwłocznego powiadamiania Zarządu Województwa o zmianie swoich danych zawartych w umowie</w:t>
      </w:r>
      <w:r w:rsidR="00C6215A" w:rsidRPr="00A424E0">
        <w:rPr>
          <w:rFonts w:ascii="Arial" w:hAnsi="Arial" w:cs="Arial"/>
          <w:sz w:val="24"/>
          <w:szCs w:val="24"/>
        </w:rPr>
        <w:t xml:space="preserve"> ramowej</w:t>
      </w:r>
      <w:r w:rsidRPr="00A424E0">
        <w:rPr>
          <w:rFonts w:ascii="Arial" w:hAnsi="Arial" w:cs="Arial"/>
          <w:sz w:val="24"/>
          <w:szCs w:val="24"/>
        </w:rPr>
        <w:t>.</w:t>
      </w:r>
    </w:p>
    <w:p w14:paraId="261F5C7C" w14:textId="3AEE6645" w:rsidR="000856B3" w:rsidRPr="00A424E0" w:rsidRDefault="000856B3"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Do zmiany treści dokumentów, o których mowa w ust. 3</w:t>
      </w:r>
      <w:r w:rsidR="00E9426F" w:rsidRPr="00A424E0">
        <w:rPr>
          <w:rFonts w:ascii="Arial" w:hAnsi="Arial" w:cs="Arial"/>
          <w:sz w:val="24"/>
          <w:szCs w:val="24"/>
        </w:rPr>
        <w:t xml:space="preserve">, </w:t>
      </w:r>
      <w:r w:rsidRPr="00A424E0">
        <w:rPr>
          <w:rFonts w:ascii="Arial" w:hAnsi="Arial" w:cs="Arial"/>
          <w:sz w:val="24"/>
          <w:szCs w:val="24"/>
        </w:rPr>
        <w:t xml:space="preserve">postanowienia ust. </w:t>
      </w:r>
      <w:r w:rsidR="00474398" w:rsidRPr="00A424E0">
        <w:rPr>
          <w:rFonts w:ascii="Arial" w:hAnsi="Arial" w:cs="Arial"/>
          <w:sz w:val="24"/>
          <w:szCs w:val="24"/>
        </w:rPr>
        <w:t>9</w:t>
      </w:r>
      <w:r w:rsidR="00711FA9" w:rsidRPr="00A424E0">
        <w:rPr>
          <w:rFonts w:ascii="Arial" w:hAnsi="Arial" w:cs="Arial"/>
          <w:sz w:val="24"/>
          <w:szCs w:val="24"/>
        </w:rPr>
        <w:t xml:space="preserve"> – 11 stosuje się odpowiednio.</w:t>
      </w:r>
    </w:p>
    <w:p w14:paraId="2B852D90" w14:textId="6660A0CB" w:rsidR="00AA6B5A" w:rsidRPr="00A424E0" w:rsidRDefault="00AA6B5A" w:rsidP="00AC571C">
      <w:pPr>
        <w:pStyle w:val="Ustp"/>
        <w:tabs>
          <w:tab w:val="clear" w:pos="397"/>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Zmiana kryteriów wyboru </w:t>
      </w:r>
      <w:r w:rsidR="00F471B4" w:rsidRPr="00A424E0">
        <w:rPr>
          <w:rFonts w:ascii="Arial" w:hAnsi="Arial" w:cs="Arial"/>
          <w:sz w:val="24"/>
          <w:szCs w:val="24"/>
        </w:rPr>
        <w:t>grantobiorców</w:t>
      </w:r>
      <w:r w:rsidR="00FA0854" w:rsidRPr="00A424E0">
        <w:rPr>
          <w:rFonts w:ascii="Arial" w:hAnsi="Arial" w:cs="Arial"/>
          <w:sz w:val="24"/>
          <w:szCs w:val="24"/>
        </w:rPr>
        <w:t>, o któr</w:t>
      </w:r>
      <w:r w:rsidR="00A437F7" w:rsidRPr="00A424E0">
        <w:rPr>
          <w:rFonts w:ascii="Arial" w:hAnsi="Arial" w:cs="Arial"/>
          <w:sz w:val="24"/>
          <w:szCs w:val="24"/>
        </w:rPr>
        <w:t>ych</w:t>
      </w:r>
      <w:r w:rsidR="00FA0854" w:rsidRPr="00A424E0">
        <w:rPr>
          <w:rFonts w:ascii="Arial" w:hAnsi="Arial" w:cs="Arial"/>
          <w:sz w:val="24"/>
          <w:szCs w:val="24"/>
        </w:rPr>
        <w:t xml:space="preserve"> mowa w ust. 3 pkt 2 lit. d, </w:t>
      </w:r>
      <w:r w:rsidRPr="00A424E0">
        <w:rPr>
          <w:rFonts w:ascii="Arial" w:hAnsi="Arial" w:cs="Arial"/>
          <w:sz w:val="24"/>
          <w:szCs w:val="24"/>
        </w:rPr>
        <w:t>odbywa się zgodnie z zasadami zmiany kryteriów, a także z zachowaniem ich mierzalności</w:t>
      </w:r>
      <w:r w:rsidR="00174FC4" w:rsidRPr="00A424E0">
        <w:rPr>
          <w:rFonts w:ascii="Arial" w:hAnsi="Arial" w:cs="Arial"/>
          <w:sz w:val="24"/>
          <w:szCs w:val="24"/>
        </w:rPr>
        <w:t>.</w:t>
      </w:r>
    </w:p>
    <w:p w14:paraId="11BE6DBF" w14:textId="77777777" w:rsidR="00F9074B" w:rsidRPr="00A424E0" w:rsidRDefault="00F9074B" w:rsidP="00042A17">
      <w:pPr>
        <w:pStyle w:val="Ustp0"/>
        <w:numPr>
          <w:ilvl w:val="0"/>
          <w:numId w:val="0"/>
        </w:numPr>
        <w:spacing w:before="120" w:after="120" w:line="276" w:lineRule="auto"/>
        <w:ind w:left="720"/>
        <w:jc w:val="left"/>
        <w:rPr>
          <w:rFonts w:ascii="Arial" w:hAnsi="Arial" w:cs="Arial"/>
          <w:sz w:val="24"/>
          <w:szCs w:val="24"/>
        </w:rPr>
      </w:pPr>
    </w:p>
    <w:p w14:paraId="5184FB12" w14:textId="77777777" w:rsidR="006B0A80" w:rsidRPr="00A424E0" w:rsidRDefault="006B0A80" w:rsidP="00042A17">
      <w:pPr>
        <w:pStyle w:val="Paragraf"/>
        <w:tabs>
          <w:tab w:val="clear" w:pos="3969"/>
        </w:tabs>
        <w:spacing w:before="120" w:line="276" w:lineRule="auto"/>
        <w:ind w:left="0"/>
      </w:pPr>
      <w:r w:rsidRPr="00A424E0">
        <w:br/>
        <w:t>Termin i obszar realizacji LSR</w:t>
      </w:r>
    </w:p>
    <w:p w14:paraId="75A0D4B3" w14:textId="2335EB3B" w:rsidR="006B0A80" w:rsidRPr="00A424E0" w:rsidRDefault="006B0A80" w:rsidP="00A80D83">
      <w:pPr>
        <w:pStyle w:val="Ustp"/>
        <w:numPr>
          <w:ilvl w:val="2"/>
          <w:numId w:val="17"/>
        </w:numPr>
        <w:spacing w:before="120" w:after="120" w:line="276" w:lineRule="auto"/>
        <w:jc w:val="left"/>
        <w:rPr>
          <w:rFonts w:ascii="Arial" w:hAnsi="Arial" w:cs="Arial"/>
          <w:sz w:val="24"/>
          <w:szCs w:val="24"/>
        </w:rPr>
      </w:pPr>
      <w:r w:rsidRPr="00A424E0">
        <w:rPr>
          <w:rFonts w:ascii="Arial" w:hAnsi="Arial" w:cs="Arial"/>
          <w:sz w:val="24"/>
          <w:szCs w:val="24"/>
        </w:rPr>
        <w:t>LGD zrealizuje LSR w latach od ...................... do ………………..</w:t>
      </w:r>
      <w:r w:rsidR="00873802" w:rsidRPr="00A424E0">
        <w:rPr>
          <w:rFonts w:ascii="Arial" w:hAnsi="Arial" w:cs="Arial"/>
          <w:sz w:val="24"/>
          <w:szCs w:val="24"/>
        </w:rPr>
        <w:t>, na warunkach, o których mowa w § 3 ust. 1.</w:t>
      </w:r>
    </w:p>
    <w:p w14:paraId="0E723314" w14:textId="25B7415B" w:rsidR="000C37D3" w:rsidRPr="00A424E0" w:rsidRDefault="000C37D3" w:rsidP="00A80D83">
      <w:pPr>
        <w:pStyle w:val="Ustp"/>
        <w:numPr>
          <w:ilvl w:val="2"/>
          <w:numId w:val="17"/>
        </w:numPr>
        <w:spacing w:before="120" w:after="120" w:line="276" w:lineRule="auto"/>
        <w:jc w:val="left"/>
        <w:rPr>
          <w:rFonts w:ascii="Arial" w:hAnsi="Arial" w:cs="Arial"/>
          <w:sz w:val="24"/>
          <w:szCs w:val="24"/>
        </w:rPr>
      </w:pPr>
      <w:r w:rsidRPr="00A424E0">
        <w:rPr>
          <w:rFonts w:ascii="Arial" w:hAnsi="Arial" w:cs="Arial"/>
          <w:sz w:val="24"/>
          <w:szCs w:val="24"/>
        </w:rPr>
        <w:t>LGD będzie realizowała LSR na obszarze następujących gmin lub ich części, dzielnic i osiedli, w ramach następujących programów:</w:t>
      </w:r>
    </w:p>
    <w:p w14:paraId="4E1E474E" w14:textId="77777777" w:rsidR="000C37D3" w:rsidRPr="00A424E0" w:rsidRDefault="000C37D3" w:rsidP="000C37D3">
      <w:pPr>
        <w:spacing w:before="60"/>
        <w:ind w:left="397"/>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89"/>
        <w:gridCol w:w="1984"/>
        <w:gridCol w:w="1559"/>
        <w:gridCol w:w="1701"/>
        <w:gridCol w:w="1806"/>
      </w:tblGrid>
      <w:tr w:rsidR="00A424E0" w:rsidRPr="00A424E0" w14:paraId="02937DD1" w14:textId="77777777" w:rsidTr="005A5E22">
        <w:trPr>
          <w:cantSplit/>
          <w:trHeight w:val="685"/>
        </w:trPr>
        <w:tc>
          <w:tcPr>
            <w:tcW w:w="596" w:type="dxa"/>
            <w:vAlign w:val="center"/>
          </w:tcPr>
          <w:p w14:paraId="7AA24849"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L.p.</w:t>
            </w:r>
          </w:p>
        </w:tc>
        <w:tc>
          <w:tcPr>
            <w:tcW w:w="1389" w:type="dxa"/>
            <w:vAlign w:val="center"/>
          </w:tcPr>
          <w:p w14:paraId="3EBC0744"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Gmina</w:t>
            </w:r>
          </w:p>
        </w:tc>
        <w:tc>
          <w:tcPr>
            <w:tcW w:w="1984" w:type="dxa"/>
            <w:vAlign w:val="center"/>
          </w:tcPr>
          <w:p w14:paraId="4E6F8129"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Część Gminy/ Dzielnica/ Osiedle</w:t>
            </w:r>
          </w:p>
        </w:tc>
        <w:tc>
          <w:tcPr>
            <w:tcW w:w="1559" w:type="dxa"/>
            <w:vAlign w:val="center"/>
          </w:tcPr>
          <w:p w14:paraId="26BAEA59"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Powiat</w:t>
            </w:r>
          </w:p>
        </w:tc>
        <w:tc>
          <w:tcPr>
            <w:tcW w:w="1701" w:type="dxa"/>
            <w:vAlign w:val="center"/>
          </w:tcPr>
          <w:p w14:paraId="6BBD13BF"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Województwo</w:t>
            </w:r>
          </w:p>
        </w:tc>
        <w:tc>
          <w:tcPr>
            <w:tcW w:w="1806" w:type="dxa"/>
            <w:vAlign w:val="center"/>
          </w:tcPr>
          <w:p w14:paraId="4FAB8829" w14:textId="77777777" w:rsidR="000C37D3" w:rsidRPr="00A424E0" w:rsidRDefault="000C37D3" w:rsidP="000C37D3">
            <w:pPr>
              <w:spacing w:before="120" w:after="120" w:line="360" w:lineRule="auto"/>
              <w:jc w:val="center"/>
              <w:rPr>
                <w:rFonts w:ascii="Arial" w:hAnsi="Arial" w:cs="Arial"/>
                <w:b/>
                <w:spacing w:val="-2"/>
                <w:position w:val="-2"/>
                <w:sz w:val="14"/>
                <w:szCs w:val="14"/>
              </w:rPr>
            </w:pPr>
            <w:r w:rsidRPr="00A424E0">
              <w:rPr>
                <w:rFonts w:ascii="Arial" w:hAnsi="Arial" w:cs="Arial"/>
                <w:b/>
                <w:spacing w:val="-2"/>
                <w:position w:val="-2"/>
                <w:sz w:val="14"/>
                <w:szCs w:val="14"/>
              </w:rPr>
              <w:t xml:space="preserve">Program </w:t>
            </w:r>
          </w:p>
        </w:tc>
      </w:tr>
      <w:tr w:rsidR="00A424E0" w:rsidRPr="00A424E0" w14:paraId="4A8519E3" w14:textId="77777777" w:rsidTr="005A5E22">
        <w:trPr>
          <w:cantSplit/>
          <w:trHeight w:val="387"/>
        </w:trPr>
        <w:tc>
          <w:tcPr>
            <w:tcW w:w="596" w:type="dxa"/>
          </w:tcPr>
          <w:p w14:paraId="6F4E6422" w14:textId="77777777" w:rsidR="000C37D3" w:rsidRPr="00A424E0" w:rsidRDefault="000C37D3" w:rsidP="000C37D3">
            <w:pPr>
              <w:numPr>
                <w:ilvl w:val="0"/>
                <w:numId w:val="2"/>
              </w:numPr>
              <w:spacing w:before="120" w:after="120" w:line="360" w:lineRule="auto"/>
              <w:ind w:left="448" w:hanging="283"/>
              <w:jc w:val="center"/>
              <w:rPr>
                <w:rFonts w:ascii="Arial" w:hAnsi="Arial" w:cs="Arial"/>
                <w:spacing w:val="-2"/>
                <w:position w:val="-2"/>
                <w:sz w:val="14"/>
                <w:szCs w:val="14"/>
              </w:rPr>
            </w:pPr>
          </w:p>
        </w:tc>
        <w:tc>
          <w:tcPr>
            <w:tcW w:w="1389" w:type="dxa"/>
          </w:tcPr>
          <w:p w14:paraId="2D6468D0"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984" w:type="dxa"/>
          </w:tcPr>
          <w:p w14:paraId="0015B2BB"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559" w:type="dxa"/>
          </w:tcPr>
          <w:p w14:paraId="5B766821"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701" w:type="dxa"/>
          </w:tcPr>
          <w:p w14:paraId="68859CAB"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806" w:type="dxa"/>
          </w:tcPr>
          <w:p w14:paraId="68D83C10"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r>
      <w:tr w:rsidR="00A424E0" w:rsidRPr="00A424E0" w14:paraId="5435D9DD" w14:textId="77777777" w:rsidTr="005A5E22">
        <w:trPr>
          <w:cantSplit/>
          <w:trHeight w:val="424"/>
        </w:trPr>
        <w:tc>
          <w:tcPr>
            <w:tcW w:w="596" w:type="dxa"/>
          </w:tcPr>
          <w:p w14:paraId="6F3EFEC4" w14:textId="77777777" w:rsidR="000C37D3" w:rsidRPr="00A424E0" w:rsidRDefault="000C37D3" w:rsidP="000C37D3">
            <w:pPr>
              <w:numPr>
                <w:ilvl w:val="0"/>
                <w:numId w:val="2"/>
              </w:numPr>
              <w:spacing w:before="120" w:after="120" w:line="360" w:lineRule="auto"/>
              <w:ind w:left="448" w:hanging="283"/>
              <w:jc w:val="center"/>
              <w:rPr>
                <w:rFonts w:ascii="Arial" w:hAnsi="Arial" w:cs="Arial"/>
                <w:spacing w:val="-2"/>
                <w:position w:val="-2"/>
                <w:sz w:val="14"/>
                <w:szCs w:val="14"/>
              </w:rPr>
            </w:pPr>
          </w:p>
        </w:tc>
        <w:tc>
          <w:tcPr>
            <w:tcW w:w="1389" w:type="dxa"/>
          </w:tcPr>
          <w:p w14:paraId="5EC09538"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984" w:type="dxa"/>
          </w:tcPr>
          <w:p w14:paraId="1D297477"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559" w:type="dxa"/>
          </w:tcPr>
          <w:p w14:paraId="5A65BB04"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701" w:type="dxa"/>
          </w:tcPr>
          <w:p w14:paraId="0BC474BA"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806" w:type="dxa"/>
          </w:tcPr>
          <w:p w14:paraId="0ABEC91B"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r>
      <w:tr w:rsidR="00A424E0" w:rsidRPr="00A424E0" w14:paraId="404BD84D" w14:textId="77777777" w:rsidTr="005A5E22">
        <w:trPr>
          <w:cantSplit/>
          <w:trHeight w:val="424"/>
        </w:trPr>
        <w:tc>
          <w:tcPr>
            <w:tcW w:w="596" w:type="dxa"/>
          </w:tcPr>
          <w:p w14:paraId="2A47CA97" w14:textId="77777777" w:rsidR="000C37D3" w:rsidRPr="00A424E0" w:rsidRDefault="000C37D3" w:rsidP="000C37D3">
            <w:pPr>
              <w:numPr>
                <w:ilvl w:val="0"/>
                <w:numId w:val="2"/>
              </w:numPr>
              <w:spacing w:before="120" w:after="120" w:line="360" w:lineRule="auto"/>
              <w:ind w:left="448" w:hanging="283"/>
              <w:jc w:val="center"/>
              <w:rPr>
                <w:rFonts w:ascii="Arial" w:hAnsi="Arial" w:cs="Arial"/>
                <w:spacing w:val="-2"/>
                <w:position w:val="-2"/>
                <w:sz w:val="14"/>
                <w:szCs w:val="14"/>
              </w:rPr>
            </w:pPr>
          </w:p>
        </w:tc>
        <w:tc>
          <w:tcPr>
            <w:tcW w:w="1389" w:type="dxa"/>
          </w:tcPr>
          <w:p w14:paraId="1F33D37B"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984" w:type="dxa"/>
          </w:tcPr>
          <w:p w14:paraId="2244DA3F"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559" w:type="dxa"/>
          </w:tcPr>
          <w:p w14:paraId="46755E14"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701" w:type="dxa"/>
          </w:tcPr>
          <w:p w14:paraId="1FA71224"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806" w:type="dxa"/>
          </w:tcPr>
          <w:p w14:paraId="676F9FA1"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r>
      <w:tr w:rsidR="00A424E0" w:rsidRPr="00A424E0" w14:paraId="5B9F298C" w14:textId="77777777" w:rsidTr="005A5E22">
        <w:trPr>
          <w:cantSplit/>
          <w:trHeight w:val="424"/>
        </w:trPr>
        <w:tc>
          <w:tcPr>
            <w:tcW w:w="596" w:type="dxa"/>
          </w:tcPr>
          <w:p w14:paraId="51318ADF" w14:textId="77777777" w:rsidR="000C37D3" w:rsidRPr="00A424E0" w:rsidRDefault="000C37D3" w:rsidP="000C37D3">
            <w:pPr>
              <w:numPr>
                <w:ilvl w:val="0"/>
                <w:numId w:val="2"/>
              </w:numPr>
              <w:spacing w:before="120" w:after="120" w:line="360" w:lineRule="auto"/>
              <w:ind w:left="448" w:hanging="283"/>
              <w:jc w:val="center"/>
              <w:rPr>
                <w:rFonts w:ascii="Arial" w:hAnsi="Arial" w:cs="Arial"/>
                <w:spacing w:val="-2"/>
                <w:position w:val="-2"/>
                <w:sz w:val="14"/>
                <w:szCs w:val="14"/>
              </w:rPr>
            </w:pPr>
          </w:p>
        </w:tc>
        <w:tc>
          <w:tcPr>
            <w:tcW w:w="1389" w:type="dxa"/>
          </w:tcPr>
          <w:p w14:paraId="74A9626D"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984" w:type="dxa"/>
          </w:tcPr>
          <w:p w14:paraId="2131F280"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559" w:type="dxa"/>
          </w:tcPr>
          <w:p w14:paraId="1430D891"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701" w:type="dxa"/>
          </w:tcPr>
          <w:p w14:paraId="30F0F1C4"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806" w:type="dxa"/>
          </w:tcPr>
          <w:p w14:paraId="2677C3CC"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r>
      <w:tr w:rsidR="000C37D3" w:rsidRPr="00A424E0" w14:paraId="211417FE" w14:textId="77777777" w:rsidTr="005A5E22">
        <w:trPr>
          <w:cantSplit/>
          <w:trHeight w:val="194"/>
        </w:trPr>
        <w:tc>
          <w:tcPr>
            <w:tcW w:w="596" w:type="dxa"/>
          </w:tcPr>
          <w:p w14:paraId="30F3D0F2" w14:textId="77777777" w:rsidR="000C37D3" w:rsidRPr="00A424E0" w:rsidRDefault="000C37D3" w:rsidP="000C37D3">
            <w:pPr>
              <w:numPr>
                <w:ilvl w:val="0"/>
                <w:numId w:val="2"/>
              </w:numPr>
              <w:spacing w:before="120" w:after="120" w:line="360" w:lineRule="auto"/>
              <w:ind w:left="448" w:hanging="283"/>
              <w:jc w:val="center"/>
              <w:rPr>
                <w:rFonts w:ascii="Arial" w:hAnsi="Arial" w:cs="Arial"/>
                <w:spacing w:val="-2"/>
                <w:position w:val="-2"/>
                <w:sz w:val="14"/>
                <w:szCs w:val="14"/>
              </w:rPr>
            </w:pPr>
          </w:p>
        </w:tc>
        <w:tc>
          <w:tcPr>
            <w:tcW w:w="1389" w:type="dxa"/>
          </w:tcPr>
          <w:p w14:paraId="14A3AFB4"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984" w:type="dxa"/>
          </w:tcPr>
          <w:p w14:paraId="6698536C"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559" w:type="dxa"/>
          </w:tcPr>
          <w:p w14:paraId="7CC53790"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701" w:type="dxa"/>
          </w:tcPr>
          <w:p w14:paraId="34F18DA5"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c>
          <w:tcPr>
            <w:tcW w:w="1806" w:type="dxa"/>
          </w:tcPr>
          <w:p w14:paraId="31D3B002" w14:textId="77777777" w:rsidR="000C37D3" w:rsidRPr="00A424E0" w:rsidRDefault="000C37D3" w:rsidP="000C37D3">
            <w:pPr>
              <w:spacing w:before="120" w:after="120" w:line="360" w:lineRule="auto"/>
              <w:jc w:val="center"/>
              <w:rPr>
                <w:rFonts w:ascii="Arial" w:hAnsi="Arial" w:cs="Arial"/>
                <w:spacing w:val="-2"/>
                <w:position w:val="-2"/>
                <w:sz w:val="14"/>
                <w:szCs w:val="14"/>
              </w:rPr>
            </w:pPr>
          </w:p>
        </w:tc>
      </w:tr>
    </w:tbl>
    <w:p w14:paraId="79271260" w14:textId="77777777" w:rsidR="0058098E" w:rsidRPr="00A424E0" w:rsidRDefault="0058098E" w:rsidP="00E24E16">
      <w:pPr>
        <w:spacing w:before="60"/>
        <w:ind w:left="397"/>
        <w:jc w:val="both"/>
        <w:rPr>
          <w:rFonts w:ascii="Arial" w:hAnsi="Arial" w:cs="Arial"/>
        </w:rPr>
      </w:pPr>
    </w:p>
    <w:p w14:paraId="7DAC2DA4" w14:textId="6EDE1EA9" w:rsidR="000C37D3" w:rsidRPr="00A424E0" w:rsidRDefault="000C37D3" w:rsidP="00A80D83">
      <w:pPr>
        <w:pStyle w:val="Ustp"/>
        <w:numPr>
          <w:ilvl w:val="2"/>
          <w:numId w:val="17"/>
        </w:numPr>
        <w:spacing w:before="120" w:after="120" w:line="276" w:lineRule="auto"/>
        <w:jc w:val="left"/>
        <w:rPr>
          <w:rFonts w:ascii="Arial" w:hAnsi="Arial" w:cs="Arial"/>
          <w:sz w:val="24"/>
          <w:szCs w:val="24"/>
        </w:rPr>
      </w:pPr>
      <w:r w:rsidRPr="00A424E0">
        <w:rPr>
          <w:rFonts w:ascii="Arial" w:hAnsi="Arial" w:cs="Arial"/>
          <w:sz w:val="24"/>
          <w:szCs w:val="24"/>
        </w:rPr>
        <w:t>Liczba mieszkańców zameldowanych na pobyt stały na obszarze objętym LSR na dzień 31 grudnia 2020 r. wynosi ………………................. (słownie: ........................ ..............................), w tym ....................................... (słownie: ........................ ..............................) stanowi ludność miast zamieszkałych przez więcej niż 20</w:t>
      </w:r>
      <w:r w:rsidR="00790438" w:rsidRPr="00A424E0">
        <w:rPr>
          <w:rFonts w:ascii="Arial" w:hAnsi="Arial" w:cs="Arial"/>
          <w:sz w:val="24"/>
          <w:szCs w:val="24"/>
        </w:rPr>
        <w:t xml:space="preserve"> </w:t>
      </w:r>
      <w:r w:rsidRPr="00A424E0">
        <w:rPr>
          <w:rFonts w:ascii="Arial" w:hAnsi="Arial" w:cs="Arial"/>
          <w:sz w:val="24"/>
          <w:szCs w:val="24"/>
        </w:rPr>
        <w:t>000 mieszkańców.</w:t>
      </w:r>
    </w:p>
    <w:p w14:paraId="29901BB7" w14:textId="77777777" w:rsidR="006B0A80" w:rsidRPr="00A424E0" w:rsidRDefault="006B0A80" w:rsidP="00042A17">
      <w:pPr>
        <w:pStyle w:val="Paragraf"/>
        <w:tabs>
          <w:tab w:val="clear" w:pos="3969"/>
        </w:tabs>
        <w:spacing w:before="120" w:line="276" w:lineRule="auto"/>
        <w:ind w:left="0"/>
      </w:pPr>
      <w:r w:rsidRPr="00A424E0">
        <w:lastRenderedPageBreak/>
        <w:br/>
        <w:t>Środki finansowe na realizację LSR</w:t>
      </w:r>
    </w:p>
    <w:p w14:paraId="7FC3F4A5" w14:textId="3DD0D711" w:rsidR="009F507F" w:rsidRPr="00A424E0" w:rsidRDefault="002F17BA" w:rsidP="009F507F">
      <w:pPr>
        <w:pStyle w:val="Ustp"/>
        <w:rPr>
          <w:rFonts w:ascii="Arial" w:hAnsi="Arial" w:cs="Arial"/>
          <w:sz w:val="24"/>
          <w:szCs w:val="24"/>
        </w:rPr>
      </w:pPr>
      <w:r w:rsidRPr="00A424E0">
        <w:rPr>
          <w:rFonts w:ascii="Arial" w:hAnsi="Arial" w:cs="Arial"/>
          <w:sz w:val="24"/>
          <w:szCs w:val="24"/>
        </w:rPr>
        <w:t>Wysokoś</w:t>
      </w:r>
      <w:r w:rsidR="004258CF" w:rsidRPr="00A424E0">
        <w:rPr>
          <w:rFonts w:ascii="Arial" w:hAnsi="Arial" w:cs="Arial"/>
          <w:sz w:val="24"/>
          <w:szCs w:val="24"/>
        </w:rPr>
        <w:t>ć</w:t>
      </w:r>
      <w:r w:rsidRPr="00A424E0">
        <w:rPr>
          <w:rFonts w:ascii="Arial" w:hAnsi="Arial" w:cs="Arial"/>
          <w:sz w:val="24"/>
          <w:szCs w:val="24"/>
        </w:rPr>
        <w:t xml:space="preserve"> </w:t>
      </w:r>
      <w:r w:rsidR="00733F70" w:rsidRPr="00A424E0">
        <w:rPr>
          <w:rFonts w:ascii="Arial" w:hAnsi="Arial" w:cs="Arial"/>
          <w:sz w:val="24"/>
          <w:szCs w:val="24"/>
        </w:rPr>
        <w:t>a</w:t>
      </w:r>
      <w:r w:rsidR="009E5880" w:rsidRPr="00A424E0">
        <w:rPr>
          <w:rFonts w:ascii="Arial" w:hAnsi="Arial" w:cs="Arial"/>
          <w:sz w:val="24"/>
          <w:szCs w:val="24"/>
        </w:rPr>
        <w:t>lokacji</w:t>
      </w:r>
      <w:r w:rsidRPr="00A424E0">
        <w:rPr>
          <w:rFonts w:ascii="Arial" w:hAnsi="Arial" w:cs="Arial"/>
          <w:sz w:val="24"/>
          <w:szCs w:val="24"/>
        </w:rPr>
        <w:t>, o któr</w:t>
      </w:r>
      <w:r w:rsidR="009E5880" w:rsidRPr="00A424E0">
        <w:rPr>
          <w:rFonts w:ascii="Arial" w:hAnsi="Arial" w:cs="Arial"/>
          <w:sz w:val="24"/>
          <w:szCs w:val="24"/>
        </w:rPr>
        <w:t>ej</w:t>
      </w:r>
      <w:r w:rsidRPr="00A424E0">
        <w:rPr>
          <w:rFonts w:ascii="Arial" w:hAnsi="Arial" w:cs="Arial"/>
          <w:sz w:val="24"/>
          <w:szCs w:val="24"/>
        </w:rPr>
        <w:t xml:space="preserve"> mowa w art. 32 ust. 4 rozporządzenia 2021/1060</w:t>
      </w:r>
      <w:r w:rsidR="009F507F" w:rsidRPr="00A424E0">
        <w:rPr>
          <w:rFonts w:ascii="Arial" w:hAnsi="Arial" w:cs="Arial"/>
          <w:sz w:val="24"/>
          <w:szCs w:val="24"/>
        </w:rPr>
        <w:t xml:space="preserve"> w ramach:</w:t>
      </w:r>
    </w:p>
    <w:p w14:paraId="4BFD310E" w14:textId="77777777" w:rsidR="00E05BB7" w:rsidRPr="00A424E0" w:rsidRDefault="009F507F" w:rsidP="009F507F">
      <w:pPr>
        <w:pStyle w:val="Punkt"/>
        <w:spacing w:before="120" w:after="120" w:line="276" w:lineRule="auto"/>
        <w:jc w:val="left"/>
        <w:rPr>
          <w:rFonts w:ascii="Arial" w:hAnsi="Arial" w:cs="Arial"/>
          <w:sz w:val="24"/>
          <w:szCs w:val="24"/>
        </w:rPr>
      </w:pPr>
      <w:r w:rsidRPr="00A424E0">
        <w:rPr>
          <w:rFonts w:ascii="Arial" w:hAnsi="Arial" w:cs="Arial"/>
          <w:sz w:val="24"/>
          <w:szCs w:val="24"/>
        </w:rPr>
        <w:t>PS WPR ustala się na: ..................... euro (słownie euro: ......................), w tym: ..................... euro (słownie euro: ................................................) ze środków EFRROW;</w:t>
      </w:r>
      <w:r w:rsidR="00E05BB7" w:rsidRPr="00A424E0">
        <w:rPr>
          <w:rFonts w:ascii="Arial" w:hAnsi="Arial" w:cs="Arial"/>
          <w:sz w:val="24"/>
          <w:szCs w:val="24"/>
        </w:rPr>
        <w:t xml:space="preserve"> </w:t>
      </w:r>
    </w:p>
    <w:p w14:paraId="1B8D4DF6" w14:textId="5BEAD4FE" w:rsidR="009F507F" w:rsidRPr="00A424E0" w:rsidRDefault="00E05BB7" w:rsidP="009F507F">
      <w:pPr>
        <w:pStyle w:val="Punkt"/>
        <w:spacing w:before="120" w:after="120" w:line="276" w:lineRule="auto"/>
        <w:jc w:val="left"/>
        <w:rPr>
          <w:rFonts w:ascii="Arial" w:hAnsi="Arial" w:cs="Arial"/>
          <w:sz w:val="24"/>
          <w:szCs w:val="24"/>
        </w:rPr>
      </w:pPr>
      <w:r w:rsidRPr="00A424E0">
        <w:rPr>
          <w:rFonts w:ascii="Arial" w:hAnsi="Arial" w:cs="Arial"/>
          <w:sz w:val="24"/>
          <w:szCs w:val="24"/>
        </w:rPr>
        <w:t>programu regionalnego ................................... ustala się na: ………euro (słownie euro:……………………………….).</w:t>
      </w:r>
    </w:p>
    <w:p w14:paraId="6AC7A5C0" w14:textId="5CF903A4" w:rsidR="008F3CFF" w:rsidRPr="00A424E0" w:rsidRDefault="006B0A80" w:rsidP="008F3CFF">
      <w:pPr>
        <w:pStyle w:val="Ustp"/>
        <w:rPr>
          <w:rFonts w:ascii="Arial" w:hAnsi="Arial" w:cs="Arial"/>
          <w:sz w:val="24"/>
          <w:szCs w:val="24"/>
        </w:rPr>
      </w:pPr>
      <w:r w:rsidRPr="00A424E0">
        <w:rPr>
          <w:rFonts w:ascii="Arial" w:hAnsi="Arial" w:cs="Arial"/>
          <w:sz w:val="24"/>
          <w:szCs w:val="24"/>
        </w:rPr>
        <w:t xml:space="preserve">Wysokość środków finansowych na </w:t>
      </w:r>
      <w:r w:rsidR="00E134DE" w:rsidRPr="00A424E0">
        <w:rPr>
          <w:rFonts w:ascii="Arial" w:hAnsi="Arial" w:cs="Arial"/>
          <w:sz w:val="24"/>
          <w:szCs w:val="24"/>
        </w:rPr>
        <w:t xml:space="preserve">wdrażanie </w:t>
      </w:r>
      <w:r w:rsidR="00C94967" w:rsidRPr="00A424E0">
        <w:rPr>
          <w:rFonts w:ascii="Arial" w:hAnsi="Arial" w:cs="Arial"/>
          <w:sz w:val="24"/>
          <w:szCs w:val="24"/>
        </w:rPr>
        <w:t>L</w:t>
      </w:r>
      <w:r w:rsidR="005D56EE" w:rsidRPr="00A424E0">
        <w:rPr>
          <w:rFonts w:ascii="Arial" w:hAnsi="Arial" w:cs="Arial"/>
          <w:sz w:val="24"/>
          <w:szCs w:val="24"/>
        </w:rPr>
        <w:t>SR</w:t>
      </w:r>
      <w:r w:rsidR="00CE067C" w:rsidRPr="00A424E0">
        <w:rPr>
          <w:rFonts w:ascii="Arial" w:hAnsi="Arial" w:cs="Arial"/>
          <w:sz w:val="24"/>
          <w:szCs w:val="24"/>
        </w:rPr>
        <w:t>,</w:t>
      </w:r>
      <w:r w:rsidR="005D56EE" w:rsidRPr="00A424E0">
        <w:rPr>
          <w:rFonts w:ascii="Arial" w:hAnsi="Arial" w:cs="Arial"/>
          <w:sz w:val="24"/>
          <w:szCs w:val="24"/>
        </w:rPr>
        <w:t xml:space="preserve"> </w:t>
      </w:r>
      <w:r w:rsidR="008F3CFF" w:rsidRPr="00A424E0">
        <w:rPr>
          <w:rFonts w:ascii="Arial" w:hAnsi="Arial" w:cs="Arial"/>
          <w:sz w:val="24"/>
          <w:szCs w:val="24"/>
        </w:rPr>
        <w:t>w ramach:</w:t>
      </w:r>
    </w:p>
    <w:p w14:paraId="082E977C" w14:textId="1EF494A5" w:rsidR="008F3CFF" w:rsidRPr="00A424E0" w:rsidRDefault="008F3CFF" w:rsidP="008F3CFF">
      <w:pPr>
        <w:pStyle w:val="Punkt"/>
        <w:spacing w:before="120" w:after="120" w:line="276" w:lineRule="auto"/>
        <w:jc w:val="left"/>
        <w:rPr>
          <w:rFonts w:ascii="Arial" w:hAnsi="Arial" w:cs="Arial"/>
          <w:sz w:val="24"/>
          <w:szCs w:val="24"/>
        </w:rPr>
      </w:pPr>
      <w:r w:rsidRPr="00A424E0">
        <w:rPr>
          <w:rFonts w:ascii="Arial" w:hAnsi="Arial" w:cs="Arial"/>
          <w:sz w:val="24"/>
          <w:szCs w:val="24"/>
        </w:rPr>
        <w:t>PS WPR ustala się na: ..................... euro (słownie euro: .................................................), w tym: ..................... euro (słownie euro: ................................................) ze środków EFRROW;</w:t>
      </w:r>
    </w:p>
    <w:p w14:paraId="7E7636B3" w14:textId="00A12A61" w:rsidR="008F3CFF" w:rsidRPr="00A424E0" w:rsidRDefault="008F3CFF" w:rsidP="008F3CFF">
      <w:pPr>
        <w:pStyle w:val="Punkt"/>
        <w:spacing w:before="120" w:after="120" w:line="276" w:lineRule="auto"/>
        <w:jc w:val="left"/>
        <w:rPr>
          <w:rFonts w:ascii="Arial" w:hAnsi="Arial" w:cs="Arial"/>
          <w:sz w:val="24"/>
          <w:szCs w:val="24"/>
        </w:rPr>
      </w:pPr>
      <w:r w:rsidRPr="00A424E0">
        <w:rPr>
          <w:rFonts w:ascii="Arial" w:hAnsi="Arial" w:cs="Arial"/>
          <w:sz w:val="24"/>
          <w:szCs w:val="24"/>
        </w:rPr>
        <w:t>programu regionalnego ................................... ustala się na: ……….......................euro (słownie euro:……………………………….),</w:t>
      </w:r>
      <w:r w:rsidR="00924C5F" w:rsidRPr="00A424E0">
        <w:rPr>
          <w:rFonts w:ascii="Arial" w:hAnsi="Arial" w:cs="Arial"/>
          <w:sz w:val="24"/>
          <w:szCs w:val="24"/>
        </w:rPr>
        <w:t xml:space="preserve"> </w:t>
      </w:r>
      <w:r w:rsidR="00924C5F" w:rsidRPr="00A424E0">
        <w:rPr>
          <w:rFonts w:ascii="Arial" w:hAnsi="Arial" w:cs="Arial"/>
          <w:sz w:val="24"/>
          <w:szCs w:val="24"/>
        </w:rPr>
        <w:br/>
      </w:r>
      <w:r w:rsidRPr="00A424E0">
        <w:rPr>
          <w:rFonts w:ascii="Arial" w:hAnsi="Arial" w:cs="Arial"/>
          <w:sz w:val="24"/>
          <w:szCs w:val="24"/>
        </w:rPr>
        <w:t>w tym:</w:t>
      </w:r>
      <w:r w:rsidR="00CA136D" w:rsidRPr="00A424E0">
        <w:rPr>
          <w:rFonts w:ascii="Arial" w:hAnsi="Arial" w:cs="Arial"/>
          <w:sz w:val="24"/>
          <w:szCs w:val="24"/>
          <w:vertAlign w:val="superscript"/>
        </w:rPr>
        <w:t xml:space="preserve"> </w:t>
      </w:r>
    </w:p>
    <w:p w14:paraId="23C5D80E" w14:textId="441E6A66" w:rsidR="00B3550D" w:rsidRPr="00A424E0" w:rsidRDefault="008F3CFF" w:rsidP="00A80D83">
      <w:pPr>
        <w:pStyle w:val="Punkt"/>
        <w:numPr>
          <w:ilvl w:val="0"/>
          <w:numId w:val="26"/>
        </w:numPr>
        <w:spacing w:before="120" w:after="120" w:line="276" w:lineRule="auto"/>
        <w:jc w:val="left"/>
        <w:rPr>
          <w:rFonts w:ascii="Arial" w:hAnsi="Arial" w:cs="Arial"/>
          <w:sz w:val="24"/>
          <w:szCs w:val="24"/>
        </w:rPr>
      </w:pPr>
      <w:r w:rsidRPr="00A424E0">
        <w:rPr>
          <w:rFonts w:ascii="Arial" w:hAnsi="Arial" w:cs="Arial"/>
          <w:sz w:val="24"/>
          <w:szCs w:val="24"/>
        </w:rPr>
        <w:t>.........................euro (słownie euro:......................................) ze środków EFRR,</w:t>
      </w:r>
      <w:r w:rsidR="00B3550D" w:rsidRPr="00A424E0">
        <w:rPr>
          <w:rFonts w:ascii="Arial" w:hAnsi="Arial" w:cs="Arial"/>
          <w:sz w:val="24"/>
          <w:szCs w:val="24"/>
        </w:rPr>
        <w:t xml:space="preserve"> na realizację celów szczegółowych programu regionalnego ustala się na:</w:t>
      </w:r>
      <w:r w:rsidR="0064780B" w:rsidRPr="00A424E0">
        <w:rPr>
          <w:rStyle w:val="Odwoanieprzypisukocowego"/>
          <w:rFonts w:ascii="Arial" w:hAnsi="Arial" w:cs="Arial"/>
          <w:sz w:val="24"/>
          <w:szCs w:val="24"/>
        </w:rPr>
        <w:endnoteReference w:id="4"/>
      </w:r>
      <w:r w:rsidR="00B3550D" w:rsidRPr="00A424E0">
        <w:rPr>
          <w:rFonts w:ascii="Arial" w:hAnsi="Arial" w:cs="Arial"/>
          <w:sz w:val="24"/>
          <w:szCs w:val="24"/>
        </w:rPr>
        <w:t xml:space="preserve"> </w:t>
      </w:r>
    </w:p>
    <w:p w14:paraId="5CDFB229" w14:textId="7BE08368" w:rsidR="00B3550D" w:rsidRPr="00A424E0" w:rsidRDefault="00B3550D" w:rsidP="00C82FB6">
      <w:pPr>
        <w:pStyle w:val="Punkt"/>
        <w:numPr>
          <w:ilvl w:val="1"/>
          <w:numId w:val="3"/>
        </w:numPr>
        <w:spacing w:before="120" w:after="120" w:line="276" w:lineRule="auto"/>
        <w:ind w:left="1418"/>
        <w:rPr>
          <w:rFonts w:ascii="Arial" w:hAnsi="Arial" w:cs="Arial"/>
          <w:sz w:val="24"/>
          <w:szCs w:val="24"/>
        </w:rPr>
      </w:pPr>
      <w:r w:rsidRPr="00A424E0">
        <w:rPr>
          <w:rFonts w:ascii="Arial" w:hAnsi="Arial" w:cs="Arial"/>
          <w:sz w:val="24"/>
          <w:szCs w:val="24"/>
        </w:rPr>
        <w:t>cel szczegółowy (….)……………:</w:t>
      </w:r>
      <w:r w:rsidR="00C82FB6" w:rsidRPr="00A424E0">
        <w:rPr>
          <w:rFonts w:ascii="Arial" w:hAnsi="Arial" w:cs="Arial"/>
          <w:sz w:val="24"/>
          <w:szCs w:val="24"/>
        </w:rPr>
        <w:t xml:space="preserve"> </w:t>
      </w:r>
      <w:r w:rsidRPr="00A424E0">
        <w:rPr>
          <w:rFonts w:ascii="Arial" w:hAnsi="Arial" w:cs="Arial"/>
          <w:sz w:val="24"/>
          <w:szCs w:val="24"/>
        </w:rPr>
        <w:t>………… euro (słownie euro: ………)</w:t>
      </w:r>
      <w:r w:rsidR="007904CB" w:rsidRPr="00A424E0">
        <w:rPr>
          <w:rFonts w:ascii="Arial" w:hAnsi="Arial" w:cs="Arial"/>
          <w:sz w:val="24"/>
          <w:szCs w:val="24"/>
          <w:vertAlign w:val="superscript"/>
        </w:rPr>
        <w:t>3</w:t>
      </w:r>
      <w:r w:rsidRPr="00A424E0">
        <w:rPr>
          <w:rFonts w:ascii="Arial" w:hAnsi="Arial" w:cs="Arial"/>
          <w:sz w:val="24"/>
          <w:szCs w:val="24"/>
        </w:rPr>
        <w:t>,</w:t>
      </w:r>
    </w:p>
    <w:p w14:paraId="2A99F4EA" w14:textId="4CD297A0" w:rsidR="00B3550D" w:rsidRPr="00A424E0" w:rsidRDefault="00B3550D" w:rsidP="00C82FB6">
      <w:pPr>
        <w:pStyle w:val="Punkt"/>
        <w:numPr>
          <w:ilvl w:val="1"/>
          <w:numId w:val="3"/>
        </w:numPr>
        <w:spacing w:before="120" w:after="120" w:line="276" w:lineRule="auto"/>
        <w:ind w:left="1418"/>
        <w:rPr>
          <w:rFonts w:ascii="Arial" w:hAnsi="Arial" w:cs="Arial"/>
          <w:sz w:val="24"/>
          <w:szCs w:val="24"/>
        </w:rPr>
      </w:pPr>
      <w:r w:rsidRPr="00A424E0">
        <w:rPr>
          <w:rFonts w:ascii="Arial" w:hAnsi="Arial" w:cs="Arial"/>
          <w:sz w:val="24"/>
          <w:szCs w:val="24"/>
        </w:rPr>
        <w:t xml:space="preserve">cel szczegółowy </w:t>
      </w:r>
      <w:r w:rsidR="00C82FB6" w:rsidRPr="00A424E0">
        <w:rPr>
          <w:rFonts w:ascii="Arial" w:hAnsi="Arial" w:cs="Arial"/>
          <w:sz w:val="24"/>
          <w:szCs w:val="24"/>
        </w:rPr>
        <w:t>(….)……………: ………… euro (słownie euro: ………)</w:t>
      </w:r>
      <w:r w:rsidR="007904CB" w:rsidRPr="00A424E0">
        <w:rPr>
          <w:rFonts w:ascii="Arial" w:hAnsi="Arial" w:cs="Arial"/>
          <w:sz w:val="24"/>
          <w:szCs w:val="24"/>
          <w:vertAlign w:val="superscript"/>
        </w:rPr>
        <w:t>3</w:t>
      </w:r>
      <w:r w:rsidR="00C82FB6" w:rsidRPr="00A424E0">
        <w:rPr>
          <w:rFonts w:ascii="Arial" w:hAnsi="Arial" w:cs="Arial"/>
          <w:sz w:val="24"/>
          <w:szCs w:val="24"/>
        </w:rPr>
        <w:t>;</w:t>
      </w:r>
    </w:p>
    <w:p w14:paraId="25C710DB" w14:textId="27EB510C" w:rsidR="00973C60" w:rsidRPr="00A424E0" w:rsidRDefault="00924C5F" w:rsidP="00A80D83">
      <w:pPr>
        <w:pStyle w:val="Punkt"/>
        <w:numPr>
          <w:ilvl w:val="0"/>
          <w:numId w:val="26"/>
        </w:numPr>
        <w:spacing w:before="120" w:after="120" w:line="276" w:lineRule="auto"/>
        <w:jc w:val="left"/>
        <w:rPr>
          <w:rFonts w:ascii="Arial" w:hAnsi="Arial" w:cs="Arial"/>
          <w:sz w:val="24"/>
          <w:szCs w:val="24"/>
        </w:rPr>
      </w:pPr>
      <w:r w:rsidRPr="00A424E0">
        <w:rPr>
          <w:rFonts w:ascii="Arial" w:hAnsi="Arial" w:cs="Arial"/>
          <w:sz w:val="24"/>
          <w:szCs w:val="24"/>
        </w:rPr>
        <w:t xml:space="preserve">.........................euro (słownie euro:......................................) ze środków </w:t>
      </w:r>
      <w:r w:rsidR="008F3CFF" w:rsidRPr="00A424E0">
        <w:rPr>
          <w:rFonts w:ascii="Arial" w:hAnsi="Arial" w:cs="Arial"/>
          <w:sz w:val="24"/>
          <w:szCs w:val="24"/>
        </w:rPr>
        <w:t>ze środków EFS+</w:t>
      </w:r>
      <w:r w:rsidR="00973C60" w:rsidRPr="00A424E0">
        <w:rPr>
          <w:rFonts w:ascii="Arial" w:hAnsi="Arial" w:cs="Arial"/>
          <w:sz w:val="24"/>
          <w:szCs w:val="24"/>
        </w:rPr>
        <w:t>, na realizację celów szczegółowych programu regionalnego ustala się na:</w:t>
      </w:r>
      <w:r w:rsidR="00837227" w:rsidRPr="00A424E0">
        <w:rPr>
          <w:rFonts w:ascii="Arial" w:hAnsi="Arial" w:cs="Arial"/>
          <w:sz w:val="24"/>
          <w:szCs w:val="24"/>
          <w:vertAlign w:val="superscript"/>
        </w:rPr>
        <w:t xml:space="preserve"> </w:t>
      </w:r>
      <w:r w:rsidR="007904CB" w:rsidRPr="00A424E0">
        <w:rPr>
          <w:rFonts w:ascii="Arial" w:hAnsi="Arial" w:cs="Arial"/>
          <w:sz w:val="24"/>
          <w:szCs w:val="24"/>
          <w:vertAlign w:val="superscript"/>
        </w:rPr>
        <w:t>3</w:t>
      </w:r>
      <w:r w:rsidR="00973C60" w:rsidRPr="00A424E0">
        <w:rPr>
          <w:rFonts w:ascii="Arial" w:hAnsi="Arial" w:cs="Arial"/>
          <w:sz w:val="24"/>
          <w:szCs w:val="24"/>
        </w:rPr>
        <w:t xml:space="preserve"> </w:t>
      </w:r>
    </w:p>
    <w:p w14:paraId="325B3319" w14:textId="6ED3DC3F" w:rsidR="00C82FB6" w:rsidRPr="00A424E0" w:rsidRDefault="00973C60" w:rsidP="00C82FB6">
      <w:pPr>
        <w:pStyle w:val="Punkt"/>
        <w:numPr>
          <w:ilvl w:val="1"/>
          <w:numId w:val="3"/>
        </w:numPr>
        <w:spacing w:before="120" w:after="120" w:line="276" w:lineRule="auto"/>
        <w:ind w:left="1418"/>
        <w:rPr>
          <w:rFonts w:ascii="Arial" w:hAnsi="Arial" w:cs="Arial"/>
          <w:sz w:val="24"/>
          <w:szCs w:val="24"/>
        </w:rPr>
      </w:pPr>
      <w:r w:rsidRPr="00A424E0">
        <w:rPr>
          <w:rFonts w:ascii="Arial" w:hAnsi="Arial" w:cs="Arial"/>
          <w:sz w:val="24"/>
          <w:szCs w:val="24"/>
        </w:rPr>
        <w:t xml:space="preserve">cel szczegółowy </w:t>
      </w:r>
      <w:r w:rsidR="00C82FB6" w:rsidRPr="00A424E0">
        <w:rPr>
          <w:rFonts w:ascii="Arial" w:hAnsi="Arial" w:cs="Arial"/>
          <w:sz w:val="24"/>
          <w:szCs w:val="24"/>
        </w:rPr>
        <w:t>(….)……………: ………… euro (słownie euro: ………)</w:t>
      </w:r>
      <w:r w:rsidR="007904CB" w:rsidRPr="00A424E0">
        <w:rPr>
          <w:rFonts w:ascii="Arial" w:hAnsi="Arial" w:cs="Arial"/>
          <w:sz w:val="24"/>
          <w:szCs w:val="24"/>
          <w:vertAlign w:val="superscript"/>
        </w:rPr>
        <w:t>3</w:t>
      </w:r>
      <w:r w:rsidR="00C82FB6" w:rsidRPr="00A424E0">
        <w:rPr>
          <w:rFonts w:ascii="Arial" w:hAnsi="Arial" w:cs="Arial"/>
          <w:sz w:val="24"/>
          <w:szCs w:val="24"/>
        </w:rPr>
        <w:t>,</w:t>
      </w:r>
    </w:p>
    <w:p w14:paraId="3E34433F" w14:textId="2B4E9291" w:rsidR="008F3CFF" w:rsidRPr="00A424E0" w:rsidRDefault="00924C5F" w:rsidP="00C82FB6">
      <w:pPr>
        <w:pStyle w:val="Punkt"/>
        <w:numPr>
          <w:ilvl w:val="1"/>
          <w:numId w:val="3"/>
        </w:numPr>
        <w:spacing w:before="120" w:after="120" w:line="276" w:lineRule="auto"/>
        <w:ind w:left="1418"/>
        <w:rPr>
          <w:rFonts w:ascii="Arial" w:hAnsi="Arial" w:cs="Arial"/>
          <w:sz w:val="24"/>
          <w:szCs w:val="24"/>
        </w:rPr>
      </w:pPr>
      <w:r w:rsidRPr="00A424E0">
        <w:rPr>
          <w:rFonts w:ascii="Arial" w:hAnsi="Arial" w:cs="Arial"/>
          <w:sz w:val="24"/>
          <w:szCs w:val="24"/>
        </w:rPr>
        <w:t xml:space="preserve">cel szczegółowy </w:t>
      </w:r>
      <w:r w:rsidR="00C82FB6" w:rsidRPr="00A424E0">
        <w:rPr>
          <w:rFonts w:ascii="Arial" w:hAnsi="Arial" w:cs="Arial"/>
          <w:sz w:val="24"/>
          <w:szCs w:val="24"/>
        </w:rPr>
        <w:t>(….)……………: ………… euro (słownie euro: ………)</w:t>
      </w:r>
      <w:r w:rsidR="007904CB" w:rsidRPr="00A424E0">
        <w:rPr>
          <w:rFonts w:ascii="Arial" w:hAnsi="Arial" w:cs="Arial"/>
          <w:sz w:val="24"/>
          <w:szCs w:val="24"/>
          <w:vertAlign w:val="superscript"/>
        </w:rPr>
        <w:t>3</w:t>
      </w:r>
      <w:r w:rsidRPr="00A424E0">
        <w:rPr>
          <w:rFonts w:ascii="Arial" w:hAnsi="Arial" w:cs="Arial"/>
          <w:sz w:val="24"/>
          <w:szCs w:val="24"/>
        </w:rPr>
        <w:t>.</w:t>
      </w:r>
    </w:p>
    <w:p w14:paraId="00E281FE" w14:textId="2867DC7F" w:rsidR="00F25BE7" w:rsidRPr="00A424E0" w:rsidRDefault="00F25BE7" w:rsidP="00F25BE7">
      <w:pPr>
        <w:pStyle w:val="Ustp"/>
        <w:spacing w:before="120" w:after="120" w:line="276" w:lineRule="auto"/>
        <w:jc w:val="left"/>
        <w:rPr>
          <w:rFonts w:ascii="Arial" w:hAnsi="Arial" w:cs="Arial"/>
          <w:sz w:val="24"/>
          <w:szCs w:val="24"/>
        </w:rPr>
      </w:pPr>
      <w:r w:rsidRPr="00A424E0">
        <w:rPr>
          <w:rFonts w:ascii="Arial" w:hAnsi="Arial" w:cs="Arial"/>
          <w:sz w:val="24"/>
          <w:szCs w:val="24"/>
        </w:rPr>
        <w:t>Wsparcie na wdrażanie LSR będzie udzielane na podstawie odrębnych umów o przyznaniu pomocy/umów o dofinansowanie projektów z beneficjentami</w:t>
      </w:r>
      <w:r w:rsidRPr="00A424E0">
        <w:rPr>
          <w:rFonts w:ascii="Arial" w:hAnsi="Arial" w:cs="Arial"/>
          <w:sz w:val="24"/>
          <w:szCs w:val="24"/>
          <w:vertAlign w:val="superscript"/>
        </w:rPr>
        <w:t>1</w:t>
      </w:r>
      <w:r w:rsidRPr="00A424E0">
        <w:rPr>
          <w:rFonts w:ascii="Arial" w:hAnsi="Arial" w:cs="Arial"/>
          <w:sz w:val="24"/>
          <w:szCs w:val="24"/>
        </w:rPr>
        <w:t xml:space="preserve"> w ramach dostępnych środków, o których mowa w ust. </w:t>
      </w:r>
      <w:r w:rsidR="00A11CAF" w:rsidRPr="00A424E0">
        <w:rPr>
          <w:rFonts w:ascii="Arial" w:hAnsi="Arial" w:cs="Arial"/>
          <w:sz w:val="24"/>
          <w:szCs w:val="24"/>
        </w:rPr>
        <w:t>2</w:t>
      </w:r>
      <w:r w:rsidRPr="00A424E0">
        <w:rPr>
          <w:rFonts w:ascii="Arial" w:hAnsi="Arial" w:cs="Arial"/>
          <w:sz w:val="24"/>
          <w:szCs w:val="24"/>
        </w:rPr>
        <w:t>, zgodnie z planem finansowym, o którym mowa w rozdziale IX LSR.</w:t>
      </w:r>
    </w:p>
    <w:p w14:paraId="5DE40240" w14:textId="4003F1F1" w:rsidR="00C61971" w:rsidRPr="00A424E0" w:rsidRDefault="00D168EA">
      <w:pPr>
        <w:pStyle w:val="Ustp"/>
        <w:spacing w:before="120" w:after="120" w:line="276" w:lineRule="auto"/>
        <w:jc w:val="left"/>
        <w:rPr>
          <w:rFonts w:ascii="Arial" w:hAnsi="Arial" w:cs="Arial"/>
          <w:sz w:val="24"/>
          <w:szCs w:val="24"/>
        </w:rPr>
      </w:pPr>
      <w:r w:rsidRPr="00A424E0">
        <w:rPr>
          <w:rFonts w:ascii="Arial" w:hAnsi="Arial" w:cs="Arial"/>
          <w:sz w:val="24"/>
          <w:szCs w:val="24"/>
        </w:rPr>
        <w:t>Wsparcie</w:t>
      </w:r>
      <w:r w:rsidR="008F380D" w:rsidRPr="00A424E0">
        <w:rPr>
          <w:rFonts w:ascii="Arial" w:hAnsi="Arial" w:cs="Arial"/>
          <w:sz w:val="24"/>
          <w:szCs w:val="24"/>
        </w:rPr>
        <w:t xml:space="preserve"> </w:t>
      </w:r>
      <w:r w:rsidR="0063176F" w:rsidRPr="00A424E0">
        <w:rPr>
          <w:rFonts w:ascii="Arial" w:hAnsi="Arial" w:cs="Arial"/>
          <w:sz w:val="24"/>
          <w:szCs w:val="24"/>
        </w:rPr>
        <w:t>na</w:t>
      </w:r>
      <w:r w:rsidR="00452A0E" w:rsidRPr="00A424E0">
        <w:rPr>
          <w:rFonts w:ascii="Arial" w:hAnsi="Arial" w:cs="Arial"/>
          <w:sz w:val="24"/>
          <w:szCs w:val="24"/>
        </w:rPr>
        <w:t xml:space="preserve"> </w:t>
      </w:r>
      <w:r w:rsidR="00726677" w:rsidRPr="00A424E0">
        <w:rPr>
          <w:rFonts w:ascii="Arial" w:hAnsi="Arial" w:cs="Arial"/>
          <w:sz w:val="24"/>
          <w:szCs w:val="24"/>
        </w:rPr>
        <w:t>zarządzanie</w:t>
      </w:r>
      <w:r w:rsidR="00775F23" w:rsidRPr="00A424E0">
        <w:rPr>
          <w:rFonts w:ascii="Arial" w:hAnsi="Arial" w:cs="Arial"/>
          <w:sz w:val="24"/>
          <w:szCs w:val="24"/>
        </w:rPr>
        <w:t xml:space="preserve"> L</w:t>
      </w:r>
      <w:r w:rsidR="009D719B" w:rsidRPr="00A424E0">
        <w:rPr>
          <w:rFonts w:ascii="Arial" w:hAnsi="Arial" w:cs="Arial"/>
          <w:sz w:val="24"/>
          <w:szCs w:val="24"/>
        </w:rPr>
        <w:t>SR</w:t>
      </w:r>
      <w:r w:rsidR="00033774" w:rsidRPr="00A424E0">
        <w:rPr>
          <w:rFonts w:ascii="Arial" w:hAnsi="Arial" w:cs="Arial"/>
          <w:sz w:val="24"/>
          <w:szCs w:val="24"/>
        </w:rPr>
        <w:t>,</w:t>
      </w:r>
      <w:r w:rsidR="00726677" w:rsidRPr="00A424E0">
        <w:rPr>
          <w:rFonts w:ascii="Arial" w:hAnsi="Arial" w:cs="Arial"/>
          <w:sz w:val="24"/>
          <w:szCs w:val="24"/>
        </w:rPr>
        <w:t xml:space="preserve"> </w:t>
      </w:r>
      <w:r w:rsidR="00E2425C" w:rsidRPr="00A424E0">
        <w:rPr>
          <w:rFonts w:ascii="Arial" w:hAnsi="Arial" w:cs="Arial"/>
          <w:sz w:val="24"/>
          <w:szCs w:val="24"/>
        </w:rPr>
        <w:t>będzie</w:t>
      </w:r>
      <w:r w:rsidR="000A5F6F" w:rsidRPr="00A424E0">
        <w:rPr>
          <w:rFonts w:ascii="Arial" w:hAnsi="Arial" w:cs="Arial"/>
          <w:sz w:val="24"/>
          <w:szCs w:val="24"/>
        </w:rPr>
        <w:t xml:space="preserve"> udzielane </w:t>
      </w:r>
      <w:r w:rsidR="008267EF" w:rsidRPr="00A424E0">
        <w:rPr>
          <w:rFonts w:ascii="Arial" w:hAnsi="Arial" w:cs="Arial"/>
          <w:sz w:val="24"/>
          <w:szCs w:val="24"/>
        </w:rPr>
        <w:t xml:space="preserve">na podstawie </w:t>
      </w:r>
      <w:r w:rsidR="00A618A0" w:rsidRPr="00A424E0">
        <w:rPr>
          <w:rFonts w:ascii="Arial" w:hAnsi="Arial" w:cs="Arial"/>
          <w:sz w:val="24"/>
          <w:szCs w:val="24"/>
        </w:rPr>
        <w:t xml:space="preserve">zawartej pomiędzy </w:t>
      </w:r>
      <w:r w:rsidR="00564E8F" w:rsidRPr="00A424E0">
        <w:rPr>
          <w:rFonts w:ascii="Arial" w:hAnsi="Arial" w:cs="Arial"/>
          <w:sz w:val="24"/>
          <w:szCs w:val="24"/>
        </w:rPr>
        <w:t>Zarządem Województwa</w:t>
      </w:r>
      <w:r w:rsidR="00A618A0" w:rsidRPr="00A424E0">
        <w:rPr>
          <w:rFonts w:ascii="Arial" w:hAnsi="Arial" w:cs="Arial"/>
          <w:sz w:val="24"/>
          <w:szCs w:val="24"/>
        </w:rPr>
        <w:t xml:space="preserve"> a LGD </w:t>
      </w:r>
      <w:r w:rsidR="008267EF" w:rsidRPr="00A424E0">
        <w:rPr>
          <w:rFonts w:ascii="Arial" w:hAnsi="Arial" w:cs="Arial"/>
          <w:sz w:val="24"/>
          <w:szCs w:val="24"/>
        </w:rPr>
        <w:t>odrębnej umowy:</w:t>
      </w:r>
    </w:p>
    <w:p w14:paraId="669F7156" w14:textId="0CAFA747" w:rsidR="00147CA8" w:rsidRPr="00A424E0" w:rsidRDefault="009D5013" w:rsidP="00C61971">
      <w:pPr>
        <w:pStyle w:val="Punkt"/>
        <w:spacing w:before="120" w:after="120" w:line="276" w:lineRule="auto"/>
        <w:jc w:val="left"/>
        <w:rPr>
          <w:rFonts w:ascii="Arial" w:hAnsi="Arial" w:cs="Arial"/>
          <w:sz w:val="24"/>
          <w:szCs w:val="24"/>
        </w:rPr>
      </w:pPr>
      <w:r w:rsidRPr="00A424E0">
        <w:rPr>
          <w:rFonts w:ascii="Arial" w:hAnsi="Arial" w:cs="Arial"/>
          <w:sz w:val="24"/>
          <w:szCs w:val="24"/>
        </w:rPr>
        <w:t xml:space="preserve">przyznania pomocy w zakresie </w:t>
      </w:r>
      <w:r w:rsidR="00082D32" w:rsidRPr="00A424E0">
        <w:rPr>
          <w:rFonts w:ascii="Arial" w:hAnsi="Arial" w:cs="Arial"/>
          <w:sz w:val="24"/>
          <w:szCs w:val="24"/>
        </w:rPr>
        <w:t>zarządzani</w:t>
      </w:r>
      <w:r w:rsidR="006E62FC" w:rsidRPr="00A424E0">
        <w:rPr>
          <w:rFonts w:ascii="Arial" w:hAnsi="Arial" w:cs="Arial"/>
          <w:sz w:val="24"/>
          <w:szCs w:val="24"/>
        </w:rPr>
        <w:t>a</w:t>
      </w:r>
      <w:r w:rsidR="00082D32" w:rsidRPr="00A424E0">
        <w:rPr>
          <w:rFonts w:ascii="Arial" w:hAnsi="Arial" w:cs="Arial"/>
          <w:sz w:val="24"/>
          <w:szCs w:val="24"/>
        </w:rPr>
        <w:t xml:space="preserve"> LSR, </w:t>
      </w:r>
      <w:r w:rsidR="004B1AF0" w:rsidRPr="00A424E0">
        <w:rPr>
          <w:rFonts w:ascii="Arial" w:hAnsi="Arial" w:cs="Arial"/>
          <w:sz w:val="24"/>
          <w:szCs w:val="24"/>
        </w:rPr>
        <w:t>lub</w:t>
      </w:r>
      <w:r w:rsidR="004B1AF0" w:rsidRPr="00A424E0">
        <w:rPr>
          <w:rFonts w:ascii="Arial" w:hAnsi="Arial" w:cs="Arial"/>
          <w:sz w:val="24"/>
          <w:szCs w:val="24"/>
          <w:vertAlign w:val="superscript"/>
        </w:rPr>
        <w:t xml:space="preserve"> </w:t>
      </w:r>
    </w:p>
    <w:p w14:paraId="2C9DBF0B" w14:textId="3C13F1E5" w:rsidR="00D168EA" w:rsidRPr="00A424E0" w:rsidRDefault="009D5013" w:rsidP="00250437">
      <w:pPr>
        <w:pStyle w:val="Punkt"/>
        <w:spacing w:before="120" w:after="120" w:line="276" w:lineRule="auto"/>
        <w:jc w:val="left"/>
        <w:rPr>
          <w:rFonts w:ascii="Arial" w:hAnsi="Arial" w:cs="Arial"/>
          <w:sz w:val="24"/>
          <w:szCs w:val="24"/>
        </w:rPr>
      </w:pPr>
      <w:r w:rsidRPr="00A424E0">
        <w:rPr>
          <w:rFonts w:ascii="Arial" w:hAnsi="Arial" w:cs="Arial"/>
          <w:sz w:val="24"/>
          <w:szCs w:val="24"/>
        </w:rPr>
        <w:t xml:space="preserve">na </w:t>
      </w:r>
      <w:r w:rsidR="008267EF" w:rsidRPr="00A424E0">
        <w:rPr>
          <w:rFonts w:ascii="Arial" w:hAnsi="Arial" w:cs="Arial"/>
          <w:sz w:val="24"/>
          <w:szCs w:val="24"/>
        </w:rPr>
        <w:t>realizację projektu grantowego</w:t>
      </w:r>
      <w:r w:rsidR="002143EC" w:rsidRPr="00A424E0">
        <w:rPr>
          <w:rFonts w:ascii="Arial" w:hAnsi="Arial" w:cs="Arial"/>
          <w:sz w:val="24"/>
          <w:szCs w:val="24"/>
        </w:rPr>
        <w:t>,</w:t>
      </w:r>
    </w:p>
    <w:p w14:paraId="40A89D71" w14:textId="20B725AC" w:rsidR="00E80704" w:rsidRPr="00A424E0" w:rsidRDefault="00B52091" w:rsidP="00250437">
      <w:pPr>
        <w:pStyle w:val="Ustp"/>
        <w:numPr>
          <w:ilvl w:val="0"/>
          <w:numId w:val="0"/>
        </w:numPr>
        <w:spacing w:before="120" w:after="120" w:line="276" w:lineRule="auto"/>
        <w:ind w:left="397"/>
        <w:jc w:val="left"/>
        <w:rPr>
          <w:rFonts w:ascii="Arial" w:hAnsi="Arial" w:cs="Arial"/>
          <w:sz w:val="24"/>
          <w:szCs w:val="24"/>
        </w:rPr>
      </w:pPr>
      <w:r w:rsidRPr="00A424E0">
        <w:rPr>
          <w:rFonts w:ascii="Arial" w:hAnsi="Arial" w:cs="Arial"/>
          <w:sz w:val="24"/>
          <w:szCs w:val="24"/>
        </w:rPr>
        <w:t>-</w:t>
      </w:r>
      <w:r w:rsidR="00A618A0" w:rsidRPr="00A424E0">
        <w:rPr>
          <w:rFonts w:ascii="Arial" w:hAnsi="Arial" w:cs="Arial"/>
          <w:sz w:val="24"/>
          <w:szCs w:val="24"/>
        </w:rPr>
        <w:t xml:space="preserve"> </w:t>
      </w:r>
      <w:r w:rsidR="000A5F6F" w:rsidRPr="00A424E0">
        <w:rPr>
          <w:rFonts w:ascii="Arial" w:hAnsi="Arial" w:cs="Arial"/>
          <w:sz w:val="24"/>
          <w:szCs w:val="24"/>
        </w:rPr>
        <w:t>w ramach dostępnych środków</w:t>
      </w:r>
      <w:r w:rsidR="005B03E1" w:rsidRPr="00A424E0">
        <w:rPr>
          <w:rFonts w:ascii="Arial" w:hAnsi="Arial" w:cs="Arial"/>
          <w:sz w:val="24"/>
          <w:szCs w:val="24"/>
        </w:rPr>
        <w:t>,</w:t>
      </w:r>
      <w:r w:rsidR="000653CD" w:rsidRPr="00A424E0">
        <w:rPr>
          <w:rFonts w:ascii="Arial" w:hAnsi="Arial" w:cs="Arial"/>
          <w:sz w:val="24"/>
          <w:szCs w:val="24"/>
        </w:rPr>
        <w:t xml:space="preserve"> </w:t>
      </w:r>
      <w:r w:rsidR="005B03E1" w:rsidRPr="00A424E0">
        <w:rPr>
          <w:rFonts w:ascii="Arial" w:hAnsi="Arial" w:cs="Arial"/>
          <w:sz w:val="24"/>
          <w:szCs w:val="24"/>
        </w:rPr>
        <w:t xml:space="preserve">o których mowa w ust. 1, </w:t>
      </w:r>
      <w:r w:rsidR="000653CD" w:rsidRPr="00A424E0">
        <w:rPr>
          <w:rFonts w:ascii="Arial" w:hAnsi="Arial" w:cs="Arial"/>
          <w:sz w:val="24"/>
          <w:szCs w:val="24"/>
        </w:rPr>
        <w:t>odpowiedni</w:t>
      </w:r>
      <w:r w:rsidR="00675ADD" w:rsidRPr="00A424E0">
        <w:rPr>
          <w:rFonts w:ascii="Arial" w:hAnsi="Arial" w:cs="Arial"/>
          <w:sz w:val="24"/>
          <w:szCs w:val="24"/>
        </w:rPr>
        <w:t>ego</w:t>
      </w:r>
      <w:r w:rsidR="005B03E1" w:rsidRPr="00A424E0">
        <w:rPr>
          <w:rFonts w:ascii="Arial" w:hAnsi="Arial" w:cs="Arial"/>
          <w:sz w:val="24"/>
          <w:szCs w:val="24"/>
        </w:rPr>
        <w:t xml:space="preserve"> </w:t>
      </w:r>
      <w:r w:rsidR="000653CD" w:rsidRPr="00A424E0">
        <w:rPr>
          <w:rFonts w:ascii="Arial" w:hAnsi="Arial" w:cs="Arial"/>
          <w:sz w:val="24"/>
          <w:szCs w:val="24"/>
        </w:rPr>
        <w:t>programu</w:t>
      </w:r>
      <w:r w:rsidR="008A59EF" w:rsidRPr="00A424E0">
        <w:rPr>
          <w:rFonts w:ascii="Arial" w:hAnsi="Arial" w:cs="Arial"/>
          <w:sz w:val="24"/>
          <w:szCs w:val="24"/>
        </w:rPr>
        <w:t>.</w:t>
      </w:r>
    </w:p>
    <w:p w14:paraId="2D2D020A" w14:textId="77777777" w:rsidR="00C82FB6" w:rsidRPr="00A424E0" w:rsidRDefault="00C82FB6" w:rsidP="00250437">
      <w:pPr>
        <w:pStyle w:val="Ustp"/>
        <w:numPr>
          <w:ilvl w:val="0"/>
          <w:numId w:val="0"/>
        </w:numPr>
        <w:spacing w:before="120" w:after="120" w:line="276" w:lineRule="auto"/>
        <w:ind w:left="397"/>
        <w:jc w:val="left"/>
        <w:rPr>
          <w:rFonts w:ascii="Arial" w:hAnsi="Arial" w:cs="Arial"/>
          <w:sz w:val="24"/>
          <w:szCs w:val="24"/>
        </w:rPr>
      </w:pPr>
    </w:p>
    <w:p w14:paraId="68FAE7C9" w14:textId="22A34F51" w:rsidR="001C4233" w:rsidRPr="00A424E0" w:rsidRDefault="00F004C1" w:rsidP="00042A17">
      <w:pPr>
        <w:pStyle w:val="Paragraf"/>
        <w:tabs>
          <w:tab w:val="clear" w:pos="3969"/>
        </w:tabs>
        <w:spacing w:before="120" w:line="276" w:lineRule="auto"/>
        <w:ind w:left="0"/>
      </w:pPr>
      <w:r w:rsidRPr="00A424E0">
        <w:lastRenderedPageBreak/>
        <w:br/>
        <w:t>Zobowiązania LGD</w:t>
      </w:r>
    </w:p>
    <w:p w14:paraId="7C9AE5F4" w14:textId="77777777" w:rsidR="009B6049" w:rsidRPr="00A424E0" w:rsidRDefault="001C4233" w:rsidP="00DF3F59">
      <w:pPr>
        <w:pStyle w:val="Ustp0"/>
        <w:numPr>
          <w:ilvl w:val="0"/>
          <w:numId w:val="0"/>
        </w:numPr>
        <w:spacing w:before="120" w:after="120" w:line="276" w:lineRule="auto"/>
        <w:jc w:val="left"/>
        <w:rPr>
          <w:rFonts w:ascii="Arial" w:hAnsi="Arial" w:cs="Arial"/>
          <w:sz w:val="24"/>
          <w:szCs w:val="24"/>
        </w:rPr>
      </w:pPr>
      <w:r w:rsidRPr="00A424E0">
        <w:rPr>
          <w:rFonts w:ascii="Arial" w:hAnsi="Arial" w:cs="Arial"/>
          <w:sz w:val="24"/>
          <w:szCs w:val="24"/>
        </w:rPr>
        <w:t>LGD zobowiązuje się do:</w:t>
      </w:r>
    </w:p>
    <w:p w14:paraId="628275B2" w14:textId="63168054" w:rsidR="005238D5" w:rsidRPr="00A424E0" w:rsidRDefault="006A3A62"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osiągnięcia </w:t>
      </w:r>
      <w:r w:rsidR="00F4662A" w:rsidRPr="00A424E0">
        <w:rPr>
          <w:rFonts w:ascii="Arial" w:hAnsi="Arial" w:cs="Arial"/>
          <w:sz w:val="24"/>
          <w:szCs w:val="24"/>
        </w:rPr>
        <w:t xml:space="preserve">celów i </w:t>
      </w:r>
      <w:r w:rsidR="00E24B78" w:rsidRPr="00A424E0">
        <w:rPr>
          <w:rFonts w:ascii="Arial" w:hAnsi="Arial" w:cs="Arial"/>
          <w:sz w:val="24"/>
          <w:szCs w:val="24"/>
        </w:rPr>
        <w:t>wskaźników</w:t>
      </w:r>
      <w:r w:rsidR="00E978D7" w:rsidRPr="00A424E0">
        <w:rPr>
          <w:rFonts w:ascii="Arial" w:hAnsi="Arial" w:cs="Arial"/>
          <w:sz w:val="24"/>
          <w:szCs w:val="24"/>
        </w:rPr>
        <w:t xml:space="preserve">, </w:t>
      </w:r>
      <w:r w:rsidR="00466744" w:rsidRPr="00A424E0">
        <w:rPr>
          <w:rFonts w:ascii="Arial" w:hAnsi="Arial" w:cs="Arial"/>
          <w:sz w:val="24"/>
          <w:szCs w:val="24"/>
        </w:rPr>
        <w:t>o których mowa w rozdziale VI LSR, przy wykorzystaniu</w:t>
      </w:r>
      <w:r w:rsidR="00E978D7" w:rsidRPr="00A424E0">
        <w:rPr>
          <w:rFonts w:ascii="Arial" w:hAnsi="Arial" w:cs="Arial"/>
          <w:sz w:val="24"/>
          <w:szCs w:val="24"/>
        </w:rPr>
        <w:t xml:space="preserve"> środków, o których mowa w § </w:t>
      </w:r>
      <w:r w:rsidR="00825725" w:rsidRPr="00A424E0">
        <w:rPr>
          <w:rFonts w:ascii="Arial" w:hAnsi="Arial" w:cs="Arial"/>
          <w:sz w:val="24"/>
          <w:szCs w:val="24"/>
        </w:rPr>
        <w:t>5</w:t>
      </w:r>
      <w:r w:rsidR="00F4662A" w:rsidRPr="00A424E0">
        <w:rPr>
          <w:rFonts w:ascii="Arial" w:hAnsi="Arial" w:cs="Arial"/>
          <w:sz w:val="24"/>
          <w:szCs w:val="24"/>
        </w:rPr>
        <w:t>;</w:t>
      </w:r>
    </w:p>
    <w:p w14:paraId="25666977" w14:textId="7146107F" w:rsidR="00DD31D3" w:rsidRPr="00A424E0" w:rsidRDefault="00DD31D3" w:rsidP="00042A17">
      <w:pPr>
        <w:pStyle w:val="Punkt"/>
        <w:spacing w:before="120" w:after="120" w:line="276" w:lineRule="auto"/>
        <w:jc w:val="left"/>
        <w:rPr>
          <w:rFonts w:ascii="Arial" w:hAnsi="Arial" w:cs="Arial"/>
          <w:sz w:val="24"/>
          <w:szCs w:val="24"/>
        </w:rPr>
      </w:pPr>
      <w:r w:rsidRPr="00A424E0">
        <w:rPr>
          <w:rFonts w:ascii="Arial" w:hAnsi="Arial" w:cs="Arial"/>
          <w:sz w:val="24"/>
          <w:szCs w:val="24"/>
        </w:rPr>
        <w:t xml:space="preserve"> prawidłowego funkcjonowania LGD oraz </w:t>
      </w:r>
      <w:r w:rsidR="00BB455D" w:rsidRPr="00A424E0">
        <w:rPr>
          <w:rFonts w:ascii="Arial" w:hAnsi="Arial" w:cs="Arial"/>
          <w:sz w:val="24"/>
          <w:szCs w:val="24"/>
        </w:rPr>
        <w:t xml:space="preserve">rzetelnej </w:t>
      </w:r>
      <w:r w:rsidRPr="00A424E0">
        <w:rPr>
          <w:rFonts w:ascii="Arial" w:hAnsi="Arial" w:cs="Arial"/>
          <w:sz w:val="24"/>
          <w:szCs w:val="24"/>
        </w:rPr>
        <w:t>realizacji LSR, w tym do</w:t>
      </w:r>
      <w:r w:rsidR="004F0D06" w:rsidRPr="00A424E0">
        <w:rPr>
          <w:rFonts w:ascii="Arial" w:hAnsi="Arial" w:cs="Arial"/>
          <w:sz w:val="24"/>
          <w:szCs w:val="24"/>
        </w:rPr>
        <w:t>:</w:t>
      </w:r>
    </w:p>
    <w:p w14:paraId="64E8BBCA" w14:textId="77777777" w:rsidR="00DD31D3" w:rsidRPr="00A424E0" w:rsidRDefault="00DD31D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zapewnienia swobodnego i niedyskryminującego dostępu do członkostwa w LGD wszystkim podmiotom z obszaru LGD, </w:t>
      </w:r>
    </w:p>
    <w:p w14:paraId="4F79321D" w14:textId="02BEE929" w:rsidR="00DD31D3" w:rsidRPr="00A424E0" w:rsidRDefault="00DD31D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zapewnienia kadencyjności </w:t>
      </w:r>
      <w:r w:rsidR="00396A40" w:rsidRPr="00A424E0">
        <w:rPr>
          <w:rFonts w:ascii="Arial" w:hAnsi="Arial" w:cs="Arial"/>
          <w:sz w:val="24"/>
          <w:szCs w:val="24"/>
        </w:rPr>
        <w:t>organów</w:t>
      </w:r>
      <w:r w:rsidRPr="00A424E0">
        <w:rPr>
          <w:rFonts w:ascii="Arial" w:hAnsi="Arial" w:cs="Arial"/>
          <w:sz w:val="24"/>
          <w:szCs w:val="24"/>
        </w:rPr>
        <w:t xml:space="preserve"> stowarzyszenia,</w:t>
      </w:r>
    </w:p>
    <w:p w14:paraId="7784546E" w14:textId="16384C3D" w:rsidR="00DD31D3" w:rsidRPr="00A424E0" w:rsidRDefault="00DD31D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zapewnienia szkoleń członków organu decyzyjnego i pracowników biura LGD, zgodnie z planem, o którym mowa w § 3 ust. </w:t>
      </w:r>
      <w:r w:rsidR="00035531" w:rsidRPr="00A424E0">
        <w:rPr>
          <w:rFonts w:ascii="Arial" w:hAnsi="Arial" w:cs="Arial"/>
          <w:sz w:val="24"/>
          <w:szCs w:val="24"/>
        </w:rPr>
        <w:t>3</w:t>
      </w:r>
      <w:r w:rsidRPr="00A424E0">
        <w:rPr>
          <w:rFonts w:ascii="Arial" w:hAnsi="Arial" w:cs="Arial"/>
          <w:sz w:val="24"/>
          <w:szCs w:val="24"/>
        </w:rPr>
        <w:t xml:space="preserve"> pkt </w:t>
      </w:r>
      <w:r w:rsidR="00035531" w:rsidRPr="00A424E0">
        <w:rPr>
          <w:rFonts w:ascii="Arial" w:hAnsi="Arial" w:cs="Arial"/>
          <w:sz w:val="24"/>
          <w:szCs w:val="24"/>
        </w:rPr>
        <w:t>2 lit. e</w:t>
      </w:r>
      <w:r w:rsidRPr="00A424E0">
        <w:rPr>
          <w:rFonts w:ascii="Arial" w:hAnsi="Arial" w:cs="Arial"/>
          <w:sz w:val="24"/>
          <w:szCs w:val="24"/>
        </w:rPr>
        <w:t>,</w:t>
      </w:r>
      <w:r w:rsidR="00151FF1" w:rsidRPr="00A424E0">
        <w:rPr>
          <w:rFonts w:ascii="Arial" w:hAnsi="Arial" w:cs="Arial"/>
          <w:sz w:val="24"/>
          <w:szCs w:val="24"/>
        </w:rPr>
        <w:t xml:space="preserve"> w celu nabywania lub poszerzania wiedzy w zakresie niezbędnym do realizacji zadań wynikających z kompetencji przy wdrażaniu LSR,</w:t>
      </w:r>
    </w:p>
    <w:p w14:paraId="2AA7EE42" w14:textId="3A9F4AC4" w:rsidR="00BB455D" w:rsidRPr="00A424E0" w:rsidRDefault="00DD31D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stosowania wytycznych, o których mowa w ustaw</w:t>
      </w:r>
      <w:r w:rsidR="00133F7A" w:rsidRPr="00A424E0">
        <w:rPr>
          <w:rFonts w:ascii="Arial" w:hAnsi="Arial" w:cs="Arial"/>
          <w:sz w:val="24"/>
          <w:szCs w:val="24"/>
        </w:rPr>
        <w:t>ie</w:t>
      </w:r>
      <w:r w:rsidRPr="00A424E0">
        <w:rPr>
          <w:rFonts w:ascii="Arial" w:hAnsi="Arial" w:cs="Arial"/>
          <w:sz w:val="24"/>
          <w:szCs w:val="24"/>
        </w:rPr>
        <w:t xml:space="preserve"> RLKS, ustaw</w:t>
      </w:r>
      <w:r w:rsidR="00E52F6E" w:rsidRPr="00A424E0">
        <w:rPr>
          <w:rFonts w:ascii="Arial" w:hAnsi="Arial" w:cs="Arial"/>
          <w:sz w:val="24"/>
          <w:szCs w:val="24"/>
        </w:rPr>
        <w:t>ie</w:t>
      </w:r>
      <w:r w:rsidRPr="00A424E0">
        <w:rPr>
          <w:rFonts w:ascii="Arial" w:hAnsi="Arial" w:cs="Arial"/>
          <w:sz w:val="24"/>
          <w:szCs w:val="24"/>
        </w:rPr>
        <w:t xml:space="preserve"> PS WPR </w:t>
      </w:r>
      <w:r w:rsidR="00E51C8B" w:rsidRPr="00A424E0">
        <w:rPr>
          <w:rFonts w:ascii="Arial" w:hAnsi="Arial" w:cs="Arial"/>
          <w:sz w:val="24"/>
          <w:szCs w:val="24"/>
        </w:rPr>
        <w:t>lub ustawie</w:t>
      </w:r>
      <w:r w:rsidRPr="00A424E0">
        <w:rPr>
          <w:rFonts w:ascii="Arial" w:hAnsi="Arial" w:cs="Arial"/>
          <w:sz w:val="24"/>
          <w:szCs w:val="24"/>
        </w:rPr>
        <w:t xml:space="preserve"> </w:t>
      </w:r>
      <w:r w:rsidR="00455E68" w:rsidRPr="00A424E0">
        <w:rPr>
          <w:rFonts w:ascii="Arial" w:hAnsi="Arial" w:cs="Arial"/>
          <w:sz w:val="24"/>
          <w:szCs w:val="24"/>
        </w:rPr>
        <w:t>ZFŚE</w:t>
      </w:r>
      <w:r w:rsidR="00035531" w:rsidRPr="00A424E0">
        <w:rPr>
          <w:rFonts w:ascii="Arial" w:hAnsi="Arial" w:cs="Arial"/>
          <w:sz w:val="24"/>
          <w:szCs w:val="24"/>
          <w:vertAlign w:val="superscript"/>
        </w:rPr>
        <w:t>1</w:t>
      </w:r>
      <w:r w:rsidR="00BB455D" w:rsidRPr="00A424E0">
        <w:rPr>
          <w:rFonts w:ascii="Arial" w:hAnsi="Arial" w:cs="Arial"/>
          <w:sz w:val="24"/>
          <w:szCs w:val="24"/>
        </w:rPr>
        <w:t>,</w:t>
      </w:r>
    </w:p>
    <w:p w14:paraId="076C1BD8" w14:textId="0C0404CB" w:rsidR="00DD31D3" w:rsidRPr="00A424E0" w:rsidRDefault="00BB455D"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udzielania wszelkich informacji związanych z realizacją LSR na każde wezwanie Zarządu Województwa</w:t>
      </w:r>
      <w:r w:rsidR="00726A88" w:rsidRPr="00A424E0">
        <w:rPr>
          <w:rFonts w:ascii="Arial" w:hAnsi="Arial" w:cs="Arial"/>
          <w:sz w:val="24"/>
          <w:szCs w:val="24"/>
        </w:rPr>
        <w:t>,</w:t>
      </w:r>
    </w:p>
    <w:p w14:paraId="7308BBBD" w14:textId="77777777" w:rsidR="00733E94" w:rsidRPr="00A424E0" w:rsidRDefault="00825725"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zatrudnienia</w:t>
      </w:r>
      <w:r w:rsidR="00A74363" w:rsidRPr="00A424E0">
        <w:rPr>
          <w:rFonts w:ascii="Arial" w:hAnsi="Arial" w:cs="Arial"/>
          <w:sz w:val="24"/>
          <w:szCs w:val="24"/>
        </w:rPr>
        <w:t xml:space="preserve"> </w:t>
      </w:r>
      <w:r w:rsidR="00A74363" w:rsidRPr="00A424E0">
        <w:rPr>
          <w:rFonts w:ascii="Arial" w:hAnsi="Arial" w:cs="Arial"/>
          <w:bCs/>
          <w:sz w:val="24"/>
          <w:szCs w:val="24"/>
        </w:rPr>
        <w:t xml:space="preserve">osób niezbędnych do prawidłowego wdrażania i zarządzania LSR, z zastrzeżeniem, że </w:t>
      </w:r>
      <w:r w:rsidR="00A74363" w:rsidRPr="00A424E0">
        <w:rPr>
          <w:rFonts w:ascii="Arial" w:hAnsi="Arial" w:cs="Arial"/>
          <w:sz w:val="24"/>
          <w:szCs w:val="24"/>
        </w:rPr>
        <w:t>na podstawie umów o pracę lub umów cywilnoprawnych, których przedmiotem jest wykonywanie obowiązków związanych z</w:t>
      </w:r>
      <w:r w:rsidR="00DD31D3" w:rsidRPr="00A424E0">
        <w:rPr>
          <w:rFonts w:ascii="Arial" w:hAnsi="Arial" w:cs="Arial"/>
          <w:sz w:val="24"/>
          <w:szCs w:val="24"/>
        </w:rPr>
        <w:t xml:space="preserve"> </w:t>
      </w:r>
      <w:r w:rsidR="00A74363" w:rsidRPr="00A424E0">
        <w:rPr>
          <w:rFonts w:ascii="Arial" w:hAnsi="Arial" w:cs="Arial"/>
          <w:sz w:val="24"/>
          <w:szCs w:val="24"/>
        </w:rPr>
        <w:t>funkcjonowaniem biura, o którym mowa w § 3 ust. 2</w:t>
      </w:r>
      <w:r w:rsidR="00163A57" w:rsidRPr="00A424E0">
        <w:rPr>
          <w:rFonts w:ascii="Arial" w:hAnsi="Arial" w:cs="Arial"/>
          <w:sz w:val="24"/>
          <w:szCs w:val="24"/>
        </w:rPr>
        <w:t xml:space="preserve"> pkt </w:t>
      </w:r>
      <w:r w:rsidR="00253C1C" w:rsidRPr="00A424E0">
        <w:rPr>
          <w:rFonts w:ascii="Arial" w:hAnsi="Arial" w:cs="Arial"/>
          <w:sz w:val="24"/>
          <w:szCs w:val="24"/>
        </w:rPr>
        <w:t>1</w:t>
      </w:r>
      <w:r w:rsidR="00A74363" w:rsidRPr="00A424E0">
        <w:rPr>
          <w:rFonts w:ascii="Arial" w:hAnsi="Arial" w:cs="Arial"/>
          <w:sz w:val="24"/>
          <w:szCs w:val="24"/>
        </w:rPr>
        <w:t>, nie mogą być zatrudniane osoby, które</w:t>
      </w:r>
      <w:r w:rsidR="00FA52C3" w:rsidRPr="00A424E0">
        <w:rPr>
          <w:rFonts w:ascii="Arial" w:hAnsi="Arial" w:cs="Arial"/>
          <w:sz w:val="24"/>
          <w:szCs w:val="24"/>
        </w:rPr>
        <w:t>:</w:t>
      </w:r>
    </w:p>
    <w:p w14:paraId="7B8E14EA" w14:textId="57C5B059" w:rsidR="00733E94" w:rsidRPr="00A424E0" w:rsidRDefault="00A74363" w:rsidP="00A80D83">
      <w:pPr>
        <w:pStyle w:val="Punkt"/>
        <w:numPr>
          <w:ilvl w:val="0"/>
          <w:numId w:val="27"/>
        </w:numPr>
        <w:spacing w:before="120" w:after="120" w:line="276" w:lineRule="auto"/>
        <w:ind w:left="1418" w:hanging="284"/>
        <w:jc w:val="left"/>
        <w:rPr>
          <w:rFonts w:ascii="Arial" w:hAnsi="Arial" w:cs="Arial"/>
          <w:sz w:val="24"/>
          <w:szCs w:val="24"/>
        </w:rPr>
      </w:pPr>
      <w:r w:rsidRPr="00A424E0">
        <w:rPr>
          <w:rFonts w:ascii="Arial" w:hAnsi="Arial" w:cs="Arial"/>
          <w:sz w:val="24"/>
          <w:szCs w:val="24"/>
        </w:rPr>
        <w:t>świadczą odpłatne doradztwo na rzecz podmiotów ubiegających się o</w:t>
      </w:r>
      <w:r w:rsidR="00E44E5D" w:rsidRPr="00A424E0">
        <w:rPr>
          <w:rFonts w:ascii="Arial" w:hAnsi="Arial" w:cs="Arial"/>
          <w:sz w:val="24"/>
          <w:szCs w:val="24"/>
        </w:rPr>
        <w:t xml:space="preserve"> </w:t>
      </w:r>
      <w:r w:rsidRPr="00A424E0">
        <w:rPr>
          <w:rFonts w:ascii="Arial" w:hAnsi="Arial" w:cs="Arial"/>
          <w:sz w:val="24"/>
          <w:szCs w:val="24"/>
        </w:rPr>
        <w:t xml:space="preserve">wsparcie realizacji operacji </w:t>
      </w:r>
      <w:r w:rsidR="00F915AB" w:rsidRPr="00A424E0">
        <w:rPr>
          <w:rFonts w:ascii="Arial" w:hAnsi="Arial" w:cs="Arial"/>
          <w:sz w:val="24"/>
          <w:szCs w:val="24"/>
        </w:rPr>
        <w:t xml:space="preserve">lub grantobiorców </w:t>
      </w:r>
      <w:r w:rsidRPr="00A424E0">
        <w:rPr>
          <w:rFonts w:ascii="Arial" w:hAnsi="Arial" w:cs="Arial"/>
          <w:sz w:val="24"/>
          <w:szCs w:val="24"/>
        </w:rPr>
        <w:t>w ramach LSR</w:t>
      </w:r>
      <w:r w:rsidR="00575710" w:rsidRPr="00A424E0">
        <w:rPr>
          <w:rFonts w:ascii="Arial" w:hAnsi="Arial" w:cs="Arial"/>
          <w:sz w:val="24"/>
          <w:szCs w:val="24"/>
        </w:rPr>
        <w:t>,</w:t>
      </w:r>
    </w:p>
    <w:p w14:paraId="5974D3FB" w14:textId="115C3A57" w:rsidR="00B84DC5" w:rsidRPr="00A424E0" w:rsidRDefault="00733E94" w:rsidP="00A80D83">
      <w:pPr>
        <w:pStyle w:val="Punkt"/>
        <w:numPr>
          <w:ilvl w:val="0"/>
          <w:numId w:val="27"/>
        </w:numPr>
        <w:spacing w:before="120" w:after="120" w:line="276" w:lineRule="auto"/>
        <w:ind w:left="1418" w:hanging="284"/>
        <w:jc w:val="left"/>
        <w:rPr>
          <w:rFonts w:ascii="Arial" w:hAnsi="Arial" w:cs="Arial"/>
          <w:sz w:val="24"/>
          <w:szCs w:val="24"/>
        </w:rPr>
      </w:pPr>
      <w:r w:rsidRPr="00A424E0">
        <w:rPr>
          <w:rFonts w:ascii="Arial" w:hAnsi="Arial" w:cs="Arial"/>
          <w:sz w:val="24"/>
          <w:szCs w:val="24"/>
        </w:rPr>
        <w:t xml:space="preserve">są </w:t>
      </w:r>
      <w:r w:rsidR="00A74363" w:rsidRPr="00A424E0">
        <w:rPr>
          <w:rFonts w:ascii="Arial" w:hAnsi="Arial" w:cs="Arial"/>
          <w:sz w:val="24"/>
          <w:szCs w:val="24"/>
        </w:rPr>
        <w:t>członkami organu decyzyjnego</w:t>
      </w:r>
      <w:r w:rsidR="00844DC7" w:rsidRPr="00A424E0">
        <w:rPr>
          <w:rFonts w:ascii="Arial" w:hAnsi="Arial" w:cs="Arial"/>
          <w:sz w:val="24"/>
          <w:szCs w:val="24"/>
        </w:rPr>
        <w:t xml:space="preserve"> LGD</w:t>
      </w:r>
      <w:r w:rsidR="00B84DC5" w:rsidRPr="00A424E0">
        <w:rPr>
          <w:rFonts w:ascii="Arial" w:hAnsi="Arial" w:cs="Arial"/>
          <w:sz w:val="24"/>
          <w:szCs w:val="24"/>
        </w:rPr>
        <w:t>,</w:t>
      </w:r>
    </w:p>
    <w:p w14:paraId="47D54BD3" w14:textId="71036E3B" w:rsidR="00392156" w:rsidRPr="00A424E0" w:rsidRDefault="003948C1" w:rsidP="00A80D83">
      <w:pPr>
        <w:pStyle w:val="Punkt"/>
        <w:numPr>
          <w:ilvl w:val="0"/>
          <w:numId w:val="27"/>
        </w:numPr>
        <w:spacing w:before="120" w:after="120" w:line="276" w:lineRule="auto"/>
        <w:ind w:left="1418" w:hanging="284"/>
        <w:jc w:val="left"/>
        <w:rPr>
          <w:rFonts w:ascii="Arial" w:hAnsi="Arial" w:cs="Arial"/>
          <w:sz w:val="24"/>
          <w:szCs w:val="24"/>
        </w:rPr>
      </w:pPr>
      <w:r w:rsidRPr="00A424E0">
        <w:rPr>
          <w:rFonts w:ascii="Arial" w:hAnsi="Arial" w:cs="Arial"/>
          <w:sz w:val="24"/>
          <w:szCs w:val="24"/>
        </w:rPr>
        <w:t xml:space="preserve">pełnią funkcje </w:t>
      </w:r>
      <w:r w:rsidR="004A03A2" w:rsidRPr="00A424E0">
        <w:rPr>
          <w:rFonts w:ascii="Arial" w:hAnsi="Arial" w:cs="Arial"/>
          <w:sz w:val="24"/>
          <w:szCs w:val="24"/>
        </w:rPr>
        <w:t>w organach</w:t>
      </w:r>
      <w:r w:rsidRPr="00A424E0">
        <w:rPr>
          <w:rFonts w:ascii="Arial" w:hAnsi="Arial" w:cs="Arial"/>
          <w:sz w:val="24"/>
          <w:szCs w:val="24"/>
        </w:rPr>
        <w:t xml:space="preserve"> podmiot</w:t>
      </w:r>
      <w:r w:rsidR="004A03A2" w:rsidRPr="00A424E0">
        <w:rPr>
          <w:rFonts w:ascii="Arial" w:hAnsi="Arial" w:cs="Arial"/>
          <w:sz w:val="24"/>
          <w:szCs w:val="24"/>
        </w:rPr>
        <w:t>ów</w:t>
      </w:r>
      <w:r w:rsidRPr="00A424E0">
        <w:rPr>
          <w:rFonts w:ascii="Arial" w:hAnsi="Arial" w:cs="Arial"/>
          <w:sz w:val="24"/>
          <w:szCs w:val="24"/>
        </w:rPr>
        <w:t xml:space="preserve"> ubiegających się o wsparcie </w:t>
      </w:r>
      <w:r w:rsidR="004A03A2" w:rsidRPr="00A424E0">
        <w:rPr>
          <w:rFonts w:ascii="Arial" w:hAnsi="Arial" w:cs="Arial"/>
          <w:sz w:val="24"/>
          <w:szCs w:val="24"/>
        </w:rPr>
        <w:t xml:space="preserve">na </w:t>
      </w:r>
      <w:r w:rsidRPr="00A424E0">
        <w:rPr>
          <w:rFonts w:ascii="Arial" w:hAnsi="Arial" w:cs="Arial"/>
          <w:sz w:val="24"/>
          <w:szCs w:val="24"/>
        </w:rPr>
        <w:t>realizacj</w:t>
      </w:r>
      <w:r w:rsidR="004A03A2" w:rsidRPr="00A424E0">
        <w:rPr>
          <w:rFonts w:ascii="Arial" w:hAnsi="Arial" w:cs="Arial"/>
          <w:sz w:val="24"/>
          <w:szCs w:val="24"/>
        </w:rPr>
        <w:t>ę</w:t>
      </w:r>
      <w:r w:rsidRPr="00A424E0">
        <w:rPr>
          <w:rFonts w:ascii="Arial" w:hAnsi="Arial" w:cs="Arial"/>
          <w:sz w:val="24"/>
          <w:szCs w:val="24"/>
        </w:rPr>
        <w:t xml:space="preserve"> operacji</w:t>
      </w:r>
      <w:r w:rsidR="00C37787" w:rsidRPr="00A424E0">
        <w:rPr>
          <w:rStyle w:val="Odwoanieprzypisukocowego"/>
          <w:rFonts w:ascii="Arial" w:hAnsi="Arial" w:cs="Arial"/>
          <w:sz w:val="24"/>
          <w:szCs w:val="24"/>
        </w:rPr>
        <w:endnoteReference w:id="5"/>
      </w:r>
      <w:r w:rsidR="00C37787" w:rsidRPr="00A424E0">
        <w:rPr>
          <w:rFonts w:ascii="Arial" w:hAnsi="Arial" w:cs="Arial"/>
          <w:sz w:val="24"/>
          <w:szCs w:val="24"/>
        </w:rPr>
        <w:t xml:space="preserve"> </w:t>
      </w:r>
      <w:r w:rsidR="004A03A2" w:rsidRPr="00A424E0">
        <w:rPr>
          <w:rFonts w:ascii="Arial" w:hAnsi="Arial" w:cs="Arial"/>
          <w:sz w:val="24"/>
          <w:szCs w:val="24"/>
        </w:rPr>
        <w:t xml:space="preserve">w ramach wdrażania LSR </w:t>
      </w:r>
      <w:r w:rsidRPr="00A424E0">
        <w:rPr>
          <w:rFonts w:ascii="Arial" w:hAnsi="Arial" w:cs="Arial"/>
          <w:sz w:val="24"/>
          <w:szCs w:val="24"/>
        </w:rPr>
        <w:t xml:space="preserve">lub u </w:t>
      </w:r>
      <w:r w:rsidR="004A03A2" w:rsidRPr="00A424E0">
        <w:rPr>
          <w:rFonts w:ascii="Arial" w:hAnsi="Arial" w:cs="Arial"/>
          <w:sz w:val="24"/>
          <w:szCs w:val="24"/>
        </w:rPr>
        <w:t>podmiotów ubiegających się o powierzenie grantu w ramach projektu grantowego</w:t>
      </w:r>
      <w:r w:rsidR="00DB55D6" w:rsidRPr="00A424E0">
        <w:rPr>
          <w:rFonts w:ascii="Arial" w:hAnsi="Arial" w:cs="Arial"/>
          <w:sz w:val="24"/>
          <w:szCs w:val="24"/>
        </w:rPr>
        <w:t>,</w:t>
      </w:r>
    </w:p>
    <w:p w14:paraId="3DDBA18B" w14:textId="7F6BADA3" w:rsidR="00FB27A2" w:rsidRPr="00A424E0" w:rsidRDefault="00FB27A2" w:rsidP="00A80D83">
      <w:pPr>
        <w:pStyle w:val="Punkt"/>
        <w:numPr>
          <w:ilvl w:val="0"/>
          <w:numId w:val="27"/>
        </w:numPr>
        <w:spacing w:before="120" w:after="120" w:line="276" w:lineRule="auto"/>
        <w:ind w:left="1418" w:hanging="284"/>
        <w:jc w:val="left"/>
        <w:rPr>
          <w:rFonts w:ascii="Arial" w:hAnsi="Arial" w:cs="Arial"/>
          <w:sz w:val="24"/>
          <w:szCs w:val="24"/>
        </w:rPr>
      </w:pPr>
      <w:r w:rsidRPr="00A424E0">
        <w:rPr>
          <w:rFonts w:ascii="Arial" w:hAnsi="Arial" w:cs="Arial"/>
          <w:sz w:val="24"/>
          <w:szCs w:val="24"/>
        </w:rPr>
        <w:t>ubiega</w:t>
      </w:r>
      <w:r w:rsidR="00575710" w:rsidRPr="00A424E0">
        <w:rPr>
          <w:rFonts w:ascii="Arial" w:hAnsi="Arial" w:cs="Arial"/>
          <w:sz w:val="24"/>
          <w:szCs w:val="24"/>
        </w:rPr>
        <w:t>ją</w:t>
      </w:r>
      <w:r w:rsidRPr="00A424E0">
        <w:rPr>
          <w:rFonts w:ascii="Arial" w:hAnsi="Arial" w:cs="Arial"/>
          <w:sz w:val="24"/>
          <w:szCs w:val="24"/>
        </w:rPr>
        <w:t xml:space="preserve"> się o wsparcie </w:t>
      </w:r>
      <w:r w:rsidR="00A11B0D" w:rsidRPr="00A424E0">
        <w:rPr>
          <w:rFonts w:ascii="Arial" w:hAnsi="Arial" w:cs="Arial"/>
          <w:sz w:val="24"/>
          <w:szCs w:val="24"/>
        </w:rPr>
        <w:t xml:space="preserve">na </w:t>
      </w:r>
      <w:r w:rsidRPr="00A424E0">
        <w:rPr>
          <w:rFonts w:ascii="Arial" w:hAnsi="Arial" w:cs="Arial"/>
          <w:sz w:val="24"/>
          <w:szCs w:val="24"/>
        </w:rPr>
        <w:t>realizacj</w:t>
      </w:r>
      <w:r w:rsidR="00A11B0D" w:rsidRPr="00A424E0">
        <w:rPr>
          <w:rFonts w:ascii="Arial" w:hAnsi="Arial" w:cs="Arial"/>
          <w:sz w:val="24"/>
          <w:szCs w:val="24"/>
        </w:rPr>
        <w:t>ę</w:t>
      </w:r>
      <w:r w:rsidRPr="00A424E0">
        <w:rPr>
          <w:rFonts w:ascii="Arial" w:hAnsi="Arial" w:cs="Arial"/>
          <w:sz w:val="24"/>
          <w:szCs w:val="24"/>
        </w:rPr>
        <w:t xml:space="preserve"> operacji </w:t>
      </w:r>
      <w:r w:rsidR="00A11B0D" w:rsidRPr="00A424E0">
        <w:rPr>
          <w:rFonts w:ascii="Arial" w:hAnsi="Arial" w:cs="Arial"/>
          <w:sz w:val="24"/>
          <w:szCs w:val="24"/>
        </w:rPr>
        <w:t xml:space="preserve">w ramach wdrażania LSR </w:t>
      </w:r>
      <w:r w:rsidRPr="00A424E0">
        <w:rPr>
          <w:rFonts w:ascii="Arial" w:hAnsi="Arial" w:cs="Arial"/>
          <w:sz w:val="24"/>
          <w:szCs w:val="24"/>
        </w:rPr>
        <w:t xml:space="preserve">lub </w:t>
      </w:r>
      <w:r w:rsidR="00A11B0D" w:rsidRPr="00A424E0">
        <w:rPr>
          <w:rFonts w:ascii="Arial" w:hAnsi="Arial" w:cs="Arial"/>
          <w:sz w:val="24"/>
          <w:szCs w:val="24"/>
        </w:rPr>
        <w:t xml:space="preserve">o powierzenie </w:t>
      </w:r>
      <w:r w:rsidRPr="00A424E0">
        <w:rPr>
          <w:rFonts w:ascii="Arial" w:hAnsi="Arial" w:cs="Arial"/>
          <w:sz w:val="24"/>
          <w:szCs w:val="24"/>
        </w:rPr>
        <w:t>grant</w:t>
      </w:r>
      <w:r w:rsidR="00A11B0D" w:rsidRPr="00A424E0">
        <w:rPr>
          <w:rFonts w:ascii="Arial" w:hAnsi="Arial" w:cs="Arial"/>
          <w:sz w:val="24"/>
          <w:szCs w:val="24"/>
        </w:rPr>
        <w:t>u</w:t>
      </w:r>
      <w:r w:rsidRPr="00A424E0">
        <w:rPr>
          <w:rFonts w:ascii="Arial" w:hAnsi="Arial" w:cs="Arial"/>
          <w:sz w:val="24"/>
          <w:szCs w:val="24"/>
        </w:rPr>
        <w:t xml:space="preserve"> w ramach </w:t>
      </w:r>
      <w:r w:rsidR="00A11B0D" w:rsidRPr="00A424E0">
        <w:rPr>
          <w:rFonts w:ascii="Arial" w:hAnsi="Arial" w:cs="Arial"/>
          <w:sz w:val="24"/>
          <w:szCs w:val="24"/>
        </w:rPr>
        <w:t>projektu grantowego,</w:t>
      </w:r>
    </w:p>
    <w:p w14:paraId="71F52BF5" w14:textId="07276FF9" w:rsidR="00B84DC5" w:rsidRPr="00A424E0" w:rsidRDefault="00C74FE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przechowywania dokumentów, dotyczących wyboru i realizacji LSR, w tym dokumentacji związanej z oceną, wyborem i ustaleniem kwoty wsparcia na operacje lub zadania służące osiągnięciu celu projektu grantowego</w:t>
      </w:r>
      <w:r w:rsidRPr="00A424E0">
        <w:rPr>
          <w:rFonts w:ascii="Arial" w:hAnsi="Arial" w:cs="Arial"/>
          <w:sz w:val="24"/>
          <w:szCs w:val="24"/>
          <w:vertAlign w:val="superscript"/>
        </w:rPr>
        <w:t>1</w:t>
      </w:r>
      <w:r w:rsidRPr="00A424E0">
        <w:rPr>
          <w:rFonts w:ascii="Arial" w:hAnsi="Arial" w:cs="Arial"/>
          <w:sz w:val="24"/>
          <w:szCs w:val="24"/>
        </w:rPr>
        <w:t xml:space="preserve"> oraz wersji archiwalnych ogłoszeń o naborze wniosków</w:t>
      </w:r>
      <w:r w:rsidR="004144DC" w:rsidRPr="00A424E0">
        <w:rPr>
          <w:rFonts w:ascii="Arial" w:hAnsi="Arial" w:cs="Arial"/>
          <w:sz w:val="24"/>
          <w:szCs w:val="24"/>
        </w:rPr>
        <w:t xml:space="preserve"> o wsparcie</w:t>
      </w:r>
      <w:r w:rsidRPr="00A424E0">
        <w:rPr>
          <w:rFonts w:ascii="Arial" w:hAnsi="Arial" w:cs="Arial"/>
          <w:sz w:val="24"/>
          <w:szCs w:val="24"/>
        </w:rPr>
        <w:t>, nie krócej niż do 31 grudnia 2034 roku, a w przypadku dokumentów związanych ze wsparciem ze środków EFS+</w:t>
      </w:r>
      <w:r w:rsidR="00253C1C" w:rsidRPr="00A424E0">
        <w:rPr>
          <w:rFonts w:ascii="Arial" w:hAnsi="Arial" w:cs="Arial"/>
          <w:sz w:val="24"/>
          <w:szCs w:val="24"/>
        </w:rPr>
        <w:t xml:space="preserve"> lub </w:t>
      </w:r>
      <w:r w:rsidRPr="00A424E0">
        <w:rPr>
          <w:rFonts w:ascii="Arial" w:hAnsi="Arial" w:cs="Arial"/>
          <w:sz w:val="24"/>
          <w:szCs w:val="24"/>
        </w:rPr>
        <w:t>EFRR zgodnie z wymogami określonymi dla ww. funduszy w szczególności w rozporządzeniu 2021/1060, ustawie ZFŚE</w:t>
      </w:r>
      <w:r w:rsidR="00B84DC5" w:rsidRPr="00A424E0">
        <w:rPr>
          <w:rFonts w:ascii="Arial" w:hAnsi="Arial" w:cs="Arial"/>
          <w:sz w:val="24"/>
          <w:szCs w:val="24"/>
        </w:rPr>
        <w:t>;</w:t>
      </w:r>
    </w:p>
    <w:p w14:paraId="65A445CC" w14:textId="77777777" w:rsidR="000B50F5" w:rsidRPr="00A424E0" w:rsidRDefault="000B50F5" w:rsidP="00042A17">
      <w:pPr>
        <w:pStyle w:val="Punkt"/>
        <w:tabs>
          <w:tab w:val="clear" w:pos="681"/>
        </w:tabs>
        <w:spacing w:before="120" w:after="120" w:line="276" w:lineRule="auto"/>
        <w:jc w:val="left"/>
        <w:rPr>
          <w:rFonts w:ascii="Arial" w:hAnsi="Arial" w:cs="Arial"/>
          <w:sz w:val="24"/>
          <w:szCs w:val="24"/>
        </w:rPr>
      </w:pPr>
      <w:r w:rsidRPr="00A424E0">
        <w:rPr>
          <w:rFonts w:ascii="Arial" w:hAnsi="Arial" w:cs="Arial"/>
          <w:sz w:val="24"/>
          <w:szCs w:val="24"/>
        </w:rPr>
        <w:lastRenderedPageBreak/>
        <w:t xml:space="preserve">zapewnienia i </w:t>
      </w:r>
      <w:r w:rsidR="005238D5" w:rsidRPr="00A424E0">
        <w:rPr>
          <w:rFonts w:ascii="Arial" w:hAnsi="Arial" w:cs="Arial"/>
          <w:sz w:val="24"/>
          <w:szCs w:val="24"/>
        </w:rPr>
        <w:t xml:space="preserve">utrzymania w okresie realizacji LSR </w:t>
      </w:r>
      <w:r w:rsidRPr="00A424E0">
        <w:rPr>
          <w:rFonts w:ascii="Arial" w:hAnsi="Arial" w:cs="Arial"/>
          <w:sz w:val="24"/>
          <w:szCs w:val="24"/>
        </w:rPr>
        <w:t>infrastruktury technicznej i biurowej, w tym:</w:t>
      </w:r>
    </w:p>
    <w:p w14:paraId="6A167D3F" w14:textId="7A300938" w:rsidR="00F4662A" w:rsidRPr="00A424E0" w:rsidRDefault="005238D5"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biura, o którym mowa w §</w:t>
      </w:r>
      <w:r w:rsidR="00E43DB4" w:rsidRPr="00A424E0">
        <w:rPr>
          <w:rFonts w:ascii="Arial" w:hAnsi="Arial" w:cs="Arial"/>
          <w:sz w:val="24"/>
          <w:szCs w:val="24"/>
        </w:rPr>
        <w:t xml:space="preserve"> 3 ust. 2</w:t>
      </w:r>
      <w:r w:rsidR="00163A57" w:rsidRPr="00A424E0">
        <w:rPr>
          <w:rFonts w:ascii="Arial" w:hAnsi="Arial" w:cs="Arial"/>
          <w:sz w:val="24"/>
          <w:szCs w:val="24"/>
        </w:rPr>
        <w:t xml:space="preserve"> pkt </w:t>
      </w:r>
      <w:r w:rsidR="00253C1C" w:rsidRPr="00A424E0">
        <w:rPr>
          <w:rFonts w:ascii="Arial" w:hAnsi="Arial" w:cs="Arial"/>
          <w:sz w:val="24"/>
          <w:szCs w:val="24"/>
        </w:rPr>
        <w:t>1</w:t>
      </w:r>
      <w:r w:rsidR="00C104D1" w:rsidRPr="00A424E0">
        <w:rPr>
          <w:rFonts w:ascii="Arial" w:hAnsi="Arial" w:cs="Arial"/>
          <w:sz w:val="24"/>
          <w:szCs w:val="24"/>
        </w:rPr>
        <w:t>,</w:t>
      </w:r>
    </w:p>
    <w:p w14:paraId="47FC6B5B" w14:textId="5C3161E5" w:rsidR="00E6065F" w:rsidRPr="00A424E0" w:rsidRDefault="001A6CAE"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strony internetowej</w:t>
      </w:r>
      <w:r w:rsidR="000B50F5" w:rsidRPr="00A424E0">
        <w:rPr>
          <w:rFonts w:ascii="Arial" w:hAnsi="Arial" w:cs="Arial"/>
          <w:sz w:val="24"/>
          <w:szCs w:val="24"/>
        </w:rPr>
        <w:t xml:space="preserve">, w tym jej </w:t>
      </w:r>
      <w:r w:rsidR="00B97883" w:rsidRPr="00A424E0">
        <w:rPr>
          <w:rFonts w:ascii="Arial" w:hAnsi="Arial" w:cs="Arial"/>
          <w:sz w:val="24"/>
          <w:szCs w:val="24"/>
        </w:rPr>
        <w:t xml:space="preserve">utworzenia lub </w:t>
      </w:r>
      <w:r w:rsidR="00971717" w:rsidRPr="00A424E0">
        <w:rPr>
          <w:rFonts w:ascii="Arial" w:hAnsi="Arial" w:cs="Arial"/>
          <w:sz w:val="24"/>
          <w:szCs w:val="24"/>
        </w:rPr>
        <w:t>utrzymania</w:t>
      </w:r>
      <w:r w:rsidR="00BA3AE8" w:rsidRPr="00A424E0">
        <w:rPr>
          <w:rFonts w:ascii="Arial" w:hAnsi="Arial" w:cs="Arial"/>
          <w:sz w:val="24"/>
          <w:szCs w:val="24"/>
        </w:rPr>
        <w:t xml:space="preserve"> oraz </w:t>
      </w:r>
      <w:r w:rsidR="002A62DB" w:rsidRPr="00A424E0">
        <w:rPr>
          <w:rFonts w:ascii="Arial" w:hAnsi="Arial" w:cs="Arial"/>
          <w:sz w:val="24"/>
          <w:szCs w:val="24"/>
        </w:rPr>
        <w:t>aktualiz</w:t>
      </w:r>
      <w:r w:rsidR="00522090" w:rsidRPr="00A424E0">
        <w:rPr>
          <w:rFonts w:ascii="Arial" w:hAnsi="Arial" w:cs="Arial"/>
          <w:sz w:val="24"/>
          <w:szCs w:val="24"/>
        </w:rPr>
        <w:t>owan</w:t>
      </w:r>
      <w:r w:rsidR="00BA3AE8" w:rsidRPr="00A424E0">
        <w:rPr>
          <w:rFonts w:ascii="Arial" w:hAnsi="Arial" w:cs="Arial"/>
          <w:sz w:val="24"/>
          <w:szCs w:val="24"/>
        </w:rPr>
        <w:t>i</w:t>
      </w:r>
      <w:r w:rsidR="00522090" w:rsidRPr="00A424E0">
        <w:rPr>
          <w:rFonts w:ascii="Arial" w:hAnsi="Arial" w:cs="Arial"/>
          <w:sz w:val="24"/>
          <w:szCs w:val="24"/>
        </w:rPr>
        <w:t>a</w:t>
      </w:r>
      <w:r w:rsidR="00BA3AE8" w:rsidRPr="00A424E0">
        <w:rPr>
          <w:rFonts w:ascii="Arial" w:hAnsi="Arial" w:cs="Arial"/>
          <w:sz w:val="24"/>
          <w:szCs w:val="24"/>
        </w:rPr>
        <w:t xml:space="preserve"> jej</w:t>
      </w:r>
      <w:r w:rsidR="00197180" w:rsidRPr="00A424E0">
        <w:rPr>
          <w:rFonts w:ascii="Arial" w:hAnsi="Arial" w:cs="Arial"/>
          <w:sz w:val="24"/>
          <w:szCs w:val="24"/>
        </w:rPr>
        <w:t xml:space="preserve"> o bieżące wydarzenia i informacje istotne z punktu widzenia realizacji LSR</w:t>
      </w:r>
      <w:r w:rsidR="00245023" w:rsidRPr="00A424E0">
        <w:rPr>
          <w:rFonts w:ascii="Arial" w:hAnsi="Arial" w:cs="Arial"/>
          <w:sz w:val="24"/>
          <w:szCs w:val="24"/>
        </w:rPr>
        <w:t>,</w:t>
      </w:r>
      <w:r w:rsidR="00E43DB4" w:rsidRPr="00A424E0">
        <w:rPr>
          <w:rFonts w:ascii="Arial" w:hAnsi="Arial" w:cs="Arial"/>
          <w:sz w:val="24"/>
          <w:szCs w:val="24"/>
        </w:rPr>
        <w:t xml:space="preserve"> </w:t>
      </w:r>
      <w:r w:rsidR="00245023" w:rsidRPr="00A424E0">
        <w:rPr>
          <w:rFonts w:ascii="Arial" w:hAnsi="Arial" w:cs="Arial"/>
          <w:sz w:val="24"/>
          <w:szCs w:val="24"/>
        </w:rPr>
        <w:t>wypełniając obowiązki informacyjne i promocyjne</w:t>
      </w:r>
      <w:r w:rsidR="005238D5" w:rsidRPr="00A424E0">
        <w:rPr>
          <w:rFonts w:ascii="Arial" w:hAnsi="Arial" w:cs="Arial"/>
          <w:sz w:val="24"/>
          <w:szCs w:val="24"/>
        </w:rPr>
        <w:t xml:space="preserve">, o których mowa w </w:t>
      </w:r>
      <w:r w:rsidR="00163A57" w:rsidRPr="00A424E0">
        <w:rPr>
          <w:rFonts w:ascii="Arial" w:hAnsi="Arial" w:cs="Arial"/>
          <w:sz w:val="24"/>
          <w:szCs w:val="24"/>
        </w:rPr>
        <w:t xml:space="preserve">pkt </w:t>
      </w:r>
      <w:r w:rsidR="00245023" w:rsidRPr="00A424E0">
        <w:rPr>
          <w:rFonts w:ascii="Arial" w:hAnsi="Arial" w:cs="Arial"/>
          <w:sz w:val="24"/>
          <w:szCs w:val="24"/>
        </w:rPr>
        <w:t>7</w:t>
      </w:r>
      <w:r w:rsidR="00C104D1" w:rsidRPr="00A424E0">
        <w:rPr>
          <w:rFonts w:ascii="Arial" w:hAnsi="Arial" w:cs="Arial"/>
          <w:sz w:val="24"/>
          <w:szCs w:val="24"/>
        </w:rPr>
        <w:t>,</w:t>
      </w:r>
    </w:p>
    <w:p w14:paraId="39AF66B0" w14:textId="1120CF67" w:rsidR="000B50F5" w:rsidRPr="00A424E0" w:rsidRDefault="000B50F5"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umieszczenia w widocznym, ogólnodostępnym miejscu oraz na stronie internetowej LGD informacji o czasie pracy tego biura wraz z danymi kontaktowymi</w:t>
      </w:r>
      <w:r w:rsidR="00C104D1" w:rsidRPr="00A424E0">
        <w:rPr>
          <w:rFonts w:ascii="Arial" w:hAnsi="Arial" w:cs="Arial"/>
          <w:sz w:val="24"/>
          <w:szCs w:val="24"/>
        </w:rPr>
        <w:t>,</w:t>
      </w:r>
      <w:r w:rsidR="00245023" w:rsidRPr="00A424E0">
        <w:rPr>
          <w:rFonts w:ascii="Arial" w:hAnsi="Arial" w:cs="Arial"/>
          <w:sz w:val="24"/>
          <w:szCs w:val="24"/>
        </w:rPr>
        <w:t xml:space="preserve"> </w:t>
      </w:r>
    </w:p>
    <w:p w14:paraId="1903459B" w14:textId="77777777" w:rsidR="000B50F5" w:rsidRPr="00A424E0" w:rsidRDefault="004C512F"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zapewnienia </w:t>
      </w:r>
      <w:r w:rsidR="000B50F5" w:rsidRPr="00A424E0">
        <w:rPr>
          <w:rFonts w:ascii="Arial" w:hAnsi="Arial" w:cs="Arial"/>
          <w:sz w:val="24"/>
          <w:szCs w:val="24"/>
        </w:rPr>
        <w:t xml:space="preserve">obecności przynajmniej jednego pracownika biura LGD lub członka zarządu w godzinach pracy biura; </w:t>
      </w:r>
    </w:p>
    <w:p w14:paraId="2D9212B7" w14:textId="77777777" w:rsidR="000B50F5" w:rsidRPr="00A424E0" w:rsidRDefault="006B0302"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o</w:t>
      </w:r>
      <w:r w:rsidR="000B50F5" w:rsidRPr="00A424E0">
        <w:rPr>
          <w:rFonts w:ascii="Arial" w:hAnsi="Arial" w:cs="Arial"/>
          <w:sz w:val="24"/>
          <w:szCs w:val="24"/>
        </w:rPr>
        <w:t>rganizacji usług doradcz</w:t>
      </w:r>
      <w:r w:rsidR="00DC3EB5" w:rsidRPr="00A424E0">
        <w:rPr>
          <w:rFonts w:ascii="Arial" w:hAnsi="Arial" w:cs="Arial"/>
          <w:sz w:val="24"/>
          <w:szCs w:val="24"/>
        </w:rPr>
        <w:t>ych</w:t>
      </w:r>
      <w:r w:rsidR="000B50F5" w:rsidRPr="00A424E0">
        <w:rPr>
          <w:rFonts w:ascii="Arial" w:hAnsi="Arial" w:cs="Arial"/>
          <w:sz w:val="24"/>
          <w:szCs w:val="24"/>
        </w:rPr>
        <w:t>, w tym:</w:t>
      </w:r>
    </w:p>
    <w:p w14:paraId="00B1049C" w14:textId="5C54244C" w:rsidR="009C14BE" w:rsidRPr="00A424E0" w:rsidRDefault="00AB5448"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bezpłatnego świadczenia przez pracowników biura LGD doradztwa w</w:t>
      </w:r>
      <w:r w:rsidR="00735509" w:rsidRPr="00A424E0">
        <w:rPr>
          <w:rFonts w:ascii="Arial" w:hAnsi="Arial" w:cs="Arial"/>
          <w:sz w:val="24"/>
          <w:szCs w:val="24"/>
        </w:rPr>
        <w:t xml:space="preserve"> </w:t>
      </w:r>
      <w:r w:rsidRPr="00A424E0">
        <w:rPr>
          <w:rFonts w:ascii="Arial" w:hAnsi="Arial" w:cs="Arial"/>
          <w:sz w:val="24"/>
          <w:szCs w:val="24"/>
        </w:rPr>
        <w:t xml:space="preserve">zakresie przygotowywania wniosków o </w:t>
      </w:r>
      <w:r w:rsidR="00F73E59" w:rsidRPr="00A424E0">
        <w:rPr>
          <w:rFonts w:ascii="Arial" w:hAnsi="Arial" w:cs="Arial"/>
          <w:sz w:val="24"/>
          <w:szCs w:val="24"/>
        </w:rPr>
        <w:t>wsparcie</w:t>
      </w:r>
      <w:r w:rsidR="009C14BE" w:rsidRPr="00A424E0">
        <w:rPr>
          <w:rFonts w:ascii="Arial" w:hAnsi="Arial" w:cs="Arial"/>
          <w:sz w:val="24"/>
          <w:szCs w:val="24"/>
        </w:rPr>
        <w:t xml:space="preserve"> i wniosków o</w:t>
      </w:r>
      <w:r w:rsidR="002A62DB" w:rsidRPr="00A424E0">
        <w:rPr>
          <w:rFonts w:ascii="Arial" w:hAnsi="Arial" w:cs="Arial"/>
          <w:sz w:val="24"/>
          <w:szCs w:val="24"/>
        </w:rPr>
        <w:t xml:space="preserve"> </w:t>
      </w:r>
      <w:r w:rsidR="009C14BE" w:rsidRPr="00A424E0">
        <w:rPr>
          <w:rFonts w:ascii="Arial" w:hAnsi="Arial" w:cs="Arial"/>
          <w:sz w:val="24"/>
          <w:szCs w:val="24"/>
        </w:rPr>
        <w:t>płatność</w:t>
      </w:r>
      <w:r w:rsidR="00C104D1" w:rsidRPr="00A424E0">
        <w:rPr>
          <w:rFonts w:ascii="Arial" w:hAnsi="Arial" w:cs="Arial"/>
          <w:sz w:val="24"/>
          <w:szCs w:val="24"/>
        </w:rPr>
        <w:t>,</w:t>
      </w:r>
    </w:p>
    <w:p w14:paraId="220A9377" w14:textId="2664F084" w:rsidR="0004495A"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prowadzenia na bieżąco ewidencji udzielanego doradztwa w formie rejestru lub oświadczeń podmiotów, którym udzielono doradztwa oraz przedmiotu doradztwa, w</w:t>
      </w:r>
      <w:r w:rsidR="00B07425" w:rsidRPr="00A424E0">
        <w:rPr>
          <w:rFonts w:ascii="Arial" w:hAnsi="Arial" w:cs="Arial"/>
          <w:sz w:val="24"/>
          <w:szCs w:val="24"/>
        </w:rPr>
        <w:t xml:space="preserve"> </w:t>
      </w:r>
      <w:r w:rsidRPr="00A424E0">
        <w:rPr>
          <w:rFonts w:ascii="Arial" w:hAnsi="Arial" w:cs="Arial"/>
          <w:sz w:val="24"/>
          <w:szCs w:val="24"/>
        </w:rPr>
        <w:t>tym nazwy programu, w zakresie którego udzielono doradztwa, a także naboru, którego dotyczy</w:t>
      </w:r>
      <w:r w:rsidR="0043382D" w:rsidRPr="00A424E0">
        <w:rPr>
          <w:rFonts w:ascii="Arial" w:hAnsi="Arial" w:cs="Arial"/>
          <w:sz w:val="24"/>
          <w:szCs w:val="24"/>
        </w:rPr>
        <w:t xml:space="preserve"> i numeru zawartej </w:t>
      </w:r>
      <w:r w:rsidR="00151FF1" w:rsidRPr="00A424E0">
        <w:rPr>
          <w:rFonts w:ascii="Arial" w:hAnsi="Arial" w:cs="Arial"/>
          <w:sz w:val="24"/>
          <w:szCs w:val="24"/>
        </w:rPr>
        <w:t>umowy</w:t>
      </w:r>
      <w:r w:rsidR="00D357CA" w:rsidRPr="00A424E0">
        <w:rPr>
          <w:rFonts w:ascii="Arial" w:hAnsi="Arial" w:cs="Arial"/>
          <w:sz w:val="24"/>
          <w:szCs w:val="24"/>
        </w:rPr>
        <w:t xml:space="preserve"> o przyznaniu pomocy</w:t>
      </w:r>
      <w:r w:rsidR="00BB073E" w:rsidRPr="00A424E0">
        <w:rPr>
          <w:rFonts w:ascii="Arial" w:hAnsi="Arial" w:cs="Arial"/>
          <w:sz w:val="24"/>
          <w:szCs w:val="24"/>
        </w:rPr>
        <w:t xml:space="preserve"> albo umowy o dofinansowaniu projektu</w:t>
      </w:r>
      <w:r w:rsidR="00D357CA" w:rsidRPr="00A424E0">
        <w:rPr>
          <w:rFonts w:ascii="Arial" w:hAnsi="Arial" w:cs="Arial"/>
          <w:sz w:val="24"/>
          <w:szCs w:val="24"/>
        </w:rPr>
        <w:t xml:space="preserve"> z beneficjent</w:t>
      </w:r>
      <w:r w:rsidR="00B114E5" w:rsidRPr="00A424E0">
        <w:rPr>
          <w:rFonts w:ascii="Arial" w:hAnsi="Arial" w:cs="Arial"/>
          <w:sz w:val="24"/>
          <w:szCs w:val="24"/>
        </w:rPr>
        <w:t>em</w:t>
      </w:r>
      <w:r w:rsidR="00D357CA" w:rsidRPr="00A424E0">
        <w:rPr>
          <w:rFonts w:ascii="Arial" w:hAnsi="Arial" w:cs="Arial"/>
          <w:sz w:val="24"/>
          <w:szCs w:val="24"/>
        </w:rPr>
        <w:t xml:space="preserve"> </w:t>
      </w:r>
      <w:r w:rsidR="00CA634F" w:rsidRPr="00A424E0">
        <w:rPr>
          <w:rFonts w:ascii="Arial" w:hAnsi="Arial" w:cs="Arial"/>
          <w:sz w:val="24"/>
          <w:szCs w:val="24"/>
        </w:rPr>
        <w:t>albo</w:t>
      </w:r>
      <w:r w:rsidR="00D357CA" w:rsidRPr="00A424E0">
        <w:rPr>
          <w:rFonts w:ascii="Arial" w:hAnsi="Arial" w:cs="Arial"/>
          <w:sz w:val="24"/>
          <w:szCs w:val="24"/>
        </w:rPr>
        <w:t xml:space="preserve"> </w:t>
      </w:r>
      <w:r w:rsidR="00B114E5" w:rsidRPr="00A424E0">
        <w:rPr>
          <w:rFonts w:ascii="Arial" w:hAnsi="Arial" w:cs="Arial"/>
          <w:sz w:val="24"/>
          <w:szCs w:val="24"/>
        </w:rPr>
        <w:t>umowy powierzenia grantu</w:t>
      </w:r>
      <w:r w:rsidR="00BF04AA" w:rsidRPr="00A424E0">
        <w:rPr>
          <w:rFonts w:ascii="Arial" w:hAnsi="Arial" w:cs="Arial"/>
          <w:sz w:val="24"/>
          <w:szCs w:val="24"/>
        </w:rPr>
        <w:t xml:space="preserve"> z </w:t>
      </w:r>
      <w:r w:rsidR="00D357CA" w:rsidRPr="00A424E0">
        <w:rPr>
          <w:rFonts w:ascii="Arial" w:hAnsi="Arial" w:cs="Arial"/>
          <w:sz w:val="24"/>
          <w:szCs w:val="24"/>
        </w:rPr>
        <w:t>grantobiorc</w:t>
      </w:r>
      <w:r w:rsidR="00B114E5" w:rsidRPr="00A424E0">
        <w:rPr>
          <w:rFonts w:ascii="Arial" w:hAnsi="Arial" w:cs="Arial"/>
          <w:sz w:val="24"/>
          <w:szCs w:val="24"/>
        </w:rPr>
        <w:t>ą</w:t>
      </w:r>
      <w:r w:rsidR="00B114E5" w:rsidRPr="00A424E0">
        <w:rPr>
          <w:rFonts w:ascii="Arial" w:hAnsi="Arial" w:cs="Arial"/>
          <w:sz w:val="24"/>
          <w:szCs w:val="24"/>
          <w:vertAlign w:val="superscript"/>
        </w:rPr>
        <w:t>1</w:t>
      </w:r>
      <w:r w:rsidR="00A74363" w:rsidRPr="00A424E0">
        <w:rPr>
          <w:rFonts w:ascii="Arial" w:hAnsi="Arial" w:cs="Arial"/>
          <w:sz w:val="24"/>
          <w:szCs w:val="24"/>
        </w:rPr>
        <w:t>,</w:t>
      </w:r>
    </w:p>
    <w:p w14:paraId="0AC7F7F4" w14:textId="23015187" w:rsidR="0004495A"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przekazywania Zarządowi Województwa ewidencji, o której mowa w </w:t>
      </w:r>
      <w:r w:rsidR="000E23C6" w:rsidRPr="00A424E0">
        <w:rPr>
          <w:rFonts w:ascii="Arial" w:hAnsi="Arial" w:cs="Arial"/>
          <w:sz w:val="24"/>
          <w:szCs w:val="24"/>
        </w:rPr>
        <w:t>lit. b</w:t>
      </w:r>
      <w:r w:rsidR="00AC27CF" w:rsidRPr="00A424E0">
        <w:rPr>
          <w:rFonts w:ascii="Arial" w:hAnsi="Arial" w:cs="Arial"/>
          <w:sz w:val="24"/>
          <w:szCs w:val="24"/>
        </w:rPr>
        <w:t xml:space="preserve"> </w:t>
      </w:r>
      <w:r w:rsidRPr="00A424E0">
        <w:rPr>
          <w:rFonts w:ascii="Arial" w:hAnsi="Arial" w:cs="Arial"/>
          <w:sz w:val="24"/>
          <w:szCs w:val="24"/>
        </w:rPr>
        <w:t>wraz z</w:t>
      </w:r>
      <w:r w:rsidR="00AC27CF" w:rsidRPr="00A424E0">
        <w:rPr>
          <w:rFonts w:ascii="Arial" w:hAnsi="Arial" w:cs="Arial"/>
          <w:sz w:val="24"/>
          <w:szCs w:val="24"/>
        </w:rPr>
        <w:t xml:space="preserve"> </w:t>
      </w:r>
      <w:r w:rsidRPr="00A424E0">
        <w:rPr>
          <w:rFonts w:ascii="Arial" w:hAnsi="Arial" w:cs="Arial"/>
          <w:sz w:val="24"/>
          <w:szCs w:val="24"/>
        </w:rPr>
        <w:t xml:space="preserve">wnioskami </w:t>
      </w:r>
      <w:r w:rsidR="00AD5A9E" w:rsidRPr="00A424E0">
        <w:rPr>
          <w:rFonts w:ascii="Arial" w:hAnsi="Arial" w:cs="Arial"/>
          <w:sz w:val="24"/>
          <w:szCs w:val="24"/>
        </w:rPr>
        <w:t>o wsparcie</w:t>
      </w:r>
      <w:r w:rsidRPr="00A424E0">
        <w:rPr>
          <w:rFonts w:ascii="Arial" w:hAnsi="Arial" w:cs="Arial"/>
          <w:sz w:val="24"/>
          <w:szCs w:val="24"/>
        </w:rPr>
        <w:t xml:space="preserve"> oraz dokumentacją potwierdzającą dokonanie wyboru operacji, zgodnie z ustaw</w:t>
      </w:r>
      <w:r w:rsidR="00133F7A" w:rsidRPr="00A424E0">
        <w:rPr>
          <w:rFonts w:ascii="Arial" w:hAnsi="Arial" w:cs="Arial"/>
          <w:sz w:val="24"/>
          <w:szCs w:val="24"/>
        </w:rPr>
        <w:t>ą</w:t>
      </w:r>
      <w:r w:rsidRPr="00A424E0">
        <w:rPr>
          <w:rFonts w:ascii="Arial" w:hAnsi="Arial" w:cs="Arial"/>
          <w:sz w:val="24"/>
          <w:szCs w:val="24"/>
        </w:rPr>
        <w:t xml:space="preserve"> RLKS</w:t>
      </w:r>
      <w:r w:rsidR="00A74363" w:rsidRPr="00A424E0">
        <w:rPr>
          <w:rFonts w:ascii="Arial" w:hAnsi="Arial" w:cs="Arial"/>
          <w:sz w:val="24"/>
          <w:szCs w:val="24"/>
        </w:rPr>
        <w:t>,</w:t>
      </w:r>
    </w:p>
    <w:p w14:paraId="348001B4" w14:textId="0D969A3A" w:rsidR="005A2227"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rozpowszechniania informacji o zasadach </w:t>
      </w:r>
      <w:r w:rsidR="00F73E59" w:rsidRPr="00A424E0">
        <w:rPr>
          <w:rFonts w:ascii="Arial" w:hAnsi="Arial" w:cs="Arial"/>
          <w:sz w:val="24"/>
          <w:szCs w:val="24"/>
        </w:rPr>
        <w:t>udzielania wsparcia</w:t>
      </w:r>
      <w:r w:rsidR="00600DD6" w:rsidRPr="00A424E0">
        <w:rPr>
          <w:rFonts w:ascii="Arial" w:hAnsi="Arial" w:cs="Arial"/>
          <w:sz w:val="24"/>
          <w:szCs w:val="24"/>
        </w:rPr>
        <w:t xml:space="preserve">, w tym wypełniając obowiązki informacyjne i promocyjne, o których mowa w </w:t>
      </w:r>
      <w:r w:rsidR="00163A57" w:rsidRPr="00A424E0">
        <w:rPr>
          <w:rFonts w:ascii="Arial" w:hAnsi="Arial" w:cs="Arial"/>
          <w:sz w:val="24"/>
          <w:szCs w:val="24"/>
        </w:rPr>
        <w:t xml:space="preserve">pkt </w:t>
      </w:r>
      <w:r w:rsidR="00600DD6" w:rsidRPr="00A424E0">
        <w:rPr>
          <w:rFonts w:ascii="Arial" w:hAnsi="Arial" w:cs="Arial"/>
          <w:sz w:val="24"/>
          <w:szCs w:val="24"/>
        </w:rPr>
        <w:t>7</w:t>
      </w:r>
      <w:r w:rsidRPr="00A424E0">
        <w:rPr>
          <w:rFonts w:ascii="Arial" w:hAnsi="Arial" w:cs="Arial"/>
          <w:sz w:val="24"/>
          <w:szCs w:val="24"/>
        </w:rPr>
        <w:t>;</w:t>
      </w:r>
    </w:p>
    <w:p w14:paraId="2DCE1F1C" w14:textId="1BA2392E" w:rsidR="00861A3E" w:rsidRPr="00A424E0" w:rsidRDefault="003E655B"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podejmowania czynności w celu dokonania wyboru operacji, </w:t>
      </w:r>
      <w:r w:rsidR="00861A3E" w:rsidRPr="00A424E0">
        <w:rPr>
          <w:rFonts w:ascii="Arial" w:hAnsi="Arial" w:cs="Arial"/>
          <w:sz w:val="24"/>
          <w:szCs w:val="24"/>
        </w:rPr>
        <w:t>w tym:</w:t>
      </w:r>
    </w:p>
    <w:p w14:paraId="34537E04" w14:textId="0A557841" w:rsidR="00695984" w:rsidRPr="00A424E0" w:rsidRDefault="00F22727"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uzg</w:t>
      </w:r>
      <w:r w:rsidR="004948ED" w:rsidRPr="00A424E0">
        <w:rPr>
          <w:rFonts w:ascii="Arial" w:hAnsi="Arial" w:cs="Arial"/>
          <w:sz w:val="24"/>
          <w:szCs w:val="24"/>
        </w:rPr>
        <w:t>a</w:t>
      </w:r>
      <w:r w:rsidRPr="00A424E0">
        <w:rPr>
          <w:rFonts w:ascii="Arial" w:hAnsi="Arial" w:cs="Arial"/>
          <w:sz w:val="24"/>
          <w:szCs w:val="24"/>
        </w:rPr>
        <w:t>dni</w:t>
      </w:r>
      <w:r w:rsidR="004948ED" w:rsidRPr="00A424E0">
        <w:rPr>
          <w:rFonts w:ascii="Arial" w:hAnsi="Arial" w:cs="Arial"/>
          <w:sz w:val="24"/>
          <w:szCs w:val="24"/>
        </w:rPr>
        <w:t>a</w:t>
      </w:r>
      <w:r w:rsidRPr="00A424E0">
        <w:rPr>
          <w:rFonts w:ascii="Arial" w:hAnsi="Arial" w:cs="Arial"/>
          <w:sz w:val="24"/>
          <w:szCs w:val="24"/>
        </w:rPr>
        <w:t>nia z Zarządem Województwa</w:t>
      </w:r>
      <w:r w:rsidR="006F1170" w:rsidRPr="00A424E0">
        <w:rPr>
          <w:rFonts w:ascii="Arial" w:hAnsi="Arial" w:cs="Arial"/>
          <w:sz w:val="24"/>
          <w:szCs w:val="24"/>
        </w:rPr>
        <w:t xml:space="preserve"> i </w:t>
      </w:r>
      <w:r w:rsidR="0095743A" w:rsidRPr="00A424E0">
        <w:rPr>
          <w:rFonts w:ascii="Arial" w:hAnsi="Arial" w:cs="Arial"/>
          <w:sz w:val="24"/>
          <w:szCs w:val="24"/>
        </w:rPr>
        <w:t>pod</w:t>
      </w:r>
      <w:r w:rsidR="00A55833" w:rsidRPr="00A424E0">
        <w:rPr>
          <w:rFonts w:ascii="Arial" w:hAnsi="Arial" w:cs="Arial"/>
          <w:sz w:val="24"/>
          <w:szCs w:val="24"/>
        </w:rPr>
        <w:t>aw</w:t>
      </w:r>
      <w:r w:rsidR="0095743A" w:rsidRPr="00A424E0">
        <w:rPr>
          <w:rFonts w:ascii="Arial" w:hAnsi="Arial" w:cs="Arial"/>
          <w:sz w:val="24"/>
          <w:szCs w:val="24"/>
        </w:rPr>
        <w:t>ania do publicznej wiadomości na stronie internetowej LGD</w:t>
      </w:r>
      <w:r w:rsidR="00FF792F" w:rsidRPr="00A424E0">
        <w:rPr>
          <w:rFonts w:ascii="Arial" w:hAnsi="Arial" w:cs="Arial"/>
          <w:sz w:val="24"/>
          <w:szCs w:val="24"/>
        </w:rPr>
        <w:t xml:space="preserve">, </w:t>
      </w:r>
      <w:r w:rsidR="00695984" w:rsidRPr="00A424E0">
        <w:rPr>
          <w:rFonts w:ascii="Arial" w:hAnsi="Arial" w:cs="Arial"/>
          <w:sz w:val="24"/>
          <w:szCs w:val="24"/>
        </w:rPr>
        <w:t xml:space="preserve">zgodnie z ustawą RLKS, </w:t>
      </w:r>
      <w:r w:rsidR="00FF792F" w:rsidRPr="00A424E0">
        <w:rPr>
          <w:rFonts w:ascii="Arial" w:hAnsi="Arial" w:cs="Arial"/>
          <w:sz w:val="24"/>
          <w:szCs w:val="24"/>
        </w:rPr>
        <w:t xml:space="preserve">nie </w:t>
      </w:r>
      <w:r w:rsidR="000465D4" w:rsidRPr="00A424E0">
        <w:rPr>
          <w:rFonts w:ascii="Arial" w:hAnsi="Arial" w:cs="Arial"/>
          <w:sz w:val="24"/>
          <w:szCs w:val="24"/>
        </w:rPr>
        <w:t>później</w:t>
      </w:r>
      <w:r w:rsidR="00FF792F" w:rsidRPr="00A424E0">
        <w:rPr>
          <w:rFonts w:ascii="Arial" w:hAnsi="Arial" w:cs="Arial"/>
          <w:sz w:val="24"/>
          <w:szCs w:val="24"/>
        </w:rPr>
        <w:t xml:space="preserve"> niż do końca</w:t>
      </w:r>
      <w:r w:rsidR="00695984" w:rsidRPr="00A424E0">
        <w:rPr>
          <w:rFonts w:ascii="Arial" w:hAnsi="Arial" w:cs="Arial"/>
          <w:sz w:val="24"/>
          <w:szCs w:val="24"/>
        </w:rPr>
        <w:t>:</w:t>
      </w:r>
    </w:p>
    <w:p w14:paraId="3B93E05F" w14:textId="62D1CFA3" w:rsidR="00695984" w:rsidRPr="00A424E0" w:rsidRDefault="00695984" w:rsidP="00695984">
      <w:pPr>
        <w:pStyle w:val="Punkt"/>
        <w:numPr>
          <w:ilvl w:val="0"/>
          <w:numId w:val="0"/>
        </w:numPr>
        <w:spacing w:before="120" w:after="120" w:line="276" w:lineRule="auto"/>
        <w:ind w:left="1134"/>
        <w:jc w:val="left"/>
        <w:rPr>
          <w:rFonts w:ascii="Arial" w:hAnsi="Arial" w:cs="Arial"/>
          <w:sz w:val="24"/>
          <w:szCs w:val="24"/>
        </w:rPr>
      </w:pPr>
      <w:r w:rsidRPr="00A424E0">
        <w:rPr>
          <w:rFonts w:ascii="Arial" w:hAnsi="Arial" w:cs="Arial"/>
          <w:sz w:val="24"/>
          <w:szCs w:val="24"/>
        </w:rPr>
        <w:t xml:space="preserve">- </w:t>
      </w:r>
      <w:r w:rsidR="00F22F22" w:rsidRPr="00A424E0">
        <w:rPr>
          <w:rFonts w:ascii="Arial" w:hAnsi="Arial" w:cs="Arial"/>
          <w:sz w:val="24"/>
          <w:szCs w:val="24"/>
        </w:rPr>
        <w:t>danego roku,</w:t>
      </w:r>
      <w:r w:rsidR="00F22727" w:rsidRPr="00A424E0">
        <w:rPr>
          <w:rFonts w:ascii="Arial" w:hAnsi="Arial" w:cs="Arial"/>
          <w:sz w:val="24"/>
          <w:szCs w:val="24"/>
        </w:rPr>
        <w:t xml:space="preserve"> </w:t>
      </w:r>
      <w:r w:rsidR="00523CB7" w:rsidRPr="00A424E0">
        <w:rPr>
          <w:rFonts w:ascii="Arial" w:hAnsi="Arial" w:cs="Arial"/>
          <w:sz w:val="24"/>
          <w:szCs w:val="24"/>
        </w:rPr>
        <w:t>harmonogram</w:t>
      </w:r>
      <w:r w:rsidR="00F0033B" w:rsidRPr="00A424E0">
        <w:rPr>
          <w:rFonts w:ascii="Arial" w:hAnsi="Arial" w:cs="Arial"/>
          <w:sz w:val="24"/>
          <w:szCs w:val="24"/>
        </w:rPr>
        <w:t>u</w:t>
      </w:r>
      <w:r w:rsidR="00523CB7" w:rsidRPr="00A424E0">
        <w:rPr>
          <w:rFonts w:ascii="Arial" w:hAnsi="Arial" w:cs="Arial"/>
          <w:sz w:val="24"/>
          <w:szCs w:val="24"/>
        </w:rPr>
        <w:t xml:space="preserve"> </w:t>
      </w:r>
      <w:r w:rsidR="00F22727" w:rsidRPr="00A424E0">
        <w:rPr>
          <w:rFonts w:ascii="Arial" w:hAnsi="Arial" w:cs="Arial"/>
          <w:sz w:val="24"/>
          <w:szCs w:val="24"/>
        </w:rPr>
        <w:t>nabor</w:t>
      </w:r>
      <w:r w:rsidR="005376BF" w:rsidRPr="00A424E0">
        <w:rPr>
          <w:rFonts w:ascii="Arial" w:hAnsi="Arial" w:cs="Arial"/>
          <w:sz w:val="24"/>
          <w:szCs w:val="24"/>
        </w:rPr>
        <w:t xml:space="preserve">ów </w:t>
      </w:r>
      <w:r w:rsidR="00C476AA" w:rsidRPr="00A424E0">
        <w:rPr>
          <w:rFonts w:ascii="Arial" w:hAnsi="Arial" w:cs="Arial"/>
          <w:sz w:val="24"/>
          <w:szCs w:val="24"/>
        </w:rPr>
        <w:t>wniosków o wsparcie</w:t>
      </w:r>
      <w:r w:rsidR="0009726D" w:rsidRPr="00A424E0">
        <w:rPr>
          <w:rFonts w:ascii="Arial" w:hAnsi="Arial" w:cs="Arial"/>
          <w:sz w:val="24"/>
          <w:szCs w:val="24"/>
        </w:rPr>
        <w:t xml:space="preserve"> </w:t>
      </w:r>
      <w:r w:rsidR="00F22F22" w:rsidRPr="00A424E0">
        <w:rPr>
          <w:rFonts w:ascii="Arial" w:hAnsi="Arial" w:cs="Arial"/>
          <w:sz w:val="24"/>
          <w:szCs w:val="24"/>
        </w:rPr>
        <w:t>na kolejny rok</w:t>
      </w:r>
      <w:r w:rsidR="00D74840" w:rsidRPr="00A424E0">
        <w:rPr>
          <w:rFonts w:ascii="Arial" w:hAnsi="Arial" w:cs="Arial"/>
          <w:sz w:val="24"/>
          <w:szCs w:val="24"/>
        </w:rPr>
        <w:t>,</w:t>
      </w:r>
      <w:r w:rsidR="00792C6D" w:rsidRPr="00A424E0">
        <w:rPr>
          <w:rFonts w:ascii="Arial" w:hAnsi="Arial" w:cs="Arial"/>
          <w:sz w:val="24"/>
          <w:szCs w:val="24"/>
        </w:rPr>
        <w:t xml:space="preserve"> </w:t>
      </w:r>
    </w:p>
    <w:p w14:paraId="70B57C3D" w14:textId="4FA57076" w:rsidR="00F22727" w:rsidRPr="00A424E0" w:rsidRDefault="00695984" w:rsidP="00AC571C">
      <w:pPr>
        <w:pStyle w:val="Punkt"/>
        <w:numPr>
          <w:ilvl w:val="0"/>
          <w:numId w:val="0"/>
        </w:numPr>
        <w:spacing w:before="120" w:after="120" w:line="276" w:lineRule="auto"/>
        <w:ind w:left="1134"/>
        <w:jc w:val="left"/>
        <w:rPr>
          <w:rFonts w:ascii="Arial" w:hAnsi="Arial" w:cs="Arial"/>
          <w:sz w:val="24"/>
          <w:szCs w:val="24"/>
        </w:rPr>
      </w:pPr>
      <w:r w:rsidRPr="00A424E0">
        <w:rPr>
          <w:rFonts w:ascii="Arial" w:hAnsi="Arial" w:cs="Arial"/>
          <w:sz w:val="24"/>
          <w:szCs w:val="24"/>
        </w:rPr>
        <w:t>- każdego kwartału, zmiany harmonogramu, o którym mowa w tire</w:t>
      </w:r>
      <w:r w:rsidR="00D74840" w:rsidRPr="00A424E0">
        <w:rPr>
          <w:rFonts w:ascii="Arial" w:hAnsi="Arial" w:cs="Arial"/>
          <w:sz w:val="24"/>
          <w:szCs w:val="24"/>
        </w:rPr>
        <w:t>t</w:t>
      </w:r>
      <w:r w:rsidRPr="00A424E0">
        <w:rPr>
          <w:rFonts w:ascii="Arial" w:hAnsi="Arial" w:cs="Arial"/>
          <w:sz w:val="24"/>
          <w:szCs w:val="24"/>
        </w:rPr>
        <w:t xml:space="preserve"> pierwsze</w:t>
      </w:r>
      <w:r w:rsidR="00D74840" w:rsidRPr="00A424E0">
        <w:rPr>
          <w:rFonts w:ascii="Arial" w:hAnsi="Arial" w:cs="Arial"/>
          <w:sz w:val="24"/>
          <w:szCs w:val="24"/>
        </w:rPr>
        <w:t>,</w:t>
      </w:r>
    </w:p>
    <w:p w14:paraId="578C46A8" w14:textId="181F8787" w:rsidR="00A74363" w:rsidRPr="00A424E0" w:rsidRDefault="00A74363"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uzg</w:t>
      </w:r>
      <w:r w:rsidR="00A55833" w:rsidRPr="00A424E0">
        <w:rPr>
          <w:rFonts w:ascii="Arial" w:hAnsi="Arial" w:cs="Arial"/>
          <w:sz w:val="24"/>
          <w:szCs w:val="24"/>
        </w:rPr>
        <w:t>a</w:t>
      </w:r>
      <w:r w:rsidRPr="00A424E0">
        <w:rPr>
          <w:rFonts w:ascii="Arial" w:hAnsi="Arial" w:cs="Arial"/>
          <w:sz w:val="24"/>
          <w:szCs w:val="24"/>
        </w:rPr>
        <w:t>dni</w:t>
      </w:r>
      <w:r w:rsidR="00A55833" w:rsidRPr="00A424E0">
        <w:rPr>
          <w:rFonts w:ascii="Arial" w:hAnsi="Arial" w:cs="Arial"/>
          <w:sz w:val="24"/>
          <w:szCs w:val="24"/>
        </w:rPr>
        <w:t>a</w:t>
      </w:r>
      <w:r w:rsidRPr="00A424E0">
        <w:rPr>
          <w:rFonts w:ascii="Arial" w:hAnsi="Arial" w:cs="Arial"/>
          <w:sz w:val="24"/>
          <w:szCs w:val="24"/>
        </w:rPr>
        <w:t>ni</w:t>
      </w:r>
      <w:r w:rsidR="003E655B" w:rsidRPr="00A424E0">
        <w:rPr>
          <w:rFonts w:ascii="Arial" w:hAnsi="Arial" w:cs="Arial"/>
          <w:sz w:val="24"/>
          <w:szCs w:val="24"/>
        </w:rPr>
        <w:t>a</w:t>
      </w:r>
      <w:r w:rsidRPr="00A424E0">
        <w:rPr>
          <w:rFonts w:ascii="Arial" w:hAnsi="Arial" w:cs="Arial"/>
          <w:sz w:val="24"/>
          <w:szCs w:val="24"/>
        </w:rPr>
        <w:t xml:space="preserve"> treści regulaminu naboru wniosków o wsparci</w:t>
      </w:r>
      <w:r w:rsidR="003624AF" w:rsidRPr="00A424E0">
        <w:rPr>
          <w:rFonts w:ascii="Arial" w:hAnsi="Arial" w:cs="Arial"/>
          <w:sz w:val="24"/>
          <w:szCs w:val="24"/>
        </w:rPr>
        <w:t>e</w:t>
      </w:r>
      <w:r w:rsidRPr="00A424E0">
        <w:rPr>
          <w:rFonts w:ascii="Arial" w:hAnsi="Arial" w:cs="Arial"/>
          <w:sz w:val="24"/>
          <w:szCs w:val="24"/>
        </w:rPr>
        <w:t xml:space="preserve"> z Zarządem Województwa, zgodnie z ustaw</w:t>
      </w:r>
      <w:r w:rsidR="00133F7A" w:rsidRPr="00A424E0">
        <w:rPr>
          <w:rFonts w:ascii="Arial" w:hAnsi="Arial" w:cs="Arial"/>
          <w:sz w:val="24"/>
          <w:szCs w:val="24"/>
        </w:rPr>
        <w:t>ą</w:t>
      </w:r>
      <w:r w:rsidRPr="00A424E0">
        <w:rPr>
          <w:rFonts w:ascii="Arial" w:hAnsi="Arial" w:cs="Arial"/>
          <w:sz w:val="24"/>
          <w:szCs w:val="24"/>
        </w:rPr>
        <w:t xml:space="preserve"> RLKS</w:t>
      </w:r>
      <w:r w:rsidR="00A543D5" w:rsidRPr="00A424E0">
        <w:rPr>
          <w:rFonts w:ascii="Arial" w:hAnsi="Arial" w:cs="Arial"/>
          <w:sz w:val="24"/>
          <w:szCs w:val="24"/>
        </w:rPr>
        <w:t>,</w:t>
      </w:r>
    </w:p>
    <w:p w14:paraId="3B7F762F" w14:textId="1E335F11" w:rsidR="00370CE7"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lastRenderedPageBreak/>
        <w:t xml:space="preserve">ogłaszania naborów wniosków </w:t>
      </w:r>
      <w:r w:rsidR="0012077A" w:rsidRPr="00A424E0">
        <w:rPr>
          <w:rFonts w:ascii="Arial" w:hAnsi="Arial" w:cs="Arial"/>
          <w:sz w:val="24"/>
          <w:szCs w:val="24"/>
        </w:rPr>
        <w:t>o wsparcie</w:t>
      </w:r>
      <w:r w:rsidR="009113BC" w:rsidRPr="00A424E0">
        <w:rPr>
          <w:rFonts w:ascii="Arial" w:hAnsi="Arial" w:cs="Arial"/>
          <w:sz w:val="24"/>
          <w:szCs w:val="24"/>
        </w:rPr>
        <w:t>,</w:t>
      </w:r>
      <w:r w:rsidR="0012077A" w:rsidRPr="00A424E0">
        <w:rPr>
          <w:rFonts w:ascii="Arial" w:hAnsi="Arial" w:cs="Arial"/>
          <w:sz w:val="24"/>
          <w:szCs w:val="24"/>
        </w:rPr>
        <w:t xml:space="preserve"> </w:t>
      </w:r>
      <w:r w:rsidR="00D46C14" w:rsidRPr="00A424E0">
        <w:rPr>
          <w:rFonts w:ascii="Arial" w:hAnsi="Arial" w:cs="Arial"/>
          <w:sz w:val="24"/>
          <w:szCs w:val="24"/>
        </w:rPr>
        <w:t xml:space="preserve">o ile są dostępne </w:t>
      </w:r>
      <w:r w:rsidR="0043382D" w:rsidRPr="00A424E0">
        <w:rPr>
          <w:rFonts w:ascii="Arial" w:hAnsi="Arial" w:cs="Arial"/>
          <w:sz w:val="24"/>
          <w:szCs w:val="24"/>
        </w:rPr>
        <w:t xml:space="preserve">środki finansowe </w:t>
      </w:r>
      <w:r w:rsidR="00C3657D" w:rsidRPr="00A424E0">
        <w:rPr>
          <w:rFonts w:ascii="Arial" w:hAnsi="Arial" w:cs="Arial"/>
          <w:sz w:val="24"/>
          <w:szCs w:val="24"/>
        </w:rPr>
        <w:t>na</w:t>
      </w:r>
      <w:r w:rsidR="00FC664A" w:rsidRPr="00A424E0">
        <w:rPr>
          <w:rFonts w:ascii="Arial" w:hAnsi="Arial" w:cs="Arial"/>
          <w:sz w:val="24"/>
          <w:szCs w:val="24"/>
        </w:rPr>
        <w:t xml:space="preserve"> wdraż</w:t>
      </w:r>
      <w:r w:rsidR="00C3657D" w:rsidRPr="00A424E0">
        <w:rPr>
          <w:rFonts w:ascii="Arial" w:hAnsi="Arial" w:cs="Arial"/>
          <w:sz w:val="24"/>
          <w:szCs w:val="24"/>
        </w:rPr>
        <w:t>anie</w:t>
      </w:r>
      <w:r w:rsidR="00FC664A" w:rsidRPr="00A424E0">
        <w:rPr>
          <w:rFonts w:ascii="Arial" w:hAnsi="Arial" w:cs="Arial"/>
          <w:sz w:val="24"/>
          <w:szCs w:val="24"/>
        </w:rPr>
        <w:t xml:space="preserve"> LSR</w:t>
      </w:r>
      <w:r w:rsidR="00AA70D0" w:rsidRPr="00A424E0">
        <w:rPr>
          <w:rFonts w:ascii="Arial" w:hAnsi="Arial" w:cs="Arial"/>
          <w:sz w:val="24"/>
          <w:szCs w:val="24"/>
        </w:rPr>
        <w:t>,</w:t>
      </w:r>
      <w:r w:rsidR="00AD33CB" w:rsidRPr="00A424E0">
        <w:rPr>
          <w:rFonts w:ascii="Arial" w:hAnsi="Arial" w:cs="Arial"/>
          <w:sz w:val="24"/>
          <w:szCs w:val="24"/>
        </w:rPr>
        <w:t xml:space="preserve"> </w:t>
      </w:r>
      <w:r w:rsidR="00DA526D" w:rsidRPr="00A424E0">
        <w:rPr>
          <w:rFonts w:ascii="Arial" w:hAnsi="Arial" w:cs="Arial"/>
          <w:sz w:val="24"/>
          <w:szCs w:val="24"/>
        </w:rPr>
        <w:t>według harmonogramu, o którym mowa w lit. a</w:t>
      </w:r>
      <w:r w:rsidR="0047072F" w:rsidRPr="00A424E0">
        <w:rPr>
          <w:rFonts w:ascii="Arial" w:hAnsi="Arial" w:cs="Arial"/>
          <w:sz w:val="24"/>
          <w:szCs w:val="24"/>
        </w:rPr>
        <w:t xml:space="preserve"> tiret pierwsze</w:t>
      </w:r>
      <w:r w:rsidR="00D74840" w:rsidRPr="00A424E0">
        <w:rPr>
          <w:rFonts w:ascii="Arial" w:hAnsi="Arial" w:cs="Arial"/>
          <w:sz w:val="24"/>
          <w:szCs w:val="24"/>
        </w:rPr>
        <w:t>,</w:t>
      </w:r>
    </w:p>
    <w:p w14:paraId="23E5AE76" w14:textId="3FE326CB" w:rsidR="008E7728"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terminowego oraz prawidłowego przeprowadzania postępowania w sprawie wyboru operacji realizujących cele LSR, zgodnie z ustaw</w:t>
      </w:r>
      <w:r w:rsidR="00133F7A" w:rsidRPr="00A424E0">
        <w:rPr>
          <w:rFonts w:ascii="Arial" w:hAnsi="Arial" w:cs="Arial"/>
          <w:sz w:val="24"/>
          <w:szCs w:val="24"/>
        </w:rPr>
        <w:t>ą</w:t>
      </w:r>
      <w:r w:rsidRPr="00A424E0">
        <w:rPr>
          <w:rFonts w:ascii="Arial" w:hAnsi="Arial" w:cs="Arial"/>
          <w:sz w:val="24"/>
          <w:szCs w:val="24"/>
        </w:rPr>
        <w:t xml:space="preserve"> RLKS, w tym dokonywania wyboru operacji lub grantobiorców</w:t>
      </w:r>
      <w:r w:rsidR="00B114E5" w:rsidRPr="00A424E0">
        <w:rPr>
          <w:rFonts w:ascii="Arial" w:hAnsi="Arial" w:cs="Arial"/>
          <w:sz w:val="24"/>
          <w:szCs w:val="24"/>
          <w:vertAlign w:val="superscript"/>
        </w:rPr>
        <w:t>1</w:t>
      </w:r>
      <w:r w:rsidRPr="00A424E0">
        <w:rPr>
          <w:rFonts w:ascii="Arial" w:hAnsi="Arial" w:cs="Arial"/>
          <w:sz w:val="24"/>
          <w:szCs w:val="24"/>
        </w:rPr>
        <w:t>, zgodnie z</w:t>
      </w:r>
      <w:r w:rsidR="00C3657D" w:rsidRPr="00A424E0">
        <w:rPr>
          <w:rFonts w:ascii="Arial" w:hAnsi="Arial" w:cs="Arial"/>
          <w:sz w:val="24"/>
          <w:szCs w:val="24"/>
        </w:rPr>
        <w:t xml:space="preserve"> </w:t>
      </w:r>
      <w:r w:rsidRPr="00A424E0">
        <w:rPr>
          <w:rFonts w:ascii="Arial" w:hAnsi="Arial" w:cs="Arial"/>
          <w:sz w:val="24"/>
          <w:szCs w:val="24"/>
        </w:rPr>
        <w:t xml:space="preserve">wymogami określonymi w </w:t>
      </w:r>
      <w:r w:rsidR="00133F7A" w:rsidRPr="00A424E0">
        <w:rPr>
          <w:rFonts w:ascii="Arial" w:hAnsi="Arial" w:cs="Arial"/>
          <w:sz w:val="24"/>
          <w:szCs w:val="24"/>
        </w:rPr>
        <w:t xml:space="preserve">ustawie </w:t>
      </w:r>
      <w:r w:rsidRPr="00A424E0">
        <w:rPr>
          <w:rFonts w:ascii="Arial" w:hAnsi="Arial" w:cs="Arial"/>
          <w:sz w:val="24"/>
          <w:szCs w:val="24"/>
        </w:rPr>
        <w:t>RLKS</w:t>
      </w:r>
      <w:r w:rsidR="00D77E60" w:rsidRPr="00A424E0">
        <w:rPr>
          <w:rFonts w:ascii="Arial" w:hAnsi="Arial" w:cs="Arial"/>
          <w:sz w:val="24"/>
          <w:szCs w:val="24"/>
        </w:rPr>
        <w:t>, a w przypadku wyboru operacji lub grantobiorców</w:t>
      </w:r>
      <w:r w:rsidR="00B114E5" w:rsidRPr="00A424E0">
        <w:rPr>
          <w:rFonts w:ascii="Arial" w:hAnsi="Arial" w:cs="Arial"/>
          <w:sz w:val="24"/>
          <w:szCs w:val="24"/>
          <w:vertAlign w:val="superscript"/>
        </w:rPr>
        <w:t>1</w:t>
      </w:r>
      <w:r w:rsidR="00D77E60" w:rsidRPr="00A424E0">
        <w:rPr>
          <w:rFonts w:ascii="Arial" w:hAnsi="Arial" w:cs="Arial"/>
          <w:sz w:val="24"/>
          <w:szCs w:val="24"/>
        </w:rPr>
        <w:t>, dla których przewidziano wsparcie</w:t>
      </w:r>
      <w:r w:rsidR="00A87054" w:rsidRPr="00A424E0">
        <w:rPr>
          <w:rFonts w:ascii="Arial" w:hAnsi="Arial" w:cs="Arial"/>
          <w:sz w:val="24"/>
          <w:szCs w:val="24"/>
        </w:rPr>
        <w:t xml:space="preserve"> na wdrażanie LSR</w:t>
      </w:r>
      <w:r w:rsidR="00D77E60" w:rsidRPr="00A424E0">
        <w:rPr>
          <w:rFonts w:ascii="Arial" w:hAnsi="Arial" w:cs="Arial"/>
          <w:sz w:val="24"/>
          <w:szCs w:val="24"/>
        </w:rPr>
        <w:t xml:space="preserve"> z EFS+ lub EFRR, dodatkowo zgodnie z </w:t>
      </w:r>
      <w:r w:rsidR="00F67915" w:rsidRPr="00A424E0">
        <w:rPr>
          <w:rFonts w:ascii="Arial" w:hAnsi="Arial" w:cs="Arial"/>
          <w:sz w:val="24"/>
          <w:szCs w:val="24"/>
        </w:rPr>
        <w:t>ustawą ZFŚE, wytycznymi</w:t>
      </w:r>
      <w:r w:rsidR="009D5010" w:rsidRPr="00A424E0">
        <w:rPr>
          <w:rFonts w:ascii="Arial" w:hAnsi="Arial" w:cs="Arial"/>
          <w:sz w:val="24"/>
          <w:szCs w:val="24"/>
        </w:rPr>
        <w:t>,</w:t>
      </w:r>
      <w:r w:rsidR="00F67915" w:rsidRPr="00A424E0">
        <w:rPr>
          <w:rFonts w:ascii="Arial" w:hAnsi="Arial" w:cs="Arial"/>
          <w:sz w:val="24"/>
          <w:szCs w:val="24"/>
        </w:rPr>
        <w:t xml:space="preserve"> </w:t>
      </w:r>
      <w:r w:rsidR="007F780A" w:rsidRPr="00A424E0">
        <w:rPr>
          <w:rFonts w:ascii="Arial" w:hAnsi="Arial" w:cs="Arial"/>
          <w:sz w:val="24"/>
          <w:szCs w:val="24"/>
        </w:rPr>
        <w:t>danym programem regionalnym</w:t>
      </w:r>
      <w:r w:rsidR="00666347" w:rsidRPr="00A424E0">
        <w:rPr>
          <w:rFonts w:ascii="Arial" w:hAnsi="Arial" w:cs="Arial"/>
          <w:sz w:val="24"/>
          <w:szCs w:val="24"/>
          <w:vertAlign w:val="superscript"/>
        </w:rPr>
        <w:t>1</w:t>
      </w:r>
      <w:r w:rsidR="007F780A" w:rsidRPr="00A424E0">
        <w:rPr>
          <w:rStyle w:val="Odwoaniedokomentarza"/>
          <w:sz w:val="24"/>
          <w:szCs w:val="24"/>
        </w:rPr>
        <w:t xml:space="preserve"> </w:t>
      </w:r>
      <w:r w:rsidR="007F780A" w:rsidRPr="00A424E0">
        <w:rPr>
          <w:rFonts w:ascii="Arial" w:hAnsi="Arial" w:cs="Arial"/>
          <w:sz w:val="24"/>
          <w:szCs w:val="24"/>
        </w:rPr>
        <w:t xml:space="preserve">oraz </w:t>
      </w:r>
      <w:r w:rsidR="00D77E60" w:rsidRPr="00A424E0">
        <w:rPr>
          <w:rFonts w:ascii="Arial" w:hAnsi="Arial" w:cs="Arial"/>
          <w:sz w:val="24"/>
          <w:szCs w:val="24"/>
        </w:rPr>
        <w:t>założeniami linii demarkacyjnej określającej podział kompetencji między poziomem krajowym oraz regionalnym</w:t>
      </w:r>
      <w:r w:rsidR="00AA70D0" w:rsidRPr="00A424E0">
        <w:rPr>
          <w:rFonts w:ascii="Arial" w:hAnsi="Arial" w:cs="Arial"/>
          <w:sz w:val="24"/>
          <w:szCs w:val="24"/>
        </w:rPr>
        <w:t>,</w:t>
      </w:r>
    </w:p>
    <w:p w14:paraId="4AE66C96" w14:textId="19E45CB5" w:rsidR="005A3039" w:rsidRPr="00A424E0" w:rsidRDefault="00DC47C4"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stosowania do oceny i wyboru operacji, procedur wyboru i oceny operacji w ramach LSR oraz </w:t>
      </w:r>
      <w:bookmarkStart w:id="5" w:name="_Hlk101790429"/>
      <w:r w:rsidRPr="00A424E0">
        <w:rPr>
          <w:rFonts w:ascii="Arial" w:hAnsi="Arial" w:cs="Arial"/>
          <w:sz w:val="24"/>
          <w:szCs w:val="24"/>
        </w:rPr>
        <w:t>regulaminu organu decyzyjnego</w:t>
      </w:r>
      <w:bookmarkEnd w:id="5"/>
      <w:r w:rsidR="00B7649B" w:rsidRPr="00A424E0">
        <w:rPr>
          <w:rFonts w:ascii="Arial" w:hAnsi="Arial" w:cs="Arial"/>
          <w:sz w:val="24"/>
          <w:szCs w:val="24"/>
        </w:rPr>
        <w:t xml:space="preserve"> </w:t>
      </w:r>
      <w:r w:rsidR="008E7728" w:rsidRPr="00A424E0">
        <w:rPr>
          <w:rFonts w:ascii="Arial" w:hAnsi="Arial" w:cs="Arial"/>
          <w:sz w:val="24"/>
          <w:szCs w:val="24"/>
        </w:rPr>
        <w:t xml:space="preserve">oraz </w:t>
      </w:r>
      <w:bookmarkStart w:id="6" w:name="_Hlk101790501"/>
      <w:r w:rsidR="008E7728" w:rsidRPr="00A424E0">
        <w:rPr>
          <w:rFonts w:ascii="Arial" w:hAnsi="Arial" w:cs="Arial"/>
          <w:sz w:val="24"/>
          <w:szCs w:val="24"/>
        </w:rPr>
        <w:t>kryteriów wyboru operacji wraz z procedurą ustalania kryteriów</w:t>
      </w:r>
      <w:bookmarkEnd w:id="6"/>
      <w:r w:rsidR="00553137" w:rsidRPr="00A424E0">
        <w:rPr>
          <w:rFonts w:ascii="Arial" w:hAnsi="Arial" w:cs="Arial"/>
          <w:sz w:val="24"/>
          <w:szCs w:val="24"/>
        </w:rPr>
        <w:t xml:space="preserve"> lub procedur wyboru i oceny grantobiorców uwzględniających kryteria wyboru grantobiorców w ramach projektów grantowych, wraz z procedurą ustalania lub zmiany tych kryteriów</w:t>
      </w:r>
      <w:r w:rsidR="00B114E5" w:rsidRPr="00A424E0">
        <w:rPr>
          <w:rFonts w:ascii="Arial" w:hAnsi="Arial" w:cs="Arial"/>
          <w:sz w:val="24"/>
          <w:szCs w:val="24"/>
          <w:vertAlign w:val="superscript"/>
        </w:rPr>
        <w:t>1</w:t>
      </w:r>
      <w:r w:rsidR="00257FDE" w:rsidRPr="00A424E0">
        <w:rPr>
          <w:rFonts w:ascii="Arial" w:hAnsi="Arial" w:cs="Arial"/>
          <w:sz w:val="24"/>
          <w:szCs w:val="24"/>
        </w:rPr>
        <w:t>,</w:t>
      </w:r>
    </w:p>
    <w:p w14:paraId="1B426141" w14:textId="0B8B6ACB" w:rsidR="005A3039" w:rsidRPr="00A424E0" w:rsidRDefault="00257FDE" w:rsidP="00A80D83">
      <w:pPr>
        <w:pStyle w:val="Punkt"/>
        <w:numPr>
          <w:ilvl w:val="4"/>
          <w:numId w:val="1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dokonania wyboru grantobiorców w ramach projektu grantowego w zakresie </w:t>
      </w:r>
      <w:r w:rsidR="005A3039" w:rsidRPr="00A424E0">
        <w:rPr>
          <w:rFonts w:ascii="Arial" w:hAnsi="Arial" w:cs="Arial"/>
          <w:sz w:val="24"/>
          <w:szCs w:val="24"/>
        </w:rPr>
        <w:t>przygotowani</w:t>
      </w:r>
      <w:r w:rsidRPr="00A424E0">
        <w:rPr>
          <w:rFonts w:ascii="Arial" w:hAnsi="Arial" w:cs="Arial"/>
          <w:sz w:val="24"/>
          <w:szCs w:val="24"/>
        </w:rPr>
        <w:t>a</w:t>
      </w:r>
      <w:r w:rsidR="005A3039" w:rsidRPr="00A424E0">
        <w:rPr>
          <w:rFonts w:ascii="Arial" w:hAnsi="Arial" w:cs="Arial"/>
          <w:sz w:val="24"/>
          <w:szCs w:val="24"/>
        </w:rPr>
        <w:t xml:space="preserve"> projektów partnerskich nie </w:t>
      </w:r>
      <w:r w:rsidR="00ED3C07" w:rsidRPr="00A424E0">
        <w:rPr>
          <w:rFonts w:ascii="Arial" w:hAnsi="Arial" w:cs="Arial"/>
          <w:sz w:val="24"/>
          <w:szCs w:val="24"/>
        </w:rPr>
        <w:t>później</w:t>
      </w:r>
      <w:r w:rsidR="00E366BA" w:rsidRPr="00A424E0">
        <w:rPr>
          <w:rFonts w:ascii="Arial" w:hAnsi="Arial" w:cs="Arial"/>
          <w:sz w:val="24"/>
          <w:szCs w:val="24"/>
        </w:rPr>
        <w:t xml:space="preserve"> niż </w:t>
      </w:r>
      <w:r w:rsidR="005A3039" w:rsidRPr="00A424E0">
        <w:rPr>
          <w:rFonts w:ascii="Arial" w:hAnsi="Arial" w:cs="Arial"/>
          <w:sz w:val="24"/>
          <w:szCs w:val="24"/>
        </w:rPr>
        <w:t xml:space="preserve">do </w:t>
      </w:r>
      <w:r w:rsidR="00ED3C07" w:rsidRPr="00A424E0">
        <w:rPr>
          <w:rFonts w:ascii="Arial" w:hAnsi="Arial" w:cs="Arial"/>
          <w:sz w:val="24"/>
          <w:szCs w:val="24"/>
        </w:rPr>
        <w:t>dnia 31 grudnia 2026 r</w:t>
      </w:r>
      <w:r w:rsidR="00382651" w:rsidRPr="00A424E0">
        <w:rPr>
          <w:rFonts w:ascii="Arial" w:hAnsi="Arial" w:cs="Arial"/>
          <w:sz w:val="24"/>
          <w:szCs w:val="24"/>
        </w:rPr>
        <w:t>;</w:t>
      </w:r>
    </w:p>
    <w:p w14:paraId="61127036" w14:textId="3BD84F78" w:rsidR="003C27B3" w:rsidRPr="00A424E0" w:rsidRDefault="00430EAD"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m</w:t>
      </w:r>
      <w:r w:rsidR="003C27B3" w:rsidRPr="00A424E0">
        <w:rPr>
          <w:rFonts w:ascii="Arial" w:hAnsi="Arial" w:cs="Arial"/>
          <w:sz w:val="24"/>
          <w:szCs w:val="24"/>
        </w:rPr>
        <w:t>onitorowania</w:t>
      </w:r>
      <w:r w:rsidR="00D32F16" w:rsidRPr="00A424E0">
        <w:rPr>
          <w:rFonts w:ascii="Arial" w:hAnsi="Arial" w:cs="Arial"/>
          <w:sz w:val="24"/>
          <w:szCs w:val="24"/>
        </w:rPr>
        <w:t xml:space="preserve">, </w:t>
      </w:r>
      <w:r w:rsidR="007E6EC4" w:rsidRPr="00A424E0">
        <w:rPr>
          <w:rFonts w:ascii="Arial" w:hAnsi="Arial" w:cs="Arial"/>
          <w:sz w:val="24"/>
          <w:szCs w:val="24"/>
        </w:rPr>
        <w:t>ewaluacji</w:t>
      </w:r>
      <w:r w:rsidR="00D32F16" w:rsidRPr="00A424E0">
        <w:rPr>
          <w:rFonts w:ascii="Arial" w:hAnsi="Arial" w:cs="Arial"/>
          <w:sz w:val="24"/>
          <w:szCs w:val="24"/>
        </w:rPr>
        <w:t xml:space="preserve"> i kontroli</w:t>
      </w:r>
      <w:r w:rsidR="003C27B3" w:rsidRPr="00A424E0">
        <w:rPr>
          <w:rFonts w:ascii="Arial" w:hAnsi="Arial" w:cs="Arial"/>
          <w:sz w:val="24"/>
          <w:szCs w:val="24"/>
        </w:rPr>
        <w:t xml:space="preserve"> realizacji LSR, w </w:t>
      </w:r>
      <w:r w:rsidR="00971717" w:rsidRPr="00A424E0">
        <w:rPr>
          <w:rFonts w:ascii="Arial" w:hAnsi="Arial" w:cs="Arial"/>
          <w:sz w:val="24"/>
          <w:szCs w:val="24"/>
        </w:rPr>
        <w:t>szczególności</w:t>
      </w:r>
      <w:r w:rsidR="0054688B" w:rsidRPr="00A424E0">
        <w:rPr>
          <w:rFonts w:ascii="Arial" w:hAnsi="Arial" w:cs="Arial"/>
          <w:sz w:val="24"/>
          <w:szCs w:val="24"/>
        </w:rPr>
        <w:t xml:space="preserve"> </w:t>
      </w:r>
      <w:r w:rsidR="00F176C2" w:rsidRPr="00A424E0">
        <w:rPr>
          <w:rFonts w:ascii="Arial" w:hAnsi="Arial" w:cs="Arial"/>
          <w:sz w:val="24"/>
          <w:szCs w:val="24"/>
        </w:rPr>
        <w:t>poprzez:</w:t>
      </w:r>
    </w:p>
    <w:p w14:paraId="1B67A56E" w14:textId="4EAABC49" w:rsidR="00370CE7" w:rsidRPr="00A424E0" w:rsidRDefault="0095383F"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 xml:space="preserve">monitorowanie </w:t>
      </w:r>
      <w:r w:rsidR="008363AC" w:rsidRPr="00A424E0">
        <w:rPr>
          <w:rFonts w:ascii="Arial" w:hAnsi="Arial" w:cs="Arial"/>
          <w:sz w:val="24"/>
          <w:szCs w:val="24"/>
        </w:rPr>
        <w:t>wskaźnik</w:t>
      </w:r>
      <w:r w:rsidRPr="00A424E0">
        <w:rPr>
          <w:rFonts w:ascii="Arial" w:hAnsi="Arial" w:cs="Arial"/>
          <w:sz w:val="24"/>
          <w:szCs w:val="24"/>
        </w:rPr>
        <w:t>ów</w:t>
      </w:r>
      <w:r w:rsidR="008363AC" w:rsidRPr="00A424E0">
        <w:rPr>
          <w:rFonts w:ascii="Arial" w:hAnsi="Arial" w:cs="Arial"/>
          <w:sz w:val="24"/>
          <w:szCs w:val="24"/>
        </w:rPr>
        <w:t xml:space="preserve"> realizacji celów LSR oraz przedsięwzięć</w:t>
      </w:r>
      <w:r w:rsidR="00E405C7" w:rsidRPr="00A424E0">
        <w:rPr>
          <w:rFonts w:ascii="Arial" w:hAnsi="Arial" w:cs="Arial"/>
          <w:sz w:val="24"/>
          <w:szCs w:val="24"/>
        </w:rPr>
        <w:t>,</w:t>
      </w:r>
    </w:p>
    <w:p w14:paraId="72423052" w14:textId="6051034A" w:rsidR="00370CE7" w:rsidRPr="00A424E0" w:rsidRDefault="003C27B3"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opracowani</w:t>
      </w:r>
      <w:r w:rsidR="00F176C2" w:rsidRPr="00A424E0">
        <w:rPr>
          <w:rFonts w:ascii="Arial" w:hAnsi="Arial" w:cs="Arial"/>
          <w:sz w:val="24"/>
          <w:szCs w:val="24"/>
        </w:rPr>
        <w:t>e</w:t>
      </w:r>
      <w:r w:rsidRPr="00A424E0">
        <w:rPr>
          <w:rFonts w:ascii="Arial" w:hAnsi="Arial" w:cs="Arial"/>
          <w:sz w:val="24"/>
          <w:szCs w:val="24"/>
        </w:rPr>
        <w:t xml:space="preserve"> i udostępnieni</w:t>
      </w:r>
      <w:r w:rsidR="00F176C2" w:rsidRPr="00A424E0">
        <w:rPr>
          <w:rFonts w:ascii="Arial" w:hAnsi="Arial" w:cs="Arial"/>
          <w:sz w:val="24"/>
          <w:szCs w:val="24"/>
        </w:rPr>
        <w:t>e</w:t>
      </w:r>
      <w:r w:rsidR="00495194" w:rsidRPr="00A424E0">
        <w:rPr>
          <w:rFonts w:ascii="Arial" w:hAnsi="Arial" w:cs="Arial"/>
          <w:sz w:val="24"/>
          <w:szCs w:val="24"/>
        </w:rPr>
        <w:t>, najpóźniej w dniu ogłoszenia pierwszego naboru wniosków</w:t>
      </w:r>
      <w:r w:rsidR="00D866EA" w:rsidRPr="00A424E0">
        <w:rPr>
          <w:rFonts w:ascii="Arial" w:hAnsi="Arial" w:cs="Arial"/>
          <w:sz w:val="24"/>
          <w:szCs w:val="24"/>
        </w:rPr>
        <w:t xml:space="preserve"> o wsparcie</w:t>
      </w:r>
      <w:r w:rsidR="00495194" w:rsidRPr="00A424E0">
        <w:rPr>
          <w:rFonts w:ascii="Arial" w:hAnsi="Arial" w:cs="Arial"/>
          <w:sz w:val="24"/>
          <w:szCs w:val="24"/>
        </w:rPr>
        <w:t>,</w:t>
      </w:r>
      <w:r w:rsidRPr="00A424E0">
        <w:rPr>
          <w:rFonts w:ascii="Arial" w:hAnsi="Arial" w:cs="Arial"/>
          <w:sz w:val="24"/>
          <w:szCs w:val="24"/>
        </w:rPr>
        <w:t xml:space="preserve"> </w:t>
      </w:r>
      <w:r w:rsidR="00986A32" w:rsidRPr="00A424E0">
        <w:rPr>
          <w:rFonts w:ascii="Arial" w:hAnsi="Arial" w:cs="Arial"/>
          <w:sz w:val="24"/>
          <w:szCs w:val="24"/>
        </w:rPr>
        <w:t>w szczególności na stronie internetowej LGD</w:t>
      </w:r>
      <w:r w:rsidR="00614E71" w:rsidRPr="00A424E0">
        <w:rPr>
          <w:rFonts w:ascii="Arial" w:hAnsi="Arial" w:cs="Arial"/>
          <w:sz w:val="24"/>
          <w:szCs w:val="24"/>
        </w:rPr>
        <w:t>,</w:t>
      </w:r>
      <w:r w:rsidR="00986A32" w:rsidRPr="00A424E0">
        <w:rPr>
          <w:rFonts w:ascii="Arial" w:hAnsi="Arial" w:cs="Arial"/>
          <w:sz w:val="24"/>
          <w:szCs w:val="24"/>
        </w:rPr>
        <w:t xml:space="preserve"> </w:t>
      </w:r>
      <w:r w:rsidRPr="00A424E0">
        <w:rPr>
          <w:rFonts w:ascii="Arial" w:hAnsi="Arial" w:cs="Arial"/>
          <w:sz w:val="24"/>
          <w:szCs w:val="24"/>
        </w:rPr>
        <w:t>formularza ankiety monitorującej na potrzeby monitorowania realizacji LSR</w:t>
      </w:r>
      <w:r w:rsidR="001B7DE1" w:rsidRPr="00A424E0">
        <w:rPr>
          <w:rFonts w:ascii="Arial" w:hAnsi="Arial" w:cs="Arial"/>
          <w:sz w:val="24"/>
          <w:szCs w:val="24"/>
        </w:rPr>
        <w:t>,</w:t>
      </w:r>
    </w:p>
    <w:p w14:paraId="70449EF1" w14:textId="3CBE5648" w:rsidR="00370CE7" w:rsidRPr="00A424E0" w:rsidRDefault="00F176C2"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składani</w:t>
      </w:r>
      <w:r w:rsidR="0095383F" w:rsidRPr="00A424E0">
        <w:rPr>
          <w:rFonts w:ascii="Arial" w:hAnsi="Arial" w:cs="Arial"/>
          <w:sz w:val="24"/>
          <w:szCs w:val="24"/>
        </w:rPr>
        <w:t>e</w:t>
      </w:r>
      <w:r w:rsidRPr="00A424E0">
        <w:rPr>
          <w:rFonts w:ascii="Arial" w:hAnsi="Arial" w:cs="Arial"/>
          <w:sz w:val="24"/>
          <w:szCs w:val="24"/>
        </w:rPr>
        <w:t xml:space="preserve"> </w:t>
      </w:r>
      <w:r w:rsidR="00C330B0" w:rsidRPr="00A424E0">
        <w:rPr>
          <w:rFonts w:ascii="Arial" w:hAnsi="Arial" w:cs="Arial"/>
          <w:sz w:val="24"/>
          <w:szCs w:val="24"/>
        </w:rPr>
        <w:t xml:space="preserve">Zarządowi </w:t>
      </w:r>
      <w:r w:rsidR="00033C61" w:rsidRPr="00A424E0">
        <w:rPr>
          <w:rFonts w:ascii="Arial" w:hAnsi="Arial" w:cs="Arial"/>
          <w:sz w:val="24"/>
          <w:szCs w:val="24"/>
        </w:rPr>
        <w:t xml:space="preserve">Województwa </w:t>
      </w:r>
      <w:r w:rsidR="00DF0435" w:rsidRPr="00A424E0">
        <w:rPr>
          <w:rFonts w:ascii="Arial" w:hAnsi="Arial" w:cs="Arial"/>
          <w:sz w:val="24"/>
          <w:szCs w:val="24"/>
        </w:rPr>
        <w:t xml:space="preserve">do </w:t>
      </w:r>
      <w:r w:rsidR="007E6EC4" w:rsidRPr="00A424E0">
        <w:rPr>
          <w:rFonts w:ascii="Arial" w:hAnsi="Arial" w:cs="Arial"/>
          <w:sz w:val="24"/>
          <w:szCs w:val="24"/>
        </w:rPr>
        <w:t xml:space="preserve">ostatniego </w:t>
      </w:r>
      <w:r w:rsidR="00DF0435" w:rsidRPr="00A424E0">
        <w:rPr>
          <w:rFonts w:ascii="Arial" w:hAnsi="Arial" w:cs="Arial"/>
          <w:sz w:val="24"/>
          <w:szCs w:val="24"/>
        </w:rPr>
        <w:t xml:space="preserve">dnia </w:t>
      </w:r>
      <w:r w:rsidR="007E6EC4" w:rsidRPr="00A424E0">
        <w:rPr>
          <w:rFonts w:ascii="Arial" w:hAnsi="Arial" w:cs="Arial"/>
          <w:sz w:val="24"/>
          <w:szCs w:val="24"/>
        </w:rPr>
        <w:t>lutego</w:t>
      </w:r>
      <w:r w:rsidR="00DF0435" w:rsidRPr="00A424E0">
        <w:rPr>
          <w:rFonts w:ascii="Arial" w:hAnsi="Arial" w:cs="Arial"/>
          <w:sz w:val="24"/>
          <w:szCs w:val="24"/>
        </w:rPr>
        <w:t xml:space="preserve"> każdego </w:t>
      </w:r>
      <w:r w:rsidR="00033C61" w:rsidRPr="00A424E0">
        <w:rPr>
          <w:rFonts w:ascii="Arial" w:hAnsi="Arial" w:cs="Arial"/>
          <w:sz w:val="24"/>
          <w:szCs w:val="24"/>
        </w:rPr>
        <w:t>roku sprawozdania z realizacji LSR</w:t>
      </w:r>
      <w:r w:rsidR="003F29DE" w:rsidRPr="00A424E0">
        <w:rPr>
          <w:rFonts w:ascii="Arial" w:hAnsi="Arial" w:cs="Arial"/>
          <w:sz w:val="24"/>
          <w:szCs w:val="24"/>
        </w:rPr>
        <w:t>,</w:t>
      </w:r>
      <w:r w:rsidR="00033C61" w:rsidRPr="00A424E0">
        <w:rPr>
          <w:rFonts w:ascii="Arial" w:hAnsi="Arial" w:cs="Arial"/>
          <w:sz w:val="24"/>
          <w:szCs w:val="24"/>
        </w:rPr>
        <w:t xml:space="preserve"> za rok poprzedni na formularzu udostępnionym przez </w:t>
      </w:r>
      <w:r w:rsidR="00C330B0" w:rsidRPr="00A424E0">
        <w:rPr>
          <w:rFonts w:ascii="Arial" w:hAnsi="Arial" w:cs="Arial"/>
          <w:sz w:val="24"/>
          <w:szCs w:val="24"/>
        </w:rPr>
        <w:t xml:space="preserve">Zarząd </w:t>
      </w:r>
      <w:r w:rsidR="00033C61" w:rsidRPr="00A424E0">
        <w:rPr>
          <w:rFonts w:ascii="Arial" w:hAnsi="Arial" w:cs="Arial"/>
          <w:sz w:val="24"/>
          <w:szCs w:val="24"/>
        </w:rPr>
        <w:t>Województwa</w:t>
      </w:r>
      <w:r w:rsidR="00EA515C" w:rsidRPr="00A424E0">
        <w:rPr>
          <w:rFonts w:ascii="Arial" w:hAnsi="Arial" w:cs="Arial"/>
          <w:sz w:val="24"/>
          <w:szCs w:val="24"/>
        </w:rPr>
        <w:t xml:space="preserve">, a w przypadku pierwszego roku realizacji LSR – w terminie wskazanym przez </w:t>
      </w:r>
      <w:r w:rsidR="00C330B0" w:rsidRPr="00A424E0">
        <w:rPr>
          <w:rFonts w:ascii="Arial" w:hAnsi="Arial" w:cs="Arial"/>
          <w:sz w:val="24"/>
          <w:szCs w:val="24"/>
        </w:rPr>
        <w:t xml:space="preserve">Zarząd </w:t>
      </w:r>
      <w:r w:rsidR="00EA515C" w:rsidRPr="00A424E0">
        <w:rPr>
          <w:rFonts w:ascii="Arial" w:hAnsi="Arial" w:cs="Arial"/>
          <w:sz w:val="24"/>
          <w:szCs w:val="24"/>
        </w:rPr>
        <w:t>Województwa</w:t>
      </w:r>
      <w:r w:rsidR="007E6EC4" w:rsidRPr="00A424E0">
        <w:rPr>
          <w:rFonts w:ascii="Arial" w:hAnsi="Arial" w:cs="Arial"/>
          <w:sz w:val="24"/>
          <w:szCs w:val="24"/>
        </w:rPr>
        <w:t>,</w:t>
      </w:r>
    </w:p>
    <w:p w14:paraId="139265C9" w14:textId="291D9BBD" w:rsidR="00AE052E" w:rsidRPr="00A424E0" w:rsidRDefault="00AE052E"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poddanie się ocenie efektywności realizacji LSR w terminie wyznaczonym przez Zarząd Województwa oraz w przypadku uzyskania negatywnego wyniku tej oceny zrealizowania programu naprawczego opracowanego przez LGD i zatwierdzonego przez Zarząd Województwa w terminie wskazanym w tym programie</w:t>
      </w:r>
      <w:r w:rsidR="00E04FF1" w:rsidRPr="00A424E0">
        <w:rPr>
          <w:rFonts w:ascii="Arial" w:hAnsi="Arial" w:cs="Arial"/>
          <w:sz w:val="24"/>
          <w:szCs w:val="24"/>
        </w:rPr>
        <w:t>,</w:t>
      </w:r>
    </w:p>
    <w:p w14:paraId="72578896" w14:textId="6ECB3E77" w:rsidR="00D32F16" w:rsidRPr="00A424E0" w:rsidRDefault="007E6EC4"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prowadzanie ewaluacji związanych z LSR zgodnie z procedurą określoną w </w:t>
      </w:r>
      <w:r w:rsidR="00AE052E" w:rsidRPr="00A424E0">
        <w:rPr>
          <w:rFonts w:ascii="Arial" w:hAnsi="Arial" w:cs="Arial"/>
          <w:sz w:val="24"/>
          <w:szCs w:val="24"/>
        </w:rPr>
        <w:t>rozdziale X LSR</w:t>
      </w:r>
      <w:r w:rsidR="00E04FF1" w:rsidRPr="00A424E0">
        <w:rPr>
          <w:rFonts w:ascii="Arial" w:hAnsi="Arial" w:cs="Arial"/>
          <w:sz w:val="24"/>
          <w:szCs w:val="24"/>
        </w:rPr>
        <w:t>,</w:t>
      </w:r>
    </w:p>
    <w:p w14:paraId="062857EA" w14:textId="77777777" w:rsidR="00330016" w:rsidRPr="00A424E0" w:rsidRDefault="00330016" w:rsidP="00330016">
      <w:pPr>
        <w:pStyle w:val="Litera"/>
        <w:numPr>
          <w:ilvl w:val="0"/>
          <w:numId w:val="0"/>
        </w:numPr>
        <w:spacing w:before="120" w:after="120" w:line="276" w:lineRule="auto"/>
        <w:ind w:left="1248"/>
        <w:jc w:val="left"/>
        <w:rPr>
          <w:rFonts w:ascii="Arial" w:hAnsi="Arial" w:cs="Arial"/>
          <w:sz w:val="24"/>
          <w:szCs w:val="24"/>
        </w:rPr>
      </w:pPr>
    </w:p>
    <w:p w14:paraId="231FE804" w14:textId="281B0215" w:rsidR="004C0C52" w:rsidRPr="00A424E0" w:rsidRDefault="00D32F16"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lastRenderedPageBreak/>
        <w:t xml:space="preserve">umożliwienie </w:t>
      </w:r>
      <w:r w:rsidR="004C0C52" w:rsidRPr="00A424E0">
        <w:rPr>
          <w:rFonts w:ascii="Arial" w:hAnsi="Arial" w:cs="Arial"/>
          <w:sz w:val="24"/>
          <w:szCs w:val="24"/>
        </w:rPr>
        <w:t xml:space="preserve">przedstawicielom organów i jednostek organizacyjnych, upoważnionych do kontroli, </w:t>
      </w:r>
      <w:r w:rsidRPr="00A424E0">
        <w:rPr>
          <w:rFonts w:ascii="Arial" w:hAnsi="Arial" w:cs="Arial"/>
          <w:sz w:val="24"/>
          <w:szCs w:val="24"/>
        </w:rPr>
        <w:t xml:space="preserve">przeprowadzania kontroli LGD w zakresie wyboru i realizacji LSR, w tym dokonywania wyboru operacji lub </w:t>
      </w:r>
      <w:r w:rsidR="00F40898" w:rsidRPr="00A424E0">
        <w:rPr>
          <w:rFonts w:ascii="Arial" w:hAnsi="Arial" w:cs="Arial"/>
          <w:sz w:val="24"/>
          <w:szCs w:val="24"/>
        </w:rPr>
        <w:t>grantobiorców</w:t>
      </w:r>
      <w:r w:rsidR="00F40898" w:rsidRPr="00A424E0">
        <w:rPr>
          <w:rFonts w:ascii="Arial" w:hAnsi="Arial" w:cs="Arial"/>
          <w:sz w:val="24"/>
          <w:szCs w:val="24"/>
          <w:vertAlign w:val="superscript"/>
        </w:rPr>
        <w:t>2</w:t>
      </w:r>
      <w:r w:rsidR="00F40898" w:rsidRPr="00A424E0">
        <w:rPr>
          <w:rFonts w:ascii="Arial" w:hAnsi="Arial" w:cs="Arial"/>
          <w:sz w:val="24"/>
          <w:szCs w:val="24"/>
        </w:rPr>
        <w:t xml:space="preserve"> </w:t>
      </w:r>
      <w:r w:rsidRPr="00A424E0">
        <w:rPr>
          <w:rFonts w:ascii="Arial" w:hAnsi="Arial" w:cs="Arial"/>
          <w:sz w:val="24"/>
          <w:szCs w:val="24"/>
        </w:rPr>
        <w:t>przez LGD</w:t>
      </w:r>
      <w:r w:rsidR="00E04FF1" w:rsidRPr="00A424E0">
        <w:rPr>
          <w:rFonts w:ascii="Arial" w:hAnsi="Arial" w:cs="Arial"/>
          <w:sz w:val="24"/>
          <w:szCs w:val="24"/>
        </w:rPr>
        <w:t>,</w:t>
      </w:r>
    </w:p>
    <w:p w14:paraId="1A14AF4E" w14:textId="6B967399" w:rsidR="00D32F16" w:rsidRPr="00A424E0" w:rsidRDefault="004C0C52" w:rsidP="00A80D83">
      <w:pPr>
        <w:pStyle w:val="Litera"/>
        <w:numPr>
          <w:ilvl w:val="5"/>
          <w:numId w:val="10"/>
        </w:numPr>
        <w:spacing w:before="120" w:after="120" w:line="276" w:lineRule="auto"/>
        <w:jc w:val="left"/>
        <w:rPr>
          <w:rFonts w:ascii="Arial" w:hAnsi="Arial" w:cs="Arial"/>
          <w:sz w:val="24"/>
          <w:szCs w:val="24"/>
        </w:rPr>
      </w:pPr>
      <w:r w:rsidRPr="00A424E0">
        <w:rPr>
          <w:rFonts w:ascii="Arial" w:hAnsi="Arial" w:cs="Arial"/>
          <w:sz w:val="24"/>
          <w:szCs w:val="24"/>
        </w:rPr>
        <w:t>wykon</w:t>
      </w:r>
      <w:r w:rsidR="0082131B" w:rsidRPr="00A424E0">
        <w:rPr>
          <w:rFonts w:ascii="Arial" w:hAnsi="Arial" w:cs="Arial"/>
          <w:sz w:val="24"/>
          <w:szCs w:val="24"/>
        </w:rPr>
        <w:t>an</w:t>
      </w:r>
      <w:r w:rsidRPr="00A424E0">
        <w:rPr>
          <w:rFonts w:ascii="Arial" w:hAnsi="Arial" w:cs="Arial"/>
          <w:sz w:val="24"/>
          <w:szCs w:val="24"/>
        </w:rPr>
        <w:t>ie zaleceń z kontroli realizacji LSR, o których mowa w ustaw</w:t>
      </w:r>
      <w:r w:rsidR="00133F7A" w:rsidRPr="00A424E0">
        <w:rPr>
          <w:rFonts w:ascii="Arial" w:hAnsi="Arial" w:cs="Arial"/>
          <w:sz w:val="24"/>
          <w:szCs w:val="24"/>
        </w:rPr>
        <w:t>ie</w:t>
      </w:r>
      <w:r w:rsidRPr="00A424E0">
        <w:rPr>
          <w:rFonts w:ascii="Arial" w:hAnsi="Arial" w:cs="Arial"/>
          <w:sz w:val="24"/>
          <w:szCs w:val="24"/>
        </w:rPr>
        <w:t xml:space="preserve"> RLKS, w art. 24 i 25 ustawy </w:t>
      </w:r>
      <w:r w:rsidR="001315CC" w:rsidRPr="00A424E0">
        <w:rPr>
          <w:rFonts w:ascii="Arial" w:hAnsi="Arial" w:cs="Arial"/>
          <w:sz w:val="24"/>
          <w:szCs w:val="24"/>
        </w:rPr>
        <w:t>ZFŚE</w:t>
      </w:r>
      <w:r w:rsidRPr="00A424E0">
        <w:rPr>
          <w:rFonts w:ascii="Arial" w:hAnsi="Arial" w:cs="Arial"/>
          <w:sz w:val="24"/>
          <w:szCs w:val="24"/>
          <w:vertAlign w:val="superscript"/>
        </w:rPr>
        <w:t>1</w:t>
      </w:r>
      <w:r w:rsidRPr="00A424E0">
        <w:rPr>
          <w:rFonts w:ascii="Arial" w:hAnsi="Arial" w:cs="Arial"/>
          <w:sz w:val="24"/>
          <w:szCs w:val="24"/>
        </w:rPr>
        <w:t xml:space="preserve"> oraz zaleceń mających na celu poprawę działalności LGD i realizacji LSR</w:t>
      </w:r>
      <w:r w:rsidR="00102399" w:rsidRPr="00A424E0">
        <w:rPr>
          <w:rFonts w:ascii="Arial" w:hAnsi="Arial" w:cs="Arial"/>
          <w:sz w:val="24"/>
          <w:szCs w:val="24"/>
        </w:rPr>
        <w:t xml:space="preserve"> w ramach kontroli</w:t>
      </w:r>
      <w:r w:rsidRPr="00A424E0">
        <w:rPr>
          <w:rFonts w:ascii="Arial" w:hAnsi="Arial" w:cs="Arial"/>
          <w:sz w:val="24"/>
          <w:szCs w:val="24"/>
        </w:rPr>
        <w:t>, o któr</w:t>
      </w:r>
      <w:r w:rsidR="00102399" w:rsidRPr="00A424E0">
        <w:rPr>
          <w:rFonts w:ascii="Arial" w:hAnsi="Arial" w:cs="Arial"/>
          <w:sz w:val="24"/>
          <w:szCs w:val="24"/>
        </w:rPr>
        <w:t>ej</w:t>
      </w:r>
      <w:r w:rsidRPr="00A424E0">
        <w:rPr>
          <w:rFonts w:ascii="Arial" w:hAnsi="Arial" w:cs="Arial"/>
          <w:sz w:val="24"/>
          <w:szCs w:val="24"/>
        </w:rPr>
        <w:t xml:space="preserve"> mowa w § 7 pkt 2</w:t>
      </w:r>
      <w:r w:rsidR="00D32F16" w:rsidRPr="00A424E0">
        <w:rPr>
          <w:rFonts w:ascii="Arial" w:hAnsi="Arial" w:cs="Arial"/>
          <w:sz w:val="24"/>
          <w:szCs w:val="24"/>
        </w:rPr>
        <w:t>;</w:t>
      </w:r>
    </w:p>
    <w:p w14:paraId="2696129D" w14:textId="3A733DE3" w:rsidR="007B07AA" w:rsidRPr="00A424E0" w:rsidRDefault="007B07AA" w:rsidP="00042A17">
      <w:pPr>
        <w:pStyle w:val="Punkt"/>
        <w:spacing w:before="120" w:after="120" w:line="276" w:lineRule="auto"/>
        <w:jc w:val="left"/>
        <w:rPr>
          <w:rFonts w:ascii="Arial" w:hAnsi="Arial" w:cs="Arial"/>
          <w:sz w:val="24"/>
          <w:szCs w:val="24"/>
        </w:rPr>
      </w:pPr>
      <w:r w:rsidRPr="00A424E0">
        <w:rPr>
          <w:rFonts w:ascii="Arial" w:hAnsi="Arial" w:cs="Arial"/>
          <w:sz w:val="24"/>
          <w:szCs w:val="24"/>
        </w:rPr>
        <w:t>wypełniania obowiązków informacyjnych i promocyjnych</w:t>
      </w:r>
      <w:r w:rsidR="00650593" w:rsidRPr="00A424E0">
        <w:rPr>
          <w:rFonts w:ascii="Arial" w:hAnsi="Arial" w:cs="Arial"/>
          <w:sz w:val="24"/>
          <w:szCs w:val="24"/>
        </w:rPr>
        <w:t xml:space="preserve"> </w:t>
      </w:r>
      <w:r w:rsidR="00E26D0F" w:rsidRPr="00A424E0">
        <w:rPr>
          <w:rFonts w:ascii="Arial" w:hAnsi="Arial" w:cs="Arial"/>
          <w:sz w:val="24"/>
          <w:szCs w:val="24"/>
        </w:rPr>
        <w:t>związa</w:t>
      </w:r>
      <w:r w:rsidR="00650593" w:rsidRPr="00A424E0">
        <w:rPr>
          <w:rFonts w:ascii="Arial" w:hAnsi="Arial" w:cs="Arial"/>
          <w:sz w:val="24"/>
          <w:szCs w:val="24"/>
        </w:rPr>
        <w:t xml:space="preserve">nych z wdrażaniem i </w:t>
      </w:r>
      <w:r w:rsidR="00E26D0F" w:rsidRPr="00A424E0">
        <w:rPr>
          <w:rFonts w:ascii="Arial" w:hAnsi="Arial" w:cs="Arial"/>
          <w:sz w:val="24"/>
          <w:szCs w:val="24"/>
        </w:rPr>
        <w:t>zarządzaniem</w:t>
      </w:r>
      <w:r w:rsidR="00650593" w:rsidRPr="00A424E0">
        <w:rPr>
          <w:rFonts w:ascii="Arial" w:hAnsi="Arial" w:cs="Arial"/>
          <w:sz w:val="24"/>
          <w:szCs w:val="24"/>
        </w:rPr>
        <w:t xml:space="preserve"> LSR</w:t>
      </w:r>
      <w:r w:rsidRPr="00A424E0">
        <w:rPr>
          <w:rFonts w:ascii="Arial" w:hAnsi="Arial" w:cs="Arial"/>
          <w:sz w:val="24"/>
          <w:szCs w:val="24"/>
        </w:rPr>
        <w:t>, w tym informowania społeczeństwa o dofinansowaniu</w:t>
      </w:r>
      <w:r w:rsidR="00E179B7" w:rsidRPr="00A424E0">
        <w:rPr>
          <w:rFonts w:ascii="Arial" w:hAnsi="Arial" w:cs="Arial"/>
          <w:sz w:val="24"/>
          <w:szCs w:val="24"/>
        </w:rPr>
        <w:t xml:space="preserve"> operacji</w:t>
      </w:r>
      <w:r w:rsidRPr="00A424E0">
        <w:rPr>
          <w:rFonts w:ascii="Arial" w:hAnsi="Arial" w:cs="Arial"/>
          <w:sz w:val="24"/>
          <w:szCs w:val="24"/>
        </w:rPr>
        <w:t xml:space="preserve"> realiz</w:t>
      </w:r>
      <w:r w:rsidR="00E179B7" w:rsidRPr="00A424E0">
        <w:rPr>
          <w:rFonts w:ascii="Arial" w:hAnsi="Arial" w:cs="Arial"/>
          <w:sz w:val="24"/>
          <w:szCs w:val="24"/>
        </w:rPr>
        <w:t>owanych w ramach</w:t>
      </w:r>
      <w:r w:rsidRPr="00A424E0">
        <w:rPr>
          <w:rFonts w:ascii="Arial" w:hAnsi="Arial" w:cs="Arial"/>
          <w:sz w:val="24"/>
          <w:szCs w:val="24"/>
        </w:rPr>
        <w:t xml:space="preserve"> LSR przez Unię Europejską</w:t>
      </w:r>
      <w:r w:rsidR="006D507A" w:rsidRPr="00A424E0">
        <w:rPr>
          <w:rFonts w:ascii="Arial" w:hAnsi="Arial" w:cs="Arial"/>
          <w:sz w:val="24"/>
          <w:szCs w:val="24"/>
        </w:rPr>
        <w:t>,</w:t>
      </w:r>
      <w:r w:rsidRPr="00A424E0">
        <w:rPr>
          <w:rFonts w:ascii="Arial" w:hAnsi="Arial" w:cs="Arial"/>
          <w:sz w:val="24"/>
          <w:szCs w:val="24"/>
        </w:rPr>
        <w:t xml:space="preserve"> </w:t>
      </w:r>
      <w:r w:rsidR="00C5488C" w:rsidRPr="00A424E0">
        <w:rPr>
          <w:rFonts w:ascii="Arial" w:hAnsi="Arial" w:cs="Arial"/>
          <w:sz w:val="24"/>
          <w:szCs w:val="24"/>
        </w:rPr>
        <w:t>zgodnie z Księgą Tożsamości Wizualnej Funduszy Europejskich 2021-2027 albo zgodnie z Księgą Wizualizacji znaku PS WPR</w:t>
      </w:r>
      <w:r w:rsidR="00C5488C" w:rsidRPr="00A424E0">
        <w:rPr>
          <w:rFonts w:ascii="Arial" w:hAnsi="Arial" w:cs="Arial"/>
          <w:sz w:val="24"/>
          <w:szCs w:val="24"/>
          <w:vertAlign w:val="superscript"/>
        </w:rPr>
        <w:t>2</w:t>
      </w:r>
      <w:r w:rsidR="009A306F" w:rsidRPr="00A424E0">
        <w:rPr>
          <w:rFonts w:ascii="Arial" w:hAnsi="Arial" w:cs="Arial"/>
          <w:sz w:val="24"/>
          <w:szCs w:val="24"/>
        </w:rPr>
        <w:t>, w</w:t>
      </w:r>
      <w:r w:rsidRPr="00A424E0">
        <w:rPr>
          <w:rFonts w:ascii="Arial" w:hAnsi="Arial" w:cs="Arial"/>
          <w:sz w:val="24"/>
          <w:szCs w:val="24"/>
        </w:rPr>
        <w:t xml:space="preserve"> szczególności poprzez: </w:t>
      </w:r>
    </w:p>
    <w:p w14:paraId="1989F4A2" w14:textId="0F3D95E7" w:rsidR="003D47F1" w:rsidRPr="00A424E0" w:rsidRDefault="00C7679C"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t>zamieszczeni</w:t>
      </w:r>
      <w:r w:rsidR="00490073" w:rsidRPr="00A424E0">
        <w:rPr>
          <w:rFonts w:ascii="Arial" w:hAnsi="Arial" w:cs="Arial"/>
          <w:sz w:val="24"/>
          <w:szCs w:val="24"/>
        </w:rPr>
        <w:t>e</w:t>
      </w:r>
      <w:r w:rsidRPr="00A424E0">
        <w:rPr>
          <w:rFonts w:ascii="Arial" w:hAnsi="Arial" w:cs="Arial"/>
          <w:sz w:val="24"/>
          <w:szCs w:val="24"/>
        </w:rPr>
        <w:t xml:space="preserve"> w biurze LGD</w:t>
      </w:r>
      <w:r w:rsidR="00F73C13" w:rsidRPr="00A424E0">
        <w:rPr>
          <w:rFonts w:ascii="Arial" w:hAnsi="Arial" w:cs="Arial"/>
          <w:sz w:val="24"/>
          <w:szCs w:val="24"/>
        </w:rPr>
        <w:t>, o którym mowa w § 3 ust. 2 pkt 1, t</w:t>
      </w:r>
      <w:r w:rsidRPr="00A424E0">
        <w:rPr>
          <w:rFonts w:ascii="Arial" w:hAnsi="Arial" w:cs="Arial"/>
          <w:sz w:val="24"/>
          <w:szCs w:val="24"/>
        </w:rPr>
        <w:t>ablicy informacyjnej</w:t>
      </w:r>
      <w:r w:rsidR="00B4044B" w:rsidRPr="00A424E0">
        <w:rPr>
          <w:rFonts w:ascii="Arial" w:hAnsi="Arial" w:cs="Arial"/>
          <w:sz w:val="24"/>
          <w:szCs w:val="24"/>
        </w:rPr>
        <w:t xml:space="preserve"> </w:t>
      </w:r>
      <w:r w:rsidR="00E3043B" w:rsidRPr="00A424E0">
        <w:rPr>
          <w:rFonts w:ascii="Arial" w:hAnsi="Arial" w:cs="Arial"/>
          <w:sz w:val="24"/>
          <w:szCs w:val="24"/>
        </w:rPr>
        <w:t xml:space="preserve">dotyczącej </w:t>
      </w:r>
      <w:r w:rsidR="00C96E12" w:rsidRPr="00A424E0">
        <w:rPr>
          <w:rFonts w:ascii="Arial" w:hAnsi="Arial" w:cs="Arial"/>
          <w:sz w:val="24"/>
          <w:szCs w:val="24"/>
        </w:rPr>
        <w:t>realizacji</w:t>
      </w:r>
      <w:r w:rsidR="00E3043B" w:rsidRPr="00A424E0">
        <w:rPr>
          <w:rFonts w:ascii="Arial" w:hAnsi="Arial" w:cs="Arial"/>
          <w:sz w:val="24"/>
          <w:szCs w:val="24"/>
        </w:rPr>
        <w:t xml:space="preserve"> LSR</w:t>
      </w:r>
      <w:r w:rsidR="006A690D" w:rsidRPr="00A424E0">
        <w:rPr>
          <w:rFonts w:ascii="Arial" w:hAnsi="Arial" w:cs="Arial"/>
          <w:sz w:val="24"/>
          <w:szCs w:val="24"/>
        </w:rPr>
        <w:t>,</w:t>
      </w:r>
    </w:p>
    <w:p w14:paraId="519D650D" w14:textId="5D49938F" w:rsidR="00627094" w:rsidRPr="00A424E0" w:rsidRDefault="001A25F9"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t>oznaczeni</w:t>
      </w:r>
      <w:r w:rsidR="00490073" w:rsidRPr="00A424E0">
        <w:rPr>
          <w:rFonts w:ascii="Arial" w:hAnsi="Arial" w:cs="Arial"/>
          <w:sz w:val="24"/>
          <w:szCs w:val="24"/>
        </w:rPr>
        <w:t>e</w:t>
      </w:r>
      <w:r w:rsidR="00687728" w:rsidRPr="00A424E0">
        <w:rPr>
          <w:rFonts w:ascii="Arial" w:hAnsi="Arial" w:cs="Arial"/>
          <w:sz w:val="24"/>
          <w:szCs w:val="24"/>
        </w:rPr>
        <w:t xml:space="preserve"> </w:t>
      </w:r>
      <w:r w:rsidR="00627094" w:rsidRPr="00A424E0">
        <w:rPr>
          <w:rFonts w:ascii="Arial" w:hAnsi="Arial" w:cs="Arial"/>
          <w:sz w:val="24"/>
          <w:szCs w:val="24"/>
        </w:rPr>
        <w:t>w widoczny sposób</w:t>
      </w:r>
      <w:r w:rsidR="00B22499" w:rsidRPr="00A424E0">
        <w:rPr>
          <w:rFonts w:ascii="Arial" w:hAnsi="Arial" w:cs="Arial"/>
          <w:sz w:val="24"/>
          <w:szCs w:val="24"/>
        </w:rPr>
        <w:t xml:space="preserve">: </w:t>
      </w:r>
    </w:p>
    <w:p w14:paraId="5E065B9F" w14:textId="70FD0E3B" w:rsidR="007B07AA" w:rsidRPr="00A424E0" w:rsidRDefault="007B07AA"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wszystkich prowadzonych działań informacyjnych i promocyjnych dotyczących realizacji LSR,</w:t>
      </w:r>
    </w:p>
    <w:p w14:paraId="0B769B2C" w14:textId="77D7511F" w:rsidR="00AE74F0" w:rsidRPr="00A424E0" w:rsidRDefault="007B07AA"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wszystkich dokumentów i materiałów</w:t>
      </w:r>
      <w:r w:rsidR="00AE74F0" w:rsidRPr="00A424E0">
        <w:rPr>
          <w:rFonts w:ascii="Arial" w:hAnsi="Arial" w:cs="Arial"/>
          <w:sz w:val="24"/>
          <w:szCs w:val="24"/>
        </w:rPr>
        <w:t xml:space="preserve"> </w:t>
      </w:r>
      <w:r w:rsidRPr="00A424E0">
        <w:rPr>
          <w:rFonts w:ascii="Arial" w:hAnsi="Arial" w:cs="Arial"/>
          <w:sz w:val="24"/>
          <w:szCs w:val="24"/>
        </w:rPr>
        <w:t xml:space="preserve">podawanych do </w:t>
      </w:r>
      <w:r w:rsidR="00AE74F0" w:rsidRPr="00A424E0">
        <w:rPr>
          <w:rFonts w:ascii="Arial" w:hAnsi="Arial" w:cs="Arial"/>
          <w:sz w:val="24"/>
          <w:szCs w:val="24"/>
        </w:rPr>
        <w:t xml:space="preserve">publicznej </w:t>
      </w:r>
      <w:r w:rsidRPr="00A424E0">
        <w:rPr>
          <w:rFonts w:ascii="Arial" w:hAnsi="Arial" w:cs="Arial"/>
          <w:sz w:val="24"/>
          <w:szCs w:val="24"/>
        </w:rPr>
        <w:t>wiadomości</w:t>
      </w:r>
      <w:r w:rsidR="00AE74F0" w:rsidRPr="00A424E0">
        <w:rPr>
          <w:rFonts w:ascii="Arial" w:hAnsi="Arial" w:cs="Arial"/>
          <w:sz w:val="24"/>
          <w:szCs w:val="24"/>
        </w:rPr>
        <w:t>,</w:t>
      </w:r>
    </w:p>
    <w:p w14:paraId="54289C68" w14:textId="523F9FCE" w:rsidR="007B07AA" w:rsidRPr="00A424E0" w:rsidRDefault="008911CF"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 xml:space="preserve">w przypadku </w:t>
      </w:r>
      <w:r w:rsidR="00AE74F0" w:rsidRPr="00A424E0">
        <w:rPr>
          <w:rFonts w:ascii="Arial" w:hAnsi="Arial" w:cs="Arial"/>
          <w:sz w:val="24"/>
          <w:szCs w:val="24"/>
        </w:rPr>
        <w:t xml:space="preserve">wsparcia z EFRROW </w:t>
      </w:r>
      <w:r w:rsidRPr="00A424E0">
        <w:rPr>
          <w:rFonts w:ascii="Arial" w:hAnsi="Arial" w:cs="Arial"/>
          <w:sz w:val="24"/>
          <w:szCs w:val="24"/>
        </w:rPr>
        <w:t>gdy są to dokumenty i materiały zawierające treści merytoryczne, należy umieścić również odesłanie do organu</w:t>
      </w:r>
      <w:r w:rsidR="003C779E" w:rsidRPr="00A424E0">
        <w:rPr>
          <w:rFonts w:ascii="Arial" w:hAnsi="Arial" w:cs="Arial"/>
          <w:sz w:val="24"/>
          <w:szCs w:val="24"/>
        </w:rPr>
        <w:t>/podmiotu</w:t>
      </w:r>
      <w:r w:rsidRPr="00A424E0">
        <w:rPr>
          <w:rFonts w:ascii="Arial" w:hAnsi="Arial" w:cs="Arial"/>
          <w:sz w:val="24"/>
          <w:szCs w:val="24"/>
        </w:rPr>
        <w:t xml:space="preserve"> odpowiedzialnego za treść informacji i do </w:t>
      </w:r>
      <w:r w:rsidR="002056DF" w:rsidRPr="00A424E0">
        <w:rPr>
          <w:rFonts w:ascii="Arial" w:hAnsi="Arial" w:cs="Arial"/>
          <w:sz w:val="24"/>
          <w:szCs w:val="24"/>
        </w:rPr>
        <w:t xml:space="preserve">właściwej </w:t>
      </w:r>
      <w:r w:rsidRPr="00A424E0">
        <w:rPr>
          <w:rFonts w:ascii="Arial" w:hAnsi="Arial" w:cs="Arial"/>
          <w:sz w:val="24"/>
          <w:szCs w:val="24"/>
        </w:rPr>
        <w:t>instytucji zarządzającej wyznaczonej do realizacji</w:t>
      </w:r>
      <w:r w:rsidR="00DB3238" w:rsidRPr="00A424E0">
        <w:rPr>
          <w:rFonts w:ascii="Arial" w:hAnsi="Arial" w:cs="Arial"/>
          <w:sz w:val="24"/>
          <w:szCs w:val="24"/>
        </w:rPr>
        <w:t>,</w:t>
      </w:r>
    </w:p>
    <w:p w14:paraId="350529DC" w14:textId="6A515FEF" w:rsidR="007B07AA" w:rsidRPr="00A424E0" w:rsidRDefault="007B07AA"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produktów, sprzętu</w:t>
      </w:r>
      <w:r w:rsidR="00B60767" w:rsidRPr="00A424E0">
        <w:rPr>
          <w:rFonts w:ascii="Arial" w:hAnsi="Arial" w:cs="Arial"/>
          <w:sz w:val="24"/>
          <w:szCs w:val="24"/>
        </w:rPr>
        <w:t xml:space="preserve">, pojazdów, </w:t>
      </w:r>
      <w:r w:rsidRPr="00A424E0">
        <w:rPr>
          <w:rFonts w:ascii="Arial" w:hAnsi="Arial" w:cs="Arial"/>
          <w:sz w:val="24"/>
          <w:szCs w:val="24"/>
        </w:rPr>
        <w:t xml:space="preserve">itp. powstałych lub zakupionych </w:t>
      </w:r>
      <w:r w:rsidR="00650593" w:rsidRPr="00A424E0">
        <w:rPr>
          <w:rFonts w:ascii="Arial" w:hAnsi="Arial" w:cs="Arial"/>
          <w:sz w:val="24"/>
          <w:szCs w:val="24"/>
        </w:rPr>
        <w:t xml:space="preserve">w związku z </w:t>
      </w:r>
      <w:r w:rsidR="00587D93" w:rsidRPr="00A424E0">
        <w:rPr>
          <w:rFonts w:ascii="Arial" w:hAnsi="Arial" w:cs="Arial"/>
          <w:sz w:val="24"/>
          <w:szCs w:val="24"/>
        </w:rPr>
        <w:t>realizacją</w:t>
      </w:r>
      <w:r w:rsidR="00650593" w:rsidRPr="00A424E0">
        <w:rPr>
          <w:rFonts w:ascii="Arial" w:hAnsi="Arial" w:cs="Arial"/>
          <w:sz w:val="24"/>
          <w:szCs w:val="24"/>
        </w:rPr>
        <w:t xml:space="preserve"> LSR</w:t>
      </w:r>
      <w:r w:rsidRPr="00A424E0">
        <w:rPr>
          <w:rFonts w:ascii="Arial" w:hAnsi="Arial" w:cs="Arial"/>
          <w:sz w:val="24"/>
          <w:szCs w:val="24"/>
        </w:rPr>
        <w:t xml:space="preserve">, poprzez umieszczenie na nich </w:t>
      </w:r>
      <w:r w:rsidR="00B60767" w:rsidRPr="00A424E0">
        <w:rPr>
          <w:rFonts w:ascii="Arial" w:hAnsi="Arial" w:cs="Arial"/>
          <w:sz w:val="24"/>
          <w:szCs w:val="24"/>
        </w:rPr>
        <w:t>trwałych</w:t>
      </w:r>
      <w:r w:rsidRPr="00A424E0">
        <w:rPr>
          <w:rFonts w:ascii="Arial" w:hAnsi="Arial" w:cs="Arial"/>
          <w:sz w:val="24"/>
          <w:szCs w:val="24"/>
        </w:rPr>
        <w:t xml:space="preserve"> naklejek</w:t>
      </w:r>
      <w:r w:rsidR="00B166E2" w:rsidRPr="00A424E0">
        <w:rPr>
          <w:rFonts w:ascii="Arial" w:hAnsi="Arial" w:cs="Arial"/>
          <w:sz w:val="24"/>
          <w:szCs w:val="24"/>
        </w:rPr>
        <w:t>,</w:t>
      </w:r>
    </w:p>
    <w:p w14:paraId="484407BD" w14:textId="69075B45" w:rsidR="002C525E" w:rsidRPr="00A424E0" w:rsidRDefault="00DD574E" w:rsidP="00A80D83">
      <w:pPr>
        <w:pStyle w:val="Litera"/>
        <w:numPr>
          <w:ilvl w:val="0"/>
          <w:numId w:val="14"/>
        </w:numPr>
        <w:spacing w:before="120" w:after="120" w:line="276" w:lineRule="auto"/>
        <w:jc w:val="left"/>
        <w:rPr>
          <w:rFonts w:ascii="Arial" w:hAnsi="Arial" w:cs="Arial"/>
          <w:sz w:val="24"/>
          <w:szCs w:val="24"/>
        </w:rPr>
      </w:pPr>
      <w:bookmarkStart w:id="7" w:name="_Hlk103319725"/>
      <w:r w:rsidRPr="00A424E0">
        <w:rPr>
          <w:rFonts w:ascii="Arial" w:hAnsi="Arial" w:cs="Arial"/>
          <w:sz w:val="24"/>
          <w:szCs w:val="24"/>
        </w:rPr>
        <w:t>umieszczenie w</w:t>
      </w:r>
      <w:r w:rsidR="00AE74F0" w:rsidRPr="00A424E0">
        <w:rPr>
          <w:rFonts w:ascii="Arial" w:hAnsi="Arial" w:cs="Arial"/>
          <w:sz w:val="24"/>
          <w:szCs w:val="24"/>
        </w:rPr>
        <w:t xml:space="preserve"> dobrze</w:t>
      </w:r>
      <w:r w:rsidRPr="00A424E0">
        <w:rPr>
          <w:rFonts w:ascii="Arial" w:hAnsi="Arial" w:cs="Arial"/>
          <w:sz w:val="24"/>
          <w:szCs w:val="24"/>
        </w:rPr>
        <w:t xml:space="preserve"> </w:t>
      </w:r>
      <w:r w:rsidR="00AE74F0" w:rsidRPr="00A424E0">
        <w:rPr>
          <w:rFonts w:ascii="Arial" w:hAnsi="Arial" w:cs="Arial"/>
          <w:sz w:val="24"/>
          <w:szCs w:val="24"/>
        </w:rPr>
        <w:t xml:space="preserve">widocznym </w:t>
      </w:r>
      <w:r w:rsidR="006D5B75" w:rsidRPr="00A424E0">
        <w:rPr>
          <w:rFonts w:ascii="Arial" w:hAnsi="Arial" w:cs="Arial"/>
          <w:sz w:val="24"/>
          <w:szCs w:val="24"/>
        </w:rPr>
        <w:t xml:space="preserve">miejscu </w:t>
      </w:r>
      <w:r w:rsidR="00AE74F0" w:rsidRPr="00A424E0">
        <w:rPr>
          <w:rFonts w:ascii="Arial" w:hAnsi="Arial" w:cs="Arial"/>
          <w:sz w:val="24"/>
          <w:szCs w:val="24"/>
        </w:rPr>
        <w:t xml:space="preserve">dla ogółu społeczeństwa </w:t>
      </w:r>
      <w:r w:rsidR="006D5B75" w:rsidRPr="00A424E0">
        <w:rPr>
          <w:rFonts w:ascii="Arial" w:hAnsi="Arial" w:cs="Arial"/>
          <w:sz w:val="24"/>
          <w:szCs w:val="24"/>
        </w:rPr>
        <w:t xml:space="preserve">w miejscu </w:t>
      </w:r>
      <w:r w:rsidRPr="00A424E0">
        <w:rPr>
          <w:rFonts w:ascii="Arial" w:hAnsi="Arial" w:cs="Arial"/>
          <w:sz w:val="24"/>
          <w:szCs w:val="24"/>
        </w:rPr>
        <w:t xml:space="preserve">realizacji LSR w zakresie jej animowania, przynajmniej jednego </w:t>
      </w:r>
      <w:r w:rsidR="006D5B75" w:rsidRPr="00A424E0">
        <w:rPr>
          <w:rFonts w:ascii="Arial" w:hAnsi="Arial" w:cs="Arial"/>
          <w:sz w:val="24"/>
          <w:szCs w:val="24"/>
        </w:rPr>
        <w:t xml:space="preserve">trwałego </w:t>
      </w:r>
      <w:r w:rsidRPr="00A424E0">
        <w:rPr>
          <w:rFonts w:ascii="Arial" w:hAnsi="Arial" w:cs="Arial"/>
          <w:sz w:val="24"/>
          <w:szCs w:val="24"/>
        </w:rPr>
        <w:t>plakatu o wymiarze A3 lub podobnej wielkości elektronicznego wyświetlacza na temat LSR</w:t>
      </w:r>
      <w:r w:rsidR="00B166E2" w:rsidRPr="00A424E0">
        <w:rPr>
          <w:rFonts w:ascii="Arial" w:hAnsi="Arial" w:cs="Arial"/>
          <w:sz w:val="24"/>
          <w:szCs w:val="24"/>
        </w:rPr>
        <w:t>,</w:t>
      </w:r>
    </w:p>
    <w:p w14:paraId="59A76968" w14:textId="00CE540D" w:rsidR="00DD574E" w:rsidRPr="00A424E0" w:rsidRDefault="003D47F1"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t>udokumentowanie działań informacyjnych i promocyjnych</w:t>
      </w:r>
      <w:r w:rsidR="00E62C1A" w:rsidRPr="00A424E0">
        <w:rPr>
          <w:rFonts w:ascii="Arial" w:hAnsi="Arial" w:cs="Arial"/>
          <w:sz w:val="24"/>
          <w:szCs w:val="24"/>
        </w:rPr>
        <w:t xml:space="preserve"> w zakresie realizacji LSR</w:t>
      </w:r>
      <w:r w:rsidR="002C525E" w:rsidRPr="00A424E0">
        <w:rPr>
          <w:rFonts w:ascii="Arial" w:hAnsi="Arial" w:cs="Arial"/>
          <w:sz w:val="24"/>
          <w:szCs w:val="24"/>
        </w:rPr>
        <w:t>, w tym w szczególności</w:t>
      </w:r>
      <w:r w:rsidRPr="00A424E0">
        <w:rPr>
          <w:rFonts w:ascii="Arial" w:hAnsi="Arial" w:cs="Arial"/>
          <w:sz w:val="24"/>
          <w:szCs w:val="24"/>
        </w:rPr>
        <w:t xml:space="preserve"> prowadzonych w ramach animacji</w:t>
      </w:r>
      <w:r w:rsidR="00B166E2" w:rsidRPr="00A424E0">
        <w:rPr>
          <w:rFonts w:ascii="Arial" w:hAnsi="Arial" w:cs="Arial"/>
          <w:sz w:val="24"/>
          <w:szCs w:val="24"/>
        </w:rPr>
        <w:t>,</w:t>
      </w:r>
    </w:p>
    <w:bookmarkEnd w:id="7"/>
    <w:p w14:paraId="17BF2038" w14:textId="2A70A6FE" w:rsidR="003114DE" w:rsidRPr="00A424E0" w:rsidRDefault="007B07AA"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t>umieszczeni</w:t>
      </w:r>
      <w:r w:rsidR="00726A88" w:rsidRPr="00A424E0">
        <w:rPr>
          <w:rFonts w:ascii="Arial" w:hAnsi="Arial" w:cs="Arial"/>
          <w:sz w:val="24"/>
          <w:szCs w:val="24"/>
        </w:rPr>
        <w:t>e</w:t>
      </w:r>
      <w:r w:rsidRPr="00A424E0">
        <w:rPr>
          <w:rFonts w:ascii="Arial" w:hAnsi="Arial" w:cs="Arial"/>
          <w:sz w:val="24"/>
          <w:szCs w:val="24"/>
        </w:rPr>
        <w:t xml:space="preserve"> opisu </w:t>
      </w:r>
      <w:r w:rsidR="009467BA" w:rsidRPr="00A424E0">
        <w:rPr>
          <w:rFonts w:ascii="Arial" w:hAnsi="Arial" w:cs="Arial"/>
          <w:sz w:val="24"/>
          <w:szCs w:val="24"/>
        </w:rPr>
        <w:t>operacji własnej LGD, o której mowa w ustaw</w:t>
      </w:r>
      <w:r w:rsidR="00133F7A" w:rsidRPr="00A424E0">
        <w:rPr>
          <w:rFonts w:ascii="Arial" w:hAnsi="Arial" w:cs="Arial"/>
          <w:sz w:val="24"/>
          <w:szCs w:val="24"/>
        </w:rPr>
        <w:t>ie</w:t>
      </w:r>
      <w:r w:rsidR="009467BA" w:rsidRPr="00A424E0">
        <w:rPr>
          <w:rFonts w:ascii="Arial" w:hAnsi="Arial" w:cs="Arial"/>
          <w:sz w:val="24"/>
          <w:szCs w:val="24"/>
        </w:rPr>
        <w:t xml:space="preserve"> RLKS,</w:t>
      </w:r>
      <w:r w:rsidRPr="00A424E0">
        <w:rPr>
          <w:rFonts w:ascii="Arial" w:hAnsi="Arial" w:cs="Arial"/>
          <w:sz w:val="24"/>
          <w:szCs w:val="24"/>
        </w:rPr>
        <w:t xml:space="preserve"> na stronie internetowej LGD </w:t>
      </w:r>
      <w:r w:rsidR="008E2FEE" w:rsidRPr="00A424E0">
        <w:rPr>
          <w:rFonts w:ascii="Arial" w:hAnsi="Arial" w:cs="Arial"/>
          <w:sz w:val="24"/>
          <w:szCs w:val="24"/>
        </w:rPr>
        <w:t>lub</w:t>
      </w:r>
      <w:r w:rsidRPr="00A424E0">
        <w:rPr>
          <w:rFonts w:ascii="Arial" w:hAnsi="Arial" w:cs="Arial"/>
          <w:sz w:val="24"/>
          <w:szCs w:val="24"/>
        </w:rPr>
        <w:t xml:space="preserve"> na jej stronach mediów </w:t>
      </w:r>
      <w:r w:rsidR="00C46423" w:rsidRPr="00A424E0">
        <w:rPr>
          <w:rFonts w:ascii="Arial" w:hAnsi="Arial" w:cs="Arial"/>
          <w:sz w:val="24"/>
          <w:szCs w:val="24"/>
        </w:rPr>
        <w:t>s</w:t>
      </w:r>
      <w:r w:rsidRPr="00A424E0">
        <w:rPr>
          <w:rFonts w:ascii="Arial" w:hAnsi="Arial" w:cs="Arial"/>
          <w:sz w:val="24"/>
          <w:szCs w:val="24"/>
        </w:rPr>
        <w:t>połecznościowych, jeśli je posiada</w:t>
      </w:r>
      <w:r w:rsidR="00190AC8" w:rsidRPr="00A424E0">
        <w:rPr>
          <w:rFonts w:ascii="Arial" w:hAnsi="Arial" w:cs="Arial"/>
          <w:sz w:val="24"/>
          <w:szCs w:val="24"/>
        </w:rPr>
        <w:t>, a strony internetowe wskazują na wkład z EFRROW</w:t>
      </w:r>
      <w:r w:rsidR="001962B3" w:rsidRPr="00A424E0">
        <w:rPr>
          <w:rFonts w:ascii="Arial" w:hAnsi="Arial" w:cs="Arial"/>
          <w:sz w:val="24"/>
          <w:szCs w:val="24"/>
        </w:rPr>
        <w:t>,</w:t>
      </w:r>
      <w:r w:rsidR="00E645C8" w:rsidRPr="00A424E0">
        <w:rPr>
          <w:rFonts w:ascii="Arial" w:hAnsi="Arial" w:cs="Arial"/>
          <w:sz w:val="24"/>
          <w:szCs w:val="24"/>
        </w:rPr>
        <w:t xml:space="preserve">EFRR </w:t>
      </w:r>
      <w:r w:rsidR="001962B3" w:rsidRPr="00A424E0">
        <w:rPr>
          <w:rFonts w:ascii="Arial" w:hAnsi="Arial" w:cs="Arial"/>
          <w:sz w:val="24"/>
          <w:szCs w:val="24"/>
        </w:rPr>
        <w:t xml:space="preserve">lub </w:t>
      </w:r>
      <w:r w:rsidR="000F7DB4" w:rsidRPr="00A424E0">
        <w:rPr>
          <w:rFonts w:ascii="Arial" w:hAnsi="Arial" w:cs="Arial"/>
          <w:sz w:val="24"/>
          <w:szCs w:val="24"/>
        </w:rPr>
        <w:t>EFS</w:t>
      </w:r>
      <w:r w:rsidR="00E645C8" w:rsidRPr="00A424E0">
        <w:rPr>
          <w:rFonts w:ascii="Arial" w:hAnsi="Arial" w:cs="Arial"/>
          <w:sz w:val="24"/>
          <w:szCs w:val="24"/>
        </w:rPr>
        <w:t>+</w:t>
      </w:r>
      <w:r w:rsidR="000F7DB4" w:rsidRPr="00A424E0">
        <w:rPr>
          <w:rFonts w:ascii="Arial" w:hAnsi="Arial" w:cs="Arial"/>
          <w:sz w:val="24"/>
          <w:szCs w:val="24"/>
          <w:vertAlign w:val="superscript"/>
        </w:rPr>
        <w:t>1</w:t>
      </w:r>
      <w:r w:rsidR="00190AC8" w:rsidRPr="00A424E0">
        <w:rPr>
          <w:rFonts w:ascii="Arial" w:hAnsi="Arial" w:cs="Arial"/>
          <w:sz w:val="24"/>
          <w:szCs w:val="24"/>
        </w:rPr>
        <w:t xml:space="preserve"> przynajmniej na stronie głównej</w:t>
      </w:r>
      <w:r w:rsidR="00B166E2" w:rsidRPr="00A424E0">
        <w:rPr>
          <w:rFonts w:ascii="Arial" w:hAnsi="Arial" w:cs="Arial"/>
          <w:sz w:val="24"/>
          <w:szCs w:val="24"/>
        </w:rPr>
        <w:t>,</w:t>
      </w:r>
    </w:p>
    <w:p w14:paraId="7B63A626" w14:textId="4E6382D5" w:rsidR="00DF3F59" w:rsidRPr="00A424E0" w:rsidRDefault="00DF3F59"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lastRenderedPageBreak/>
        <w:t>przekazywanie beneficjentom, grantobiorcom</w:t>
      </w:r>
      <w:r w:rsidRPr="00A424E0">
        <w:rPr>
          <w:rFonts w:ascii="Arial" w:hAnsi="Arial" w:cs="Arial"/>
          <w:sz w:val="24"/>
          <w:szCs w:val="24"/>
          <w:vertAlign w:val="superscript"/>
        </w:rPr>
        <w:t>1</w:t>
      </w:r>
      <w:r w:rsidRPr="00A424E0">
        <w:rPr>
          <w:rFonts w:ascii="Arial" w:hAnsi="Arial" w:cs="Arial"/>
          <w:sz w:val="24"/>
          <w:szCs w:val="24"/>
        </w:rPr>
        <w:t>, podmiotom uczestniczącym we wdrażaniu LSR oraz opinii publicznej informacji o wsparciu z UE i LSR, w szczególności w formie odpowiedniego oznakowania w zależności od funduszu, programu i wysokości wsparcia</w:t>
      </w:r>
      <w:r w:rsidR="00B166E2" w:rsidRPr="00A424E0">
        <w:rPr>
          <w:rFonts w:ascii="Arial" w:hAnsi="Arial" w:cs="Arial"/>
          <w:sz w:val="24"/>
          <w:szCs w:val="24"/>
        </w:rPr>
        <w:t>,</w:t>
      </w:r>
    </w:p>
    <w:p w14:paraId="4A3A06A5" w14:textId="5ACAFB1A" w:rsidR="00DF3F59" w:rsidRPr="00A424E0" w:rsidRDefault="00DF3F59" w:rsidP="00A80D83">
      <w:pPr>
        <w:pStyle w:val="Litera"/>
        <w:numPr>
          <w:ilvl w:val="0"/>
          <w:numId w:val="14"/>
        </w:numPr>
        <w:spacing w:before="120" w:after="120" w:line="276" w:lineRule="auto"/>
        <w:jc w:val="left"/>
        <w:rPr>
          <w:rFonts w:ascii="Arial" w:hAnsi="Arial" w:cs="Arial"/>
          <w:sz w:val="24"/>
          <w:szCs w:val="24"/>
        </w:rPr>
      </w:pPr>
      <w:r w:rsidRPr="00A424E0">
        <w:rPr>
          <w:rFonts w:ascii="Arial" w:hAnsi="Arial" w:cs="Arial"/>
          <w:sz w:val="24"/>
          <w:szCs w:val="24"/>
        </w:rPr>
        <w:t>zapewnienie, aby materiały związane z komunikacją i widocznością, również na poziomie grantobiorców</w:t>
      </w:r>
      <w:r w:rsidR="00D008EB" w:rsidRPr="00A424E0">
        <w:rPr>
          <w:rFonts w:ascii="Arial" w:hAnsi="Arial" w:cs="Arial"/>
          <w:sz w:val="24"/>
          <w:szCs w:val="24"/>
          <w:vertAlign w:val="superscript"/>
        </w:rPr>
        <w:t>1</w:t>
      </w:r>
      <w:r w:rsidRPr="00A424E0">
        <w:rPr>
          <w:rFonts w:ascii="Arial" w:hAnsi="Arial" w:cs="Arial"/>
          <w:sz w:val="24"/>
          <w:szCs w:val="24"/>
        </w:rPr>
        <w:t>, były udostępniane na wniosek instytucji i organów unijnych i aby Unii udzielono nieodpłatnej, niewyłącznej i nieodwołalnej licencji na korzystanie z takich materiałów oraz wszelkich wcześniej istniejących praw wynikających z takiej licencji;</w:t>
      </w:r>
    </w:p>
    <w:p w14:paraId="66C5881E" w14:textId="77777777" w:rsidR="00AE052E" w:rsidRPr="00A424E0" w:rsidRDefault="00DD31D3" w:rsidP="00042A17">
      <w:pPr>
        <w:pStyle w:val="Punkt"/>
        <w:spacing w:before="120" w:after="120" w:line="276" w:lineRule="auto"/>
        <w:jc w:val="left"/>
        <w:rPr>
          <w:rFonts w:ascii="Arial" w:hAnsi="Arial" w:cs="Arial"/>
          <w:sz w:val="24"/>
          <w:szCs w:val="24"/>
        </w:rPr>
      </w:pPr>
      <w:r w:rsidRPr="00A424E0">
        <w:rPr>
          <w:rFonts w:ascii="Arial" w:hAnsi="Arial" w:cs="Arial"/>
          <w:sz w:val="24"/>
          <w:szCs w:val="24"/>
        </w:rPr>
        <w:t xml:space="preserve">rzetelnej i terminowej </w:t>
      </w:r>
      <w:r w:rsidR="00AE052E" w:rsidRPr="00A424E0">
        <w:rPr>
          <w:rFonts w:ascii="Arial" w:hAnsi="Arial" w:cs="Arial"/>
          <w:sz w:val="24"/>
          <w:szCs w:val="24"/>
        </w:rPr>
        <w:t>sprawozdawczości</w:t>
      </w:r>
      <w:r w:rsidRPr="00A424E0">
        <w:rPr>
          <w:rFonts w:ascii="Arial" w:hAnsi="Arial" w:cs="Arial"/>
          <w:sz w:val="24"/>
          <w:szCs w:val="24"/>
        </w:rPr>
        <w:t>, w tym do</w:t>
      </w:r>
      <w:r w:rsidR="00AE052E" w:rsidRPr="00A424E0">
        <w:rPr>
          <w:rFonts w:ascii="Arial" w:hAnsi="Arial" w:cs="Arial"/>
          <w:sz w:val="24"/>
          <w:szCs w:val="24"/>
        </w:rPr>
        <w:t>:</w:t>
      </w:r>
    </w:p>
    <w:p w14:paraId="0539FBA5" w14:textId="77777777" w:rsidR="002F299F" w:rsidRPr="00A424E0" w:rsidRDefault="00A57D65" w:rsidP="00A80D83">
      <w:pPr>
        <w:pStyle w:val="Akapitzlist"/>
        <w:numPr>
          <w:ilvl w:val="0"/>
          <w:numId w:val="18"/>
        </w:numPr>
        <w:spacing w:before="120" w:after="120"/>
        <w:contextualSpacing w:val="0"/>
        <w:rPr>
          <w:rFonts w:ascii="Arial" w:hAnsi="Arial" w:cs="Arial"/>
          <w:sz w:val="24"/>
          <w:szCs w:val="24"/>
        </w:rPr>
      </w:pPr>
      <w:r w:rsidRPr="00A424E0">
        <w:rPr>
          <w:rFonts w:ascii="Arial" w:hAnsi="Arial" w:cs="Arial"/>
          <w:sz w:val="24"/>
          <w:szCs w:val="24"/>
        </w:rPr>
        <w:t xml:space="preserve">podawania do publicznej wiadomości, w szczególności poprzez </w:t>
      </w:r>
      <w:r w:rsidR="00807921" w:rsidRPr="00A424E0">
        <w:rPr>
          <w:rFonts w:ascii="Arial" w:hAnsi="Arial" w:cs="Arial"/>
          <w:sz w:val="24"/>
          <w:szCs w:val="24"/>
        </w:rPr>
        <w:t xml:space="preserve">niezwłoczne </w:t>
      </w:r>
      <w:r w:rsidRPr="00A424E0">
        <w:rPr>
          <w:rFonts w:ascii="Arial" w:hAnsi="Arial" w:cs="Arial"/>
          <w:sz w:val="24"/>
          <w:szCs w:val="24"/>
        </w:rPr>
        <w:t>zamieszcz</w:t>
      </w:r>
      <w:r w:rsidR="007B66BE" w:rsidRPr="00A424E0">
        <w:rPr>
          <w:rFonts w:ascii="Arial" w:hAnsi="Arial" w:cs="Arial"/>
          <w:sz w:val="24"/>
          <w:szCs w:val="24"/>
        </w:rPr>
        <w:t>a</w:t>
      </w:r>
      <w:r w:rsidRPr="00A424E0">
        <w:rPr>
          <w:rFonts w:ascii="Arial" w:hAnsi="Arial" w:cs="Arial"/>
          <w:sz w:val="24"/>
          <w:szCs w:val="24"/>
        </w:rPr>
        <w:t>nie na stronie internetowej LGD</w:t>
      </w:r>
      <w:r w:rsidR="002F299F" w:rsidRPr="00A424E0">
        <w:rPr>
          <w:rFonts w:ascii="Arial" w:hAnsi="Arial" w:cs="Arial"/>
          <w:sz w:val="24"/>
          <w:szCs w:val="24"/>
        </w:rPr>
        <w:t>:</w:t>
      </w:r>
    </w:p>
    <w:p w14:paraId="044C2990" w14:textId="05FFB5F1" w:rsidR="00370CE7" w:rsidRPr="00A424E0" w:rsidRDefault="00561013"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do ostatniego dnia lutego każdego roku informacji o sposobie wykorzystania środków finansowych</w:t>
      </w:r>
      <w:r w:rsidR="00DF3F59" w:rsidRPr="00A424E0">
        <w:rPr>
          <w:rFonts w:ascii="Arial" w:hAnsi="Arial" w:cs="Arial"/>
          <w:sz w:val="24"/>
          <w:szCs w:val="24"/>
        </w:rPr>
        <w:t xml:space="preserve"> </w:t>
      </w:r>
      <w:r w:rsidR="002E7C45" w:rsidRPr="00A424E0">
        <w:rPr>
          <w:rFonts w:ascii="Arial" w:hAnsi="Arial" w:cs="Arial"/>
          <w:sz w:val="24"/>
          <w:szCs w:val="24"/>
        </w:rPr>
        <w:t>w zakresie zarządzania LSR</w:t>
      </w:r>
      <w:r w:rsidRPr="00A424E0">
        <w:rPr>
          <w:rFonts w:ascii="Arial" w:hAnsi="Arial" w:cs="Arial"/>
          <w:sz w:val="24"/>
          <w:szCs w:val="24"/>
        </w:rPr>
        <w:t>,</w:t>
      </w:r>
      <w:r w:rsidR="00FC1F61" w:rsidRPr="00A424E0">
        <w:rPr>
          <w:rFonts w:ascii="Arial" w:hAnsi="Arial" w:cs="Arial"/>
          <w:sz w:val="24"/>
          <w:szCs w:val="24"/>
        </w:rPr>
        <w:t xml:space="preserve"> </w:t>
      </w:r>
      <w:r w:rsidR="00D24ECA" w:rsidRPr="00A424E0">
        <w:rPr>
          <w:rFonts w:ascii="Arial" w:hAnsi="Arial" w:cs="Arial"/>
          <w:sz w:val="24"/>
          <w:szCs w:val="24"/>
        </w:rPr>
        <w:t>stanowiących</w:t>
      </w:r>
      <w:r w:rsidR="00185EED" w:rsidRPr="00A424E0">
        <w:rPr>
          <w:rFonts w:ascii="Arial" w:hAnsi="Arial" w:cs="Arial"/>
          <w:sz w:val="24"/>
          <w:szCs w:val="24"/>
        </w:rPr>
        <w:t xml:space="preserve"> różnicę </w:t>
      </w:r>
      <w:r w:rsidR="00D24ECA" w:rsidRPr="00A424E0">
        <w:rPr>
          <w:rFonts w:ascii="Arial" w:hAnsi="Arial" w:cs="Arial"/>
          <w:sz w:val="24"/>
          <w:szCs w:val="24"/>
        </w:rPr>
        <w:t xml:space="preserve">środków, o których mowa w </w:t>
      </w:r>
      <w:r w:rsidR="00FC1F61" w:rsidRPr="00A424E0">
        <w:rPr>
          <w:rFonts w:ascii="Arial" w:hAnsi="Arial" w:cs="Arial"/>
          <w:sz w:val="24"/>
          <w:szCs w:val="24"/>
        </w:rPr>
        <w:t>§ 5 ust.</w:t>
      </w:r>
      <w:r w:rsidR="00D24ECA" w:rsidRPr="00A424E0">
        <w:rPr>
          <w:rFonts w:ascii="Arial" w:hAnsi="Arial" w:cs="Arial"/>
          <w:sz w:val="24"/>
          <w:szCs w:val="24"/>
        </w:rPr>
        <w:t xml:space="preserve"> 1 i 2,</w:t>
      </w:r>
      <w:r w:rsidRPr="00A424E0">
        <w:rPr>
          <w:rFonts w:ascii="Arial" w:hAnsi="Arial" w:cs="Arial"/>
          <w:sz w:val="24"/>
          <w:szCs w:val="24"/>
        </w:rPr>
        <w:t xml:space="preserve"> wskazując co najmniej wysokość wydatków związanych z</w:t>
      </w:r>
      <w:r w:rsidR="00502089" w:rsidRPr="00A424E0">
        <w:rPr>
          <w:rFonts w:ascii="Arial" w:hAnsi="Arial" w:cs="Arial"/>
          <w:sz w:val="24"/>
          <w:szCs w:val="24"/>
        </w:rPr>
        <w:t xml:space="preserve"> </w:t>
      </w:r>
      <w:r w:rsidRPr="00A424E0">
        <w:rPr>
          <w:rFonts w:ascii="Arial" w:hAnsi="Arial" w:cs="Arial"/>
          <w:sz w:val="24"/>
          <w:szCs w:val="24"/>
        </w:rPr>
        <w:t>wynagrodzeniami dla pracowników,</w:t>
      </w:r>
      <w:r w:rsidR="00502089" w:rsidRPr="00A424E0">
        <w:rPr>
          <w:rFonts w:ascii="Arial" w:hAnsi="Arial" w:cs="Arial"/>
          <w:sz w:val="24"/>
          <w:szCs w:val="24"/>
        </w:rPr>
        <w:t xml:space="preserve"> </w:t>
      </w:r>
      <w:r w:rsidRPr="00A424E0">
        <w:rPr>
          <w:rFonts w:ascii="Arial" w:hAnsi="Arial" w:cs="Arial"/>
          <w:sz w:val="24"/>
          <w:szCs w:val="24"/>
        </w:rPr>
        <w:t>prowadzeniem biura,</w:t>
      </w:r>
      <w:r w:rsidR="00502089" w:rsidRPr="00A424E0">
        <w:rPr>
          <w:rFonts w:ascii="Arial" w:hAnsi="Arial" w:cs="Arial"/>
          <w:sz w:val="24"/>
          <w:szCs w:val="24"/>
        </w:rPr>
        <w:t xml:space="preserve"> </w:t>
      </w:r>
      <w:r w:rsidRPr="00A424E0">
        <w:rPr>
          <w:rFonts w:ascii="Arial" w:hAnsi="Arial" w:cs="Arial"/>
          <w:sz w:val="24"/>
          <w:szCs w:val="24"/>
        </w:rPr>
        <w:t>szkoleniami dla pracowników,</w:t>
      </w:r>
      <w:r w:rsidR="00726A88" w:rsidRPr="00A424E0">
        <w:rPr>
          <w:rFonts w:ascii="Arial" w:hAnsi="Arial" w:cs="Arial"/>
          <w:sz w:val="24"/>
          <w:szCs w:val="24"/>
        </w:rPr>
        <w:t xml:space="preserve"> </w:t>
      </w:r>
      <w:r w:rsidRPr="00A424E0">
        <w:rPr>
          <w:rFonts w:ascii="Arial" w:hAnsi="Arial" w:cs="Arial"/>
          <w:sz w:val="24"/>
          <w:szCs w:val="24"/>
        </w:rPr>
        <w:t>prowadzoną przez LGD aktywizacją,</w:t>
      </w:r>
    </w:p>
    <w:p w14:paraId="78E33C38" w14:textId="41E0031D" w:rsidR="00370CE7" w:rsidRPr="00A424E0" w:rsidRDefault="002F299F"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umowy ramowej</w:t>
      </w:r>
      <w:r w:rsidR="00ED7422" w:rsidRPr="00A424E0">
        <w:rPr>
          <w:rFonts w:ascii="Arial" w:hAnsi="Arial" w:cs="Arial"/>
          <w:sz w:val="24"/>
          <w:szCs w:val="24"/>
        </w:rPr>
        <w:t xml:space="preserve"> wraz z obowiązującymi załącznikami</w:t>
      </w:r>
      <w:r w:rsidR="00CE4D90" w:rsidRPr="00A424E0">
        <w:rPr>
          <w:rFonts w:ascii="Arial" w:hAnsi="Arial" w:cs="Arial"/>
          <w:sz w:val="24"/>
          <w:szCs w:val="24"/>
        </w:rPr>
        <w:t>,</w:t>
      </w:r>
    </w:p>
    <w:p w14:paraId="408A386A" w14:textId="3EBED0FA" w:rsidR="00370CE7" w:rsidRPr="00A424E0" w:rsidRDefault="002F299F"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statutu</w:t>
      </w:r>
      <w:r w:rsidR="00DE79F1" w:rsidRPr="00A424E0">
        <w:rPr>
          <w:rFonts w:ascii="Arial" w:hAnsi="Arial" w:cs="Arial"/>
          <w:sz w:val="24"/>
          <w:szCs w:val="24"/>
        </w:rPr>
        <w:t xml:space="preserve"> LGD</w:t>
      </w:r>
      <w:r w:rsidR="00CE4D90" w:rsidRPr="00A424E0">
        <w:rPr>
          <w:rFonts w:ascii="Arial" w:hAnsi="Arial" w:cs="Arial"/>
          <w:sz w:val="24"/>
          <w:szCs w:val="24"/>
        </w:rPr>
        <w:t>,</w:t>
      </w:r>
    </w:p>
    <w:p w14:paraId="11A30EF5" w14:textId="44B7A735" w:rsidR="00370CE7" w:rsidRPr="00A424E0" w:rsidRDefault="002F299F"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listy członków LGD</w:t>
      </w:r>
      <w:r w:rsidR="00CE4D90" w:rsidRPr="00A424E0">
        <w:rPr>
          <w:rFonts w:ascii="Arial" w:hAnsi="Arial" w:cs="Arial"/>
          <w:sz w:val="24"/>
          <w:szCs w:val="24"/>
        </w:rPr>
        <w:t>,</w:t>
      </w:r>
    </w:p>
    <w:p w14:paraId="37817551" w14:textId="2D3CF15F" w:rsidR="00370CE7" w:rsidRPr="00A424E0" w:rsidRDefault="002F299F"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listy członków zarządu lub organu decyzyjnego</w:t>
      </w:r>
      <w:r w:rsidR="00DE79F1" w:rsidRPr="00A424E0">
        <w:rPr>
          <w:rFonts w:ascii="Arial" w:hAnsi="Arial" w:cs="Arial"/>
          <w:sz w:val="24"/>
          <w:szCs w:val="24"/>
        </w:rPr>
        <w:t xml:space="preserve"> LGD</w:t>
      </w:r>
      <w:r w:rsidR="00CE4D90" w:rsidRPr="00A424E0">
        <w:rPr>
          <w:rFonts w:ascii="Arial" w:hAnsi="Arial" w:cs="Arial"/>
          <w:sz w:val="24"/>
          <w:szCs w:val="24"/>
        </w:rPr>
        <w:t>,</w:t>
      </w:r>
    </w:p>
    <w:p w14:paraId="7C7E739F" w14:textId="4A380E29" w:rsidR="00370CE7" w:rsidRPr="00A424E0" w:rsidRDefault="00B7649B"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 xml:space="preserve">regulaminu organu decyzyjnego </w:t>
      </w:r>
      <w:r w:rsidR="00AD7DF1" w:rsidRPr="00A424E0">
        <w:rPr>
          <w:rFonts w:ascii="Arial" w:hAnsi="Arial" w:cs="Arial"/>
          <w:sz w:val="24"/>
          <w:szCs w:val="24"/>
        </w:rPr>
        <w:t>LGD</w:t>
      </w:r>
      <w:r w:rsidR="00AD7DF1" w:rsidRPr="00A424E0">
        <w:rPr>
          <w:rFonts w:ascii="Arial" w:hAnsi="Arial" w:cs="Arial"/>
          <w:sz w:val="24"/>
          <w:szCs w:val="24"/>
          <w:vertAlign w:val="superscript"/>
        </w:rPr>
        <w:t>2</w:t>
      </w:r>
      <w:r w:rsidR="00CE4D90" w:rsidRPr="00A424E0">
        <w:rPr>
          <w:rFonts w:ascii="Arial" w:hAnsi="Arial" w:cs="Arial"/>
          <w:sz w:val="24"/>
          <w:szCs w:val="24"/>
        </w:rPr>
        <w:t>,</w:t>
      </w:r>
    </w:p>
    <w:p w14:paraId="19D6D935" w14:textId="240572B3" w:rsidR="004568BD" w:rsidRPr="00A424E0" w:rsidRDefault="004568BD"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harmonogramu naborów wniosków o wsparcie i jego aktualizacj</w:t>
      </w:r>
      <w:r w:rsidR="00D112B7" w:rsidRPr="00A424E0">
        <w:rPr>
          <w:rFonts w:ascii="Arial" w:hAnsi="Arial" w:cs="Arial"/>
          <w:sz w:val="24"/>
          <w:szCs w:val="24"/>
        </w:rPr>
        <w:t>i</w:t>
      </w:r>
      <w:r w:rsidRPr="00A424E0">
        <w:rPr>
          <w:rFonts w:ascii="Arial" w:hAnsi="Arial" w:cs="Arial"/>
          <w:sz w:val="24"/>
          <w:szCs w:val="24"/>
        </w:rPr>
        <w:t>,</w:t>
      </w:r>
    </w:p>
    <w:p w14:paraId="35797D68" w14:textId="4D9F81B0" w:rsidR="00AB1AA9" w:rsidRPr="00A424E0" w:rsidRDefault="004568BD"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ogłoszeń o naborze wniosków o wsparcie przyczyniających się do realizacji LSR</w:t>
      </w:r>
      <w:r w:rsidR="009F7358" w:rsidRPr="00A424E0">
        <w:rPr>
          <w:rFonts w:ascii="Arial" w:hAnsi="Arial" w:cs="Arial"/>
          <w:sz w:val="24"/>
          <w:szCs w:val="24"/>
        </w:rPr>
        <w:t xml:space="preserve"> zgodnie z wymogami ustawy RLKS,</w:t>
      </w:r>
    </w:p>
    <w:p w14:paraId="27AC657C" w14:textId="3D906B05" w:rsidR="004568BD" w:rsidRPr="00A424E0" w:rsidRDefault="00AB1AA9"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informacji o unieważnieniu naboru wniosków o wsparcie,</w:t>
      </w:r>
    </w:p>
    <w:p w14:paraId="1A269ABE" w14:textId="000E0689" w:rsidR="00370CE7" w:rsidRPr="00A424E0" w:rsidRDefault="004568BD"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list</w:t>
      </w:r>
      <w:r w:rsidR="00D112B7" w:rsidRPr="00A424E0">
        <w:rPr>
          <w:rFonts w:ascii="Arial" w:hAnsi="Arial" w:cs="Arial"/>
          <w:sz w:val="24"/>
          <w:szCs w:val="24"/>
        </w:rPr>
        <w:t>y</w:t>
      </w:r>
      <w:r w:rsidRPr="00A424E0">
        <w:rPr>
          <w:rFonts w:ascii="Arial" w:hAnsi="Arial" w:cs="Arial"/>
          <w:sz w:val="24"/>
          <w:szCs w:val="24"/>
        </w:rPr>
        <w:t xml:space="preserve"> operacji spełniających warunki udzielenia wsparcia na wdrażanie LSR oraz list</w:t>
      </w:r>
      <w:r w:rsidR="00D112B7" w:rsidRPr="00A424E0">
        <w:rPr>
          <w:rFonts w:ascii="Arial" w:hAnsi="Arial" w:cs="Arial"/>
          <w:sz w:val="24"/>
          <w:szCs w:val="24"/>
        </w:rPr>
        <w:t>y</w:t>
      </w:r>
      <w:r w:rsidRPr="00A424E0">
        <w:rPr>
          <w:rFonts w:ascii="Arial" w:hAnsi="Arial" w:cs="Arial"/>
          <w:sz w:val="24"/>
          <w:szCs w:val="24"/>
        </w:rPr>
        <w:t xml:space="preserve"> operacji wybranych, ze wskazaniem, które z operacji mieszczą się w limicie środków przeznaczonych na udzielenie wsparcia na wdrażanie LSR w ramach danego naboru wniosków o wsparcie</w:t>
      </w:r>
      <w:r w:rsidR="00EA1F1C" w:rsidRPr="00A424E0">
        <w:rPr>
          <w:rFonts w:ascii="Arial" w:hAnsi="Arial" w:cs="Arial"/>
          <w:sz w:val="24"/>
          <w:szCs w:val="24"/>
        </w:rPr>
        <w:t>,</w:t>
      </w:r>
      <w:r w:rsidR="00140B5E" w:rsidRPr="00A424E0">
        <w:rPr>
          <w:rFonts w:ascii="Arial" w:hAnsi="Arial" w:cs="Arial"/>
          <w:sz w:val="24"/>
          <w:szCs w:val="24"/>
        </w:rPr>
        <w:t xml:space="preserve"> </w:t>
      </w:r>
      <w:r w:rsidR="00D112B7" w:rsidRPr="00A424E0">
        <w:rPr>
          <w:rFonts w:ascii="Arial" w:hAnsi="Arial" w:cs="Arial"/>
          <w:sz w:val="24"/>
          <w:szCs w:val="24"/>
        </w:rPr>
        <w:t>a także</w:t>
      </w:r>
      <w:r w:rsidR="00EA1F1C" w:rsidRPr="00A424E0">
        <w:rPr>
          <w:rFonts w:ascii="Arial" w:hAnsi="Arial" w:cs="Arial"/>
          <w:sz w:val="24"/>
          <w:szCs w:val="24"/>
        </w:rPr>
        <w:t xml:space="preserve"> </w:t>
      </w:r>
      <w:r w:rsidR="00ED7422" w:rsidRPr="00A424E0">
        <w:rPr>
          <w:rFonts w:ascii="Arial" w:hAnsi="Arial" w:cs="Arial"/>
          <w:sz w:val="24"/>
          <w:szCs w:val="24"/>
        </w:rPr>
        <w:t>listy wybranych</w:t>
      </w:r>
      <w:r w:rsidR="00F022F7" w:rsidRPr="00A424E0">
        <w:rPr>
          <w:rFonts w:ascii="Arial" w:hAnsi="Arial" w:cs="Arial"/>
          <w:sz w:val="24"/>
          <w:szCs w:val="24"/>
        </w:rPr>
        <w:t xml:space="preserve"> grantobiorców w celu realizacji zadań służących osiągnięciu celu </w:t>
      </w:r>
      <w:r w:rsidR="00ED7422" w:rsidRPr="00A424E0">
        <w:rPr>
          <w:rFonts w:ascii="Arial" w:hAnsi="Arial" w:cs="Arial"/>
          <w:sz w:val="24"/>
          <w:szCs w:val="24"/>
        </w:rPr>
        <w:t>projektu grantowego</w:t>
      </w:r>
      <w:r w:rsidRPr="00A424E0">
        <w:rPr>
          <w:rFonts w:ascii="Arial" w:hAnsi="Arial" w:cs="Arial"/>
          <w:sz w:val="24"/>
          <w:szCs w:val="24"/>
          <w:vertAlign w:val="superscript"/>
        </w:rPr>
        <w:t>2</w:t>
      </w:r>
      <w:r w:rsidR="00726A88" w:rsidRPr="00A424E0">
        <w:rPr>
          <w:rFonts w:ascii="Arial" w:hAnsi="Arial" w:cs="Arial"/>
          <w:sz w:val="24"/>
          <w:szCs w:val="24"/>
        </w:rPr>
        <w:t>,</w:t>
      </w:r>
    </w:p>
    <w:p w14:paraId="05025624" w14:textId="70753CF6" w:rsidR="00211114" w:rsidRPr="00A424E0" w:rsidRDefault="00211114"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protokołów z posiedzeń organu decyzyjnego,</w:t>
      </w:r>
    </w:p>
    <w:p w14:paraId="45AF49D1" w14:textId="7CA32308" w:rsidR="00211114" w:rsidRPr="00A424E0" w:rsidRDefault="00211114" w:rsidP="00A80D83">
      <w:pPr>
        <w:pStyle w:val="Zdanie"/>
        <w:numPr>
          <w:ilvl w:val="1"/>
          <w:numId w:val="13"/>
        </w:numPr>
        <w:spacing w:before="120" w:after="120" w:line="276" w:lineRule="auto"/>
        <w:jc w:val="left"/>
        <w:rPr>
          <w:rFonts w:ascii="Arial" w:hAnsi="Arial" w:cs="Arial"/>
          <w:sz w:val="24"/>
          <w:szCs w:val="24"/>
        </w:rPr>
      </w:pPr>
      <w:r w:rsidRPr="00A424E0">
        <w:rPr>
          <w:rFonts w:ascii="Arial" w:hAnsi="Arial" w:cs="Arial"/>
          <w:sz w:val="24"/>
          <w:szCs w:val="24"/>
        </w:rPr>
        <w:t>harmonogramu realizacji planu komunikacji</w:t>
      </w:r>
      <w:r w:rsidR="00D112B7" w:rsidRPr="00A424E0">
        <w:rPr>
          <w:rFonts w:ascii="Arial" w:hAnsi="Arial" w:cs="Arial"/>
          <w:sz w:val="24"/>
          <w:szCs w:val="24"/>
        </w:rPr>
        <w:t>,</w:t>
      </w:r>
    </w:p>
    <w:p w14:paraId="47D03B2A" w14:textId="4B44E45E" w:rsidR="00627094" w:rsidRPr="00A424E0" w:rsidRDefault="00AE052E" w:rsidP="00A80D83">
      <w:pPr>
        <w:pStyle w:val="Akapitzlist"/>
        <w:numPr>
          <w:ilvl w:val="0"/>
          <w:numId w:val="18"/>
        </w:numPr>
        <w:spacing w:before="120" w:after="120"/>
        <w:contextualSpacing w:val="0"/>
        <w:rPr>
          <w:rFonts w:ascii="Arial" w:hAnsi="Arial" w:cs="Arial"/>
          <w:sz w:val="24"/>
          <w:szCs w:val="24"/>
        </w:rPr>
      </w:pPr>
      <w:r w:rsidRPr="00A424E0">
        <w:rPr>
          <w:rFonts w:ascii="Arial" w:hAnsi="Arial" w:cs="Arial"/>
          <w:sz w:val="24"/>
          <w:szCs w:val="24"/>
        </w:rPr>
        <w:lastRenderedPageBreak/>
        <w:t xml:space="preserve">składania Zarządowi Województwa harmonogramu realizacji planu komunikacji, w terminie do 30 listopada każdego roku realizacji LSR, </w:t>
      </w:r>
      <w:r w:rsidR="00F5247E" w:rsidRPr="00A424E0">
        <w:rPr>
          <w:rFonts w:ascii="Arial" w:hAnsi="Arial" w:cs="Arial"/>
          <w:sz w:val="24"/>
          <w:szCs w:val="24"/>
        </w:rPr>
        <w:br/>
      </w:r>
      <w:r w:rsidRPr="00A424E0">
        <w:rPr>
          <w:rFonts w:ascii="Arial" w:hAnsi="Arial" w:cs="Arial"/>
          <w:sz w:val="24"/>
          <w:szCs w:val="24"/>
        </w:rPr>
        <w:t xml:space="preserve">na rok następny, a w przypadku pierwszego </w:t>
      </w:r>
      <w:r w:rsidR="00D665E4" w:rsidRPr="00A424E0">
        <w:rPr>
          <w:rFonts w:ascii="Arial" w:hAnsi="Arial" w:cs="Arial"/>
          <w:sz w:val="24"/>
          <w:szCs w:val="24"/>
        </w:rPr>
        <w:t xml:space="preserve">harmonogramu realizacji planu komunikacji </w:t>
      </w:r>
      <w:r w:rsidR="00627094" w:rsidRPr="00A424E0">
        <w:rPr>
          <w:rFonts w:ascii="Arial" w:hAnsi="Arial" w:cs="Arial"/>
          <w:sz w:val="24"/>
          <w:szCs w:val="24"/>
        </w:rPr>
        <w:t>– w terminie</w:t>
      </w:r>
      <w:r w:rsidR="00D665E4" w:rsidRPr="00A424E0">
        <w:rPr>
          <w:rFonts w:ascii="Arial" w:hAnsi="Arial" w:cs="Arial"/>
          <w:sz w:val="24"/>
          <w:szCs w:val="24"/>
        </w:rPr>
        <w:t xml:space="preserve"> 60 dni od dnia zawarcia umowy ramowej</w:t>
      </w:r>
      <w:r w:rsidR="00DF3F59" w:rsidRPr="00A424E0">
        <w:rPr>
          <w:rFonts w:ascii="Arial" w:hAnsi="Arial" w:cs="Arial"/>
          <w:sz w:val="24"/>
          <w:szCs w:val="24"/>
        </w:rPr>
        <w:t xml:space="preserve">, </w:t>
      </w:r>
      <w:r w:rsidR="00F5247E" w:rsidRPr="00A424E0">
        <w:rPr>
          <w:rFonts w:ascii="Arial" w:hAnsi="Arial" w:cs="Arial"/>
          <w:sz w:val="24"/>
          <w:szCs w:val="24"/>
        </w:rPr>
        <w:br/>
      </w:r>
      <w:r w:rsidR="00627094" w:rsidRPr="00A424E0">
        <w:rPr>
          <w:rFonts w:ascii="Arial" w:hAnsi="Arial" w:cs="Arial"/>
          <w:sz w:val="24"/>
          <w:szCs w:val="24"/>
        </w:rPr>
        <w:t>a także wprowadzenia w nim zmian wynikających z oceny, o której mowa w § 7 pkt 6;</w:t>
      </w:r>
    </w:p>
    <w:p w14:paraId="1E9606F5" w14:textId="74868CA5" w:rsidR="00597696" w:rsidRPr="00A424E0" w:rsidRDefault="001E7257"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współpracy z Krajową Siecią Obszarów Wiejskich, o której mowa w ustaw</w:t>
      </w:r>
      <w:r w:rsidR="000E51BA" w:rsidRPr="00A424E0">
        <w:rPr>
          <w:rFonts w:ascii="Arial" w:hAnsi="Arial" w:cs="Arial"/>
          <w:sz w:val="24"/>
          <w:szCs w:val="24"/>
        </w:rPr>
        <w:t>ie</w:t>
      </w:r>
      <w:r w:rsidRPr="00A424E0">
        <w:rPr>
          <w:rFonts w:ascii="Arial" w:hAnsi="Arial" w:cs="Arial"/>
          <w:sz w:val="24"/>
          <w:szCs w:val="24"/>
        </w:rPr>
        <w:t xml:space="preserve"> </w:t>
      </w:r>
      <w:r w:rsidR="00FD0B16" w:rsidRPr="00A424E0">
        <w:rPr>
          <w:rFonts w:ascii="Arial" w:hAnsi="Arial" w:cs="Arial"/>
          <w:sz w:val="24"/>
          <w:szCs w:val="24"/>
        </w:rPr>
        <w:t>PS WPR</w:t>
      </w:r>
      <w:r w:rsidR="00244141" w:rsidRPr="00A424E0">
        <w:rPr>
          <w:rFonts w:ascii="Arial" w:hAnsi="Arial" w:cs="Arial"/>
          <w:sz w:val="24"/>
          <w:szCs w:val="24"/>
          <w:vertAlign w:val="superscript"/>
        </w:rPr>
        <w:t>1</w:t>
      </w:r>
      <w:r w:rsidR="00382F80" w:rsidRPr="00A424E0">
        <w:rPr>
          <w:rFonts w:ascii="Arial" w:hAnsi="Arial" w:cs="Arial"/>
          <w:sz w:val="24"/>
          <w:szCs w:val="24"/>
        </w:rPr>
        <w:t xml:space="preserve"> </w:t>
      </w:r>
      <w:r w:rsidR="005702EF" w:rsidRPr="00A424E0">
        <w:rPr>
          <w:rFonts w:ascii="Arial" w:hAnsi="Arial" w:cs="Arial"/>
          <w:sz w:val="24"/>
          <w:szCs w:val="24"/>
        </w:rPr>
        <w:t xml:space="preserve">oraz </w:t>
      </w:r>
      <w:r w:rsidR="002F299F" w:rsidRPr="00A424E0">
        <w:rPr>
          <w:rFonts w:ascii="Arial" w:hAnsi="Arial" w:cs="Arial"/>
          <w:sz w:val="24"/>
          <w:szCs w:val="24"/>
        </w:rPr>
        <w:t xml:space="preserve">Komitetami Monitorującymi </w:t>
      </w:r>
      <w:r w:rsidR="00B114E5" w:rsidRPr="00A424E0">
        <w:rPr>
          <w:rFonts w:ascii="Arial" w:hAnsi="Arial" w:cs="Arial"/>
          <w:sz w:val="24"/>
          <w:szCs w:val="24"/>
        </w:rPr>
        <w:t>programy</w:t>
      </w:r>
      <w:r w:rsidR="00932A86" w:rsidRPr="00A424E0">
        <w:rPr>
          <w:rFonts w:ascii="Arial" w:hAnsi="Arial" w:cs="Arial"/>
          <w:sz w:val="24"/>
          <w:szCs w:val="24"/>
        </w:rPr>
        <w:t xml:space="preserve"> lub komitetu</w:t>
      </w:r>
      <w:r w:rsidR="00244141" w:rsidRPr="00A424E0">
        <w:rPr>
          <w:rFonts w:ascii="Arial" w:hAnsi="Arial" w:cs="Arial"/>
          <w:sz w:val="24"/>
          <w:szCs w:val="24"/>
          <w:vertAlign w:val="superscript"/>
        </w:rPr>
        <w:t>1</w:t>
      </w:r>
      <w:r w:rsidR="00932A86" w:rsidRPr="00A424E0">
        <w:rPr>
          <w:rFonts w:ascii="Arial" w:hAnsi="Arial" w:cs="Arial"/>
          <w:sz w:val="24"/>
          <w:szCs w:val="24"/>
        </w:rPr>
        <w:t>, o którym mowa w ustaw</w:t>
      </w:r>
      <w:r w:rsidR="00133F7A" w:rsidRPr="00A424E0">
        <w:rPr>
          <w:rFonts w:ascii="Arial" w:hAnsi="Arial" w:cs="Arial"/>
          <w:sz w:val="24"/>
          <w:szCs w:val="24"/>
        </w:rPr>
        <w:t>ie</w:t>
      </w:r>
      <w:r w:rsidR="00932A86" w:rsidRPr="00A424E0">
        <w:rPr>
          <w:rFonts w:ascii="Arial" w:hAnsi="Arial" w:cs="Arial"/>
          <w:sz w:val="24"/>
          <w:szCs w:val="24"/>
        </w:rPr>
        <w:t xml:space="preserve"> RLKS</w:t>
      </w:r>
      <w:r w:rsidR="0043382D" w:rsidRPr="00A424E0">
        <w:rPr>
          <w:rFonts w:ascii="Arial" w:hAnsi="Arial" w:cs="Arial"/>
          <w:sz w:val="24"/>
          <w:szCs w:val="24"/>
        </w:rPr>
        <w:t>,</w:t>
      </w:r>
      <w:r w:rsidR="00415602" w:rsidRPr="00A424E0">
        <w:rPr>
          <w:rFonts w:ascii="Arial" w:hAnsi="Arial" w:cs="Arial"/>
          <w:sz w:val="24"/>
          <w:szCs w:val="24"/>
        </w:rPr>
        <w:t xml:space="preserve"> </w:t>
      </w:r>
      <w:r w:rsidR="00971717" w:rsidRPr="00A424E0">
        <w:rPr>
          <w:rFonts w:ascii="Arial" w:hAnsi="Arial" w:cs="Arial"/>
          <w:sz w:val="24"/>
          <w:szCs w:val="24"/>
        </w:rPr>
        <w:t>w szczególności w zakresie przekazywania informacji dotyczących realizacji LSR</w:t>
      </w:r>
      <w:r w:rsidR="00BB455D" w:rsidRPr="00A424E0">
        <w:rPr>
          <w:rFonts w:ascii="Arial" w:hAnsi="Arial" w:cs="Arial"/>
          <w:sz w:val="24"/>
          <w:szCs w:val="24"/>
        </w:rPr>
        <w:t>.</w:t>
      </w:r>
    </w:p>
    <w:p w14:paraId="47343F2A" w14:textId="77777777" w:rsidR="008E2FEE" w:rsidRPr="00A424E0" w:rsidRDefault="008E2FEE" w:rsidP="00042A17">
      <w:pPr>
        <w:pStyle w:val="Ustp0"/>
        <w:numPr>
          <w:ilvl w:val="0"/>
          <w:numId w:val="0"/>
        </w:numPr>
        <w:tabs>
          <w:tab w:val="left" w:pos="4536"/>
        </w:tabs>
        <w:spacing w:before="120" w:after="120" w:line="276" w:lineRule="auto"/>
        <w:ind w:left="360"/>
        <w:jc w:val="center"/>
        <w:rPr>
          <w:rFonts w:ascii="Arial" w:hAnsi="Arial" w:cs="Arial"/>
          <w:sz w:val="24"/>
          <w:szCs w:val="24"/>
        </w:rPr>
      </w:pPr>
    </w:p>
    <w:p w14:paraId="3CCCEF47" w14:textId="77777777" w:rsidR="003B20A6" w:rsidRPr="00A424E0" w:rsidRDefault="00F40898" w:rsidP="00042A17">
      <w:pPr>
        <w:pStyle w:val="Paragraf"/>
        <w:tabs>
          <w:tab w:val="clear" w:pos="3969"/>
        </w:tabs>
        <w:spacing w:before="120" w:line="276" w:lineRule="auto"/>
        <w:ind w:left="0"/>
      </w:pPr>
      <w:r w:rsidRPr="00A424E0">
        <w:br/>
        <w:t>Zobowiązania Zarządu Województwa</w:t>
      </w:r>
    </w:p>
    <w:p w14:paraId="1D044D6A" w14:textId="77777777" w:rsidR="00491AC2" w:rsidRPr="00A424E0" w:rsidRDefault="007C29BB" w:rsidP="00042A17">
      <w:pPr>
        <w:pStyle w:val="Ustp0"/>
        <w:numPr>
          <w:ilvl w:val="0"/>
          <w:numId w:val="0"/>
        </w:numPr>
        <w:spacing w:before="120" w:after="120" w:line="276" w:lineRule="auto"/>
        <w:ind w:left="142"/>
        <w:jc w:val="left"/>
        <w:rPr>
          <w:rFonts w:ascii="Arial" w:hAnsi="Arial" w:cs="Arial"/>
          <w:sz w:val="24"/>
          <w:szCs w:val="24"/>
        </w:rPr>
      </w:pPr>
      <w:r w:rsidRPr="00A424E0">
        <w:rPr>
          <w:rFonts w:ascii="Arial" w:hAnsi="Arial" w:cs="Arial"/>
          <w:sz w:val="24"/>
          <w:szCs w:val="24"/>
        </w:rPr>
        <w:t xml:space="preserve">Zarząd </w:t>
      </w:r>
      <w:r w:rsidR="000E5F36" w:rsidRPr="00A424E0">
        <w:rPr>
          <w:rFonts w:ascii="Arial" w:hAnsi="Arial" w:cs="Arial"/>
          <w:sz w:val="24"/>
          <w:szCs w:val="24"/>
        </w:rPr>
        <w:t xml:space="preserve">Województwa </w:t>
      </w:r>
      <w:r w:rsidR="00793FA2" w:rsidRPr="00A424E0">
        <w:rPr>
          <w:rFonts w:ascii="Arial" w:hAnsi="Arial" w:cs="Arial"/>
          <w:sz w:val="24"/>
          <w:szCs w:val="24"/>
        </w:rPr>
        <w:t>zobowiązuje się</w:t>
      </w:r>
      <w:r w:rsidR="00491AC2" w:rsidRPr="00A424E0">
        <w:rPr>
          <w:rFonts w:ascii="Arial" w:hAnsi="Arial" w:cs="Arial"/>
          <w:sz w:val="24"/>
          <w:szCs w:val="24"/>
        </w:rPr>
        <w:t xml:space="preserve"> </w:t>
      </w:r>
      <w:r w:rsidR="000E5F36" w:rsidRPr="00A424E0">
        <w:rPr>
          <w:rFonts w:ascii="Arial" w:hAnsi="Arial" w:cs="Arial"/>
          <w:sz w:val="24"/>
          <w:szCs w:val="24"/>
        </w:rPr>
        <w:t>do</w:t>
      </w:r>
      <w:r w:rsidR="00491AC2" w:rsidRPr="00A424E0">
        <w:rPr>
          <w:rFonts w:ascii="Arial" w:hAnsi="Arial" w:cs="Arial"/>
          <w:sz w:val="24"/>
          <w:szCs w:val="24"/>
        </w:rPr>
        <w:t>:</w:t>
      </w:r>
    </w:p>
    <w:p w14:paraId="491A8E16" w14:textId="1286A906" w:rsidR="00D32F16" w:rsidRPr="00A424E0" w:rsidRDefault="00294877" w:rsidP="00A80D83">
      <w:pPr>
        <w:pStyle w:val="Punkt"/>
        <w:numPr>
          <w:ilvl w:val="3"/>
          <w:numId w:val="9"/>
        </w:numPr>
        <w:spacing w:before="120" w:after="120" w:line="276" w:lineRule="auto"/>
        <w:jc w:val="left"/>
        <w:rPr>
          <w:rFonts w:ascii="Arial" w:hAnsi="Arial" w:cs="Arial"/>
          <w:sz w:val="24"/>
          <w:szCs w:val="24"/>
        </w:rPr>
      </w:pPr>
      <w:r w:rsidRPr="00A424E0">
        <w:rPr>
          <w:rFonts w:ascii="Arial" w:hAnsi="Arial" w:cs="Arial"/>
          <w:sz w:val="24"/>
          <w:szCs w:val="24"/>
        </w:rPr>
        <w:t>prowadzenia</w:t>
      </w:r>
      <w:r w:rsidR="00606199" w:rsidRPr="00A424E0">
        <w:rPr>
          <w:rFonts w:ascii="Arial" w:hAnsi="Arial" w:cs="Arial"/>
          <w:sz w:val="24"/>
          <w:szCs w:val="24"/>
        </w:rPr>
        <w:t xml:space="preserve"> czynności w zakresie </w:t>
      </w:r>
      <w:r w:rsidR="00726A88" w:rsidRPr="00A424E0">
        <w:rPr>
          <w:rFonts w:ascii="Arial" w:hAnsi="Arial" w:cs="Arial"/>
          <w:sz w:val="24"/>
          <w:szCs w:val="24"/>
        </w:rPr>
        <w:t>zatwierdzania</w:t>
      </w:r>
      <w:r w:rsidR="00D32F16" w:rsidRPr="00A424E0">
        <w:rPr>
          <w:rFonts w:ascii="Arial" w:hAnsi="Arial" w:cs="Arial"/>
          <w:sz w:val="24"/>
          <w:szCs w:val="24"/>
        </w:rPr>
        <w:t xml:space="preserve"> dokumentów, o których mowa w </w:t>
      </w:r>
      <w:r w:rsidR="00094871" w:rsidRPr="00A424E0">
        <w:rPr>
          <w:rFonts w:ascii="Arial" w:hAnsi="Arial" w:cs="Arial"/>
          <w:sz w:val="24"/>
          <w:szCs w:val="24"/>
        </w:rPr>
        <w:t xml:space="preserve">§ 3 ust. </w:t>
      </w:r>
      <w:r w:rsidR="00680A17" w:rsidRPr="00A424E0">
        <w:rPr>
          <w:rFonts w:ascii="Arial" w:hAnsi="Arial" w:cs="Arial"/>
          <w:sz w:val="24"/>
          <w:szCs w:val="24"/>
        </w:rPr>
        <w:t>3</w:t>
      </w:r>
      <w:r w:rsidR="00355A80" w:rsidRPr="00A424E0">
        <w:rPr>
          <w:rFonts w:ascii="Arial" w:hAnsi="Arial" w:cs="Arial"/>
          <w:sz w:val="24"/>
          <w:szCs w:val="24"/>
        </w:rPr>
        <w:t xml:space="preserve"> pkt 2</w:t>
      </w:r>
      <w:r w:rsidR="00B640A4" w:rsidRPr="00A424E0">
        <w:rPr>
          <w:rFonts w:ascii="Arial" w:hAnsi="Arial" w:cs="Arial"/>
          <w:sz w:val="24"/>
          <w:szCs w:val="24"/>
        </w:rPr>
        <w:t xml:space="preserve"> oraz </w:t>
      </w:r>
      <w:r w:rsidR="00B70618" w:rsidRPr="00A424E0">
        <w:rPr>
          <w:rFonts w:ascii="Arial" w:hAnsi="Arial" w:cs="Arial"/>
          <w:sz w:val="24"/>
          <w:szCs w:val="24"/>
        </w:rPr>
        <w:t xml:space="preserve">późniejszej </w:t>
      </w:r>
      <w:r w:rsidR="00B640A4" w:rsidRPr="00A424E0">
        <w:rPr>
          <w:rFonts w:ascii="Arial" w:hAnsi="Arial" w:cs="Arial"/>
          <w:sz w:val="24"/>
          <w:szCs w:val="24"/>
        </w:rPr>
        <w:t>zmiany ich treści</w:t>
      </w:r>
      <w:r w:rsidR="00D32F16" w:rsidRPr="00A424E0">
        <w:rPr>
          <w:rFonts w:ascii="Arial" w:hAnsi="Arial" w:cs="Arial"/>
          <w:sz w:val="24"/>
          <w:szCs w:val="24"/>
        </w:rPr>
        <w:t>;</w:t>
      </w:r>
    </w:p>
    <w:p w14:paraId="1AC9ACC6" w14:textId="76190DC0" w:rsidR="00431A7C" w:rsidRPr="00A424E0" w:rsidRDefault="00431A7C" w:rsidP="00A80D83">
      <w:pPr>
        <w:pStyle w:val="Punkt"/>
        <w:numPr>
          <w:ilvl w:val="3"/>
          <w:numId w:val="9"/>
        </w:numPr>
        <w:spacing w:before="120" w:after="120" w:line="276" w:lineRule="auto"/>
        <w:jc w:val="left"/>
        <w:rPr>
          <w:rFonts w:ascii="Arial" w:hAnsi="Arial" w:cs="Arial"/>
          <w:sz w:val="24"/>
          <w:szCs w:val="24"/>
        </w:rPr>
      </w:pPr>
      <w:r w:rsidRPr="00A424E0">
        <w:rPr>
          <w:rFonts w:ascii="Arial" w:hAnsi="Arial" w:cs="Arial"/>
          <w:sz w:val="24"/>
          <w:szCs w:val="24"/>
        </w:rPr>
        <w:t xml:space="preserve">przeprowadzania kontroli LGD nie rzadziej niż raz w roku w celu potwierdzenia wykonywania przez LGD zobowiązań określonych w § </w:t>
      </w:r>
      <w:r w:rsidR="00E6140C" w:rsidRPr="00A424E0">
        <w:rPr>
          <w:rFonts w:ascii="Arial" w:hAnsi="Arial" w:cs="Arial"/>
          <w:sz w:val="24"/>
          <w:szCs w:val="24"/>
        </w:rPr>
        <w:t>6</w:t>
      </w:r>
      <w:r w:rsidRPr="00A424E0">
        <w:rPr>
          <w:rFonts w:ascii="Arial" w:hAnsi="Arial" w:cs="Arial"/>
          <w:sz w:val="24"/>
          <w:szCs w:val="24"/>
        </w:rPr>
        <w:t>, w zakresie i trybie wybranym przez Zarząd Województwa;</w:t>
      </w:r>
    </w:p>
    <w:p w14:paraId="45F5E60C" w14:textId="3D253633" w:rsidR="000E23C6" w:rsidRPr="00A424E0" w:rsidRDefault="000E23C6" w:rsidP="00A80D83">
      <w:pPr>
        <w:pStyle w:val="Punkt"/>
        <w:numPr>
          <w:ilvl w:val="3"/>
          <w:numId w:val="9"/>
        </w:numPr>
        <w:spacing w:before="120" w:after="120" w:line="276" w:lineRule="auto"/>
        <w:jc w:val="left"/>
        <w:rPr>
          <w:rFonts w:ascii="Arial" w:hAnsi="Arial" w:cs="Arial"/>
          <w:sz w:val="24"/>
          <w:szCs w:val="24"/>
        </w:rPr>
      </w:pPr>
      <w:r w:rsidRPr="00A424E0">
        <w:rPr>
          <w:rFonts w:ascii="Arial" w:hAnsi="Arial" w:cs="Arial"/>
          <w:sz w:val="24"/>
          <w:szCs w:val="24"/>
        </w:rPr>
        <w:t xml:space="preserve">weryfikacji wniosków o </w:t>
      </w:r>
      <w:r w:rsidR="00EB7855" w:rsidRPr="00A424E0">
        <w:rPr>
          <w:rFonts w:ascii="Arial" w:hAnsi="Arial" w:cs="Arial"/>
          <w:sz w:val="24"/>
          <w:szCs w:val="24"/>
        </w:rPr>
        <w:t>wsparcie</w:t>
      </w:r>
      <w:r w:rsidRPr="00A424E0">
        <w:rPr>
          <w:rFonts w:ascii="Arial" w:hAnsi="Arial" w:cs="Arial"/>
          <w:sz w:val="24"/>
          <w:szCs w:val="24"/>
        </w:rPr>
        <w:t xml:space="preserve"> oraz dokumentacji potwierdzającej dokonanie wyboru operacji, o których mowa w § 6 pkt </w:t>
      </w:r>
      <w:r w:rsidR="00680A17" w:rsidRPr="00A424E0">
        <w:rPr>
          <w:rFonts w:ascii="Arial" w:hAnsi="Arial" w:cs="Arial"/>
          <w:sz w:val="24"/>
          <w:szCs w:val="24"/>
        </w:rPr>
        <w:t>5</w:t>
      </w:r>
      <w:r w:rsidRPr="00A424E0">
        <w:rPr>
          <w:rFonts w:ascii="Arial" w:hAnsi="Arial" w:cs="Arial"/>
          <w:sz w:val="24"/>
          <w:szCs w:val="24"/>
        </w:rPr>
        <w:t xml:space="preserve"> lit. </w:t>
      </w:r>
      <w:r w:rsidR="00F20694" w:rsidRPr="00A424E0">
        <w:rPr>
          <w:rFonts w:ascii="Arial" w:hAnsi="Arial" w:cs="Arial"/>
          <w:sz w:val="24"/>
          <w:szCs w:val="24"/>
        </w:rPr>
        <w:t>d</w:t>
      </w:r>
      <w:r w:rsidRPr="00A424E0">
        <w:rPr>
          <w:rFonts w:ascii="Arial" w:hAnsi="Arial" w:cs="Arial"/>
          <w:sz w:val="24"/>
          <w:szCs w:val="24"/>
        </w:rPr>
        <w:t>, zgodnie z ustaw</w:t>
      </w:r>
      <w:r w:rsidR="00133F7A" w:rsidRPr="00A424E0">
        <w:rPr>
          <w:rFonts w:ascii="Arial" w:hAnsi="Arial" w:cs="Arial"/>
          <w:sz w:val="24"/>
          <w:szCs w:val="24"/>
        </w:rPr>
        <w:t>ą</w:t>
      </w:r>
      <w:r w:rsidRPr="00A424E0">
        <w:rPr>
          <w:rFonts w:ascii="Arial" w:hAnsi="Arial" w:cs="Arial"/>
          <w:sz w:val="24"/>
          <w:szCs w:val="24"/>
        </w:rPr>
        <w:t xml:space="preserve"> RLKS</w:t>
      </w:r>
      <w:r w:rsidR="000F7DB4" w:rsidRPr="00A424E0">
        <w:rPr>
          <w:rFonts w:ascii="Arial" w:hAnsi="Arial" w:cs="Arial"/>
          <w:sz w:val="24"/>
          <w:szCs w:val="24"/>
        </w:rPr>
        <w:t xml:space="preserve">, </w:t>
      </w:r>
      <w:r w:rsidR="00F67915" w:rsidRPr="00A424E0">
        <w:rPr>
          <w:rFonts w:ascii="Arial" w:hAnsi="Arial" w:cs="Arial"/>
          <w:sz w:val="24"/>
          <w:szCs w:val="24"/>
        </w:rPr>
        <w:t>ustawą ZFŚE</w:t>
      </w:r>
      <w:r w:rsidR="00AF2F23" w:rsidRPr="00A424E0">
        <w:rPr>
          <w:rFonts w:ascii="Arial" w:hAnsi="Arial" w:cs="Arial"/>
          <w:sz w:val="24"/>
          <w:szCs w:val="24"/>
        </w:rPr>
        <w:t xml:space="preserve"> oraz</w:t>
      </w:r>
      <w:r w:rsidR="00F67915" w:rsidRPr="00A424E0">
        <w:rPr>
          <w:rFonts w:ascii="Arial" w:hAnsi="Arial" w:cs="Arial"/>
          <w:sz w:val="24"/>
          <w:szCs w:val="24"/>
        </w:rPr>
        <w:t xml:space="preserve"> </w:t>
      </w:r>
      <w:r w:rsidR="000F7DB4" w:rsidRPr="00A424E0">
        <w:rPr>
          <w:rFonts w:ascii="Arial" w:hAnsi="Arial" w:cs="Arial"/>
          <w:sz w:val="24"/>
          <w:szCs w:val="24"/>
        </w:rPr>
        <w:t>wytycznymi</w:t>
      </w:r>
      <w:r w:rsidRPr="00A424E0">
        <w:rPr>
          <w:rFonts w:ascii="Arial" w:hAnsi="Arial" w:cs="Arial"/>
          <w:sz w:val="24"/>
          <w:szCs w:val="24"/>
        </w:rPr>
        <w:t>;</w:t>
      </w:r>
    </w:p>
    <w:p w14:paraId="0785C94D" w14:textId="5674D770" w:rsidR="0094018F" w:rsidRPr="00A424E0" w:rsidRDefault="00782BD2" w:rsidP="00A80D83">
      <w:pPr>
        <w:pStyle w:val="Punkt"/>
        <w:numPr>
          <w:ilvl w:val="3"/>
          <w:numId w:val="9"/>
        </w:numPr>
        <w:spacing w:before="120" w:after="120" w:line="276" w:lineRule="auto"/>
        <w:rPr>
          <w:rFonts w:ascii="Arial" w:hAnsi="Arial" w:cs="Arial"/>
          <w:sz w:val="24"/>
          <w:szCs w:val="24"/>
        </w:rPr>
      </w:pPr>
      <w:r w:rsidRPr="00A424E0">
        <w:rPr>
          <w:rFonts w:ascii="Arial" w:hAnsi="Arial" w:cs="Arial"/>
          <w:sz w:val="24"/>
          <w:szCs w:val="24"/>
        </w:rPr>
        <w:t xml:space="preserve">informowania LGD o wysokości dostępnych środków finansowych w ramach procedury uzgodnienia </w:t>
      </w:r>
      <w:r w:rsidR="00E53852" w:rsidRPr="00A424E0">
        <w:rPr>
          <w:rFonts w:ascii="Arial" w:hAnsi="Arial" w:cs="Arial"/>
          <w:sz w:val="24"/>
          <w:szCs w:val="24"/>
        </w:rPr>
        <w:t xml:space="preserve">treści regulaminu oraz </w:t>
      </w:r>
      <w:r w:rsidR="005627C7" w:rsidRPr="00A424E0">
        <w:rPr>
          <w:rFonts w:ascii="Arial" w:hAnsi="Arial" w:cs="Arial"/>
          <w:sz w:val="24"/>
          <w:szCs w:val="24"/>
        </w:rPr>
        <w:t>harmonogramu</w:t>
      </w:r>
      <w:r w:rsidRPr="00A424E0">
        <w:rPr>
          <w:rFonts w:ascii="Arial" w:hAnsi="Arial" w:cs="Arial"/>
          <w:sz w:val="24"/>
          <w:szCs w:val="24"/>
        </w:rPr>
        <w:t>, o któr</w:t>
      </w:r>
      <w:r w:rsidR="007C1309" w:rsidRPr="00A424E0">
        <w:rPr>
          <w:rFonts w:ascii="Arial" w:hAnsi="Arial" w:cs="Arial"/>
          <w:sz w:val="24"/>
          <w:szCs w:val="24"/>
        </w:rPr>
        <w:t>y</w:t>
      </w:r>
      <w:r w:rsidR="00CD5371" w:rsidRPr="00A424E0">
        <w:rPr>
          <w:rFonts w:ascii="Arial" w:hAnsi="Arial" w:cs="Arial"/>
          <w:sz w:val="24"/>
          <w:szCs w:val="24"/>
        </w:rPr>
        <w:t>ch</w:t>
      </w:r>
      <w:r w:rsidRPr="00A424E0">
        <w:rPr>
          <w:rFonts w:ascii="Arial" w:hAnsi="Arial" w:cs="Arial"/>
          <w:sz w:val="24"/>
          <w:szCs w:val="24"/>
        </w:rPr>
        <w:t xml:space="preserve"> mowa </w:t>
      </w:r>
      <w:r w:rsidR="007B2E0B" w:rsidRPr="00A424E0">
        <w:rPr>
          <w:rFonts w:ascii="Arial" w:hAnsi="Arial" w:cs="Arial"/>
          <w:sz w:val="24"/>
          <w:szCs w:val="24"/>
        </w:rPr>
        <w:t xml:space="preserve">odpowiednio </w:t>
      </w:r>
      <w:r w:rsidRPr="00A424E0">
        <w:rPr>
          <w:rFonts w:ascii="Arial" w:hAnsi="Arial" w:cs="Arial"/>
          <w:sz w:val="24"/>
          <w:szCs w:val="24"/>
        </w:rPr>
        <w:t xml:space="preserve">w § </w:t>
      </w:r>
      <w:r w:rsidR="00DC3EB5" w:rsidRPr="00A424E0">
        <w:rPr>
          <w:rFonts w:ascii="Arial" w:hAnsi="Arial" w:cs="Arial"/>
          <w:sz w:val="24"/>
          <w:szCs w:val="24"/>
        </w:rPr>
        <w:t>6</w:t>
      </w:r>
      <w:r w:rsidRPr="00A424E0">
        <w:rPr>
          <w:rFonts w:ascii="Arial" w:hAnsi="Arial" w:cs="Arial"/>
          <w:sz w:val="24"/>
          <w:szCs w:val="24"/>
        </w:rPr>
        <w:t xml:space="preserve"> pkt </w:t>
      </w:r>
      <w:r w:rsidR="00DC3EB5" w:rsidRPr="00A424E0">
        <w:rPr>
          <w:rFonts w:ascii="Arial" w:hAnsi="Arial" w:cs="Arial"/>
          <w:sz w:val="24"/>
          <w:szCs w:val="24"/>
        </w:rPr>
        <w:t>5 lit.</w:t>
      </w:r>
      <w:r w:rsidR="007B2E0B" w:rsidRPr="00A424E0">
        <w:rPr>
          <w:rFonts w:ascii="Arial" w:hAnsi="Arial" w:cs="Arial"/>
          <w:sz w:val="24"/>
          <w:szCs w:val="24"/>
        </w:rPr>
        <w:t xml:space="preserve"> a i</w:t>
      </w:r>
      <w:r w:rsidR="00DC3EB5" w:rsidRPr="00A424E0">
        <w:rPr>
          <w:rFonts w:ascii="Arial" w:hAnsi="Arial" w:cs="Arial"/>
          <w:sz w:val="24"/>
          <w:szCs w:val="24"/>
        </w:rPr>
        <w:t xml:space="preserve"> b</w:t>
      </w:r>
      <w:r w:rsidRPr="00A424E0">
        <w:rPr>
          <w:rFonts w:ascii="Arial" w:hAnsi="Arial" w:cs="Arial"/>
          <w:sz w:val="24"/>
          <w:szCs w:val="24"/>
        </w:rPr>
        <w:t xml:space="preserve">, przy czym przy ustalaniu wysokości dostępnych środków, o których mowa w § </w:t>
      </w:r>
      <w:r w:rsidR="00DC3EB5" w:rsidRPr="00A424E0">
        <w:rPr>
          <w:rFonts w:ascii="Arial" w:hAnsi="Arial" w:cs="Arial"/>
          <w:sz w:val="24"/>
          <w:szCs w:val="24"/>
        </w:rPr>
        <w:t>5</w:t>
      </w:r>
      <w:r w:rsidRPr="00A424E0">
        <w:rPr>
          <w:rFonts w:ascii="Arial" w:hAnsi="Arial" w:cs="Arial"/>
          <w:sz w:val="24"/>
          <w:szCs w:val="24"/>
        </w:rPr>
        <w:t xml:space="preserve"> ust. 1 pkt 1, uwzględnia się kwoty środków własnych beneficjentów będących jednostkami sektora finansów publicznych</w:t>
      </w:r>
      <w:r w:rsidR="00380A35" w:rsidRPr="00A424E0">
        <w:rPr>
          <w:rFonts w:ascii="Arial" w:hAnsi="Arial" w:cs="Arial"/>
          <w:sz w:val="24"/>
          <w:szCs w:val="24"/>
        </w:rPr>
        <w:t xml:space="preserve">, </w:t>
      </w:r>
      <w:r w:rsidR="003D34A7" w:rsidRPr="00A424E0">
        <w:rPr>
          <w:rFonts w:ascii="Arial" w:hAnsi="Arial" w:cs="Arial"/>
          <w:sz w:val="24"/>
          <w:szCs w:val="24"/>
        </w:rPr>
        <w:t xml:space="preserve">zwanymi </w:t>
      </w:r>
      <w:r w:rsidR="00380A35" w:rsidRPr="00A424E0">
        <w:rPr>
          <w:rFonts w:ascii="Arial" w:hAnsi="Arial" w:cs="Arial"/>
          <w:sz w:val="24"/>
          <w:szCs w:val="24"/>
        </w:rPr>
        <w:t>dalej „jsfp”</w:t>
      </w:r>
      <w:r w:rsidRPr="00A424E0">
        <w:rPr>
          <w:rFonts w:ascii="Arial" w:hAnsi="Arial" w:cs="Arial"/>
          <w:sz w:val="24"/>
          <w:szCs w:val="24"/>
        </w:rPr>
        <w:t>, stanowiące wymagany krajowy wkład środków publicznych</w:t>
      </w:r>
      <w:r w:rsidR="0094018F" w:rsidRPr="00A424E0">
        <w:rPr>
          <w:rFonts w:ascii="Arial" w:hAnsi="Arial" w:cs="Arial"/>
          <w:sz w:val="24"/>
          <w:szCs w:val="24"/>
        </w:rPr>
        <w:t>, wyłącznie w przypadku naborów dedykowanych jsfp</w:t>
      </w:r>
      <w:r w:rsidR="00C5478C" w:rsidRPr="00A424E0">
        <w:rPr>
          <w:rFonts w:ascii="Arial" w:hAnsi="Arial" w:cs="Arial"/>
          <w:sz w:val="24"/>
          <w:szCs w:val="24"/>
        </w:rPr>
        <w:t>;</w:t>
      </w:r>
    </w:p>
    <w:p w14:paraId="2C805601" w14:textId="652ED12F" w:rsidR="000E23C6" w:rsidRPr="00A424E0" w:rsidRDefault="000E23C6"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zatwierdzania opracowanego przez LGD programu naprawczego w przypadku uzyskania negatywnego wyniku oceny efektywności realizacji LSR, o której mowa w § 6 pkt 6 lit</w:t>
      </w:r>
      <w:r w:rsidR="00D665E4" w:rsidRPr="00A424E0">
        <w:rPr>
          <w:rFonts w:ascii="Arial" w:hAnsi="Arial" w:cs="Arial"/>
          <w:sz w:val="24"/>
          <w:szCs w:val="24"/>
        </w:rPr>
        <w:t>.</w:t>
      </w:r>
      <w:r w:rsidRPr="00A424E0">
        <w:rPr>
          <w:rFonts w:ascii="Arial" w:hAnsi="Arial" w:cs="Arial"/>
          <w:sz w:val="24"/>
          <w:szCs w:val="24"/>
        </w:rPr>
        <w:t xml:space="preserve"> d;</w:t>
      </w:r>
    </w:p>
    <w:p w14:paraId="5270416C" w14:textId="355756D1" w:rsidR="000E23C6" w:rsidRPr="00A424E0" w:rsidRDefault="000E23C6" w:rsidP="00042A17">
      <w:pPr>
        <w:pStyle w:val="Punkt"/>
        <w:tabs>
          <w:tab w:val="clear" w:pos="681"/>
        </w:tabs>
        <w:spacing w:before="120" w:after="120" w:line="276" w:lineRule="auto"/>
        <w:ind w:left="709" w:hanging="425"/>
        <w:jc w:val="left"/>
        <w:rPr>
          <w:rFonts w:ascii="Arial" w:hAnsi="Arial" w:cs="Arial"/>
          <w:sz w:val="24"/>
          <w:szCs w:val="24"/>
        </w:rPr>
      </w:pPr>
      <w:r w:rsidRPr="00A424E0">
        <w:rPr>
          <w:rFonts w:ascii="Arial" w:hAnsi="Arial" w:cs="Arial"/>
          <w:sz w:val="24"/>
          <w:szCs w:val="24"/>
        </w:rPr>
        <w:t>wyznaczania terminu i przeprowadzenia oceny efektywności realizacji LSR, o której mowa w § 6 pkt 6 lit</w:t>
      </w:r>
      <w:r w:rsidR="00D665E4" w:rsidRPr="00A424E0">
        <w:rPr>
          <w:rFonts w:ascii="Arial" w:hAnsi="Arial" w:cs="Arial"/>
          <w:sz w:val="24"/>
          <w:szCs w:val="24"/>
        </w:rPr>
        <w:t>.</w:t>
      </w:r>
      <w:r w:rsidRPr="00A424E0">
        <w:rPr>
          <w:rFonts w:ascii="Arial" w:hAnsi="Arial" w:cs="Arial"/>
          <w:sz w:val="24"/>
          <w:szCs w:val="24"/>
        </w:rPr>
        <w:t xml:space="preserve"> </w:t>
      </w:r>
      <w:r w:rsidR="00E53852" w:rsidRPr="00A424E0">
        <w:rPr>
          <w:rFonts w:ascii="Arial" w:hAnsi="Arial" w:cs="Arial"/>
          <w:sz w:val="24"/>
          <w:szCs w:val="24"/>
        </w:rPr>
        <w:t>d</w:t>
      </w:r>
      <w:r w:rsidRPr="00A424E0">
        <w:rPr>
          <w:rFonts w:ascii="Arial" w:hAnsi="Arial" w:cs="Arial"/>
          <w:sz w:val="24"/>
          <w:szCs w:val="24"/>
        </w:rPr>
        <w:t>;</w:t>
      </w:r>
    </w:p>
    <w:p w14:paraId="378ABD01" w14:textId="67C6374A" w:rsidR="00962948" w:rsidRPr="00A424E0" w:rsidRDefault="002B2EEA"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przeprowadz</w:t>
      </w:r>
      <w:r w:rsidR="00002F5E" w:rsidRPr="00A424E0">
        <w:rPr>
          <w:rFonts w:ascii="Arial" w:hAnsi="Arial" w:cs="Arial"/>
          <w:sz w:val="24"/>
          <w:szCs w:val="24"/>
        </w:rPr>
        <w:t>ania</w:t>
      </w:r>
      <w:r w:rsidRPr="00A424E0">
        <w:rPr>
          <w:rFonts w:ascii="Arial" w:hAnsi="Arial" w:cs="Arial"/>
          <w:sz w:val="24"/>
          <w:szCs w:val="24"/>
        </w:rPr>
        <w:t xml:space="preserve"> </w:t>
      </w:r>
      <w:r w:rsidR="00962948" w:rsidRPr="00A424E0">
        <w:rPr>
          <w:rFonts w:ascii="Arial" w:hAnsi="Arial" w:cs="Arial"/>
          <w:sz w:val="24"/>
          <w:szCs w:val="24"/>
        </w:rPr>
        <w:t xml:space="preserve">analizy sprawozdań, o których mowa </w:t>
      </w:r>
      <w:r w:rsidR="00A6747C" w:rsidRPr="00A424E0">
        <w:rPr>
          <w:rFonts w:ascii="Arial" w:hAnsi="Arial" w:cs="Arial"/>
          <w:sz w:val="24"/>
          <w:szCs w:val="24"/>
        </w:rPr>
        <w:t xml:space="preserve">w </w:t>
      </w:r>
      <w:r w:rsidR="00DC3EB5" w:rsidRPr="00A424E0">
        <w:rPr>
          <w:rFonts w:ascii="Arial" w:hAnsi="Arial" w:cs="Arial"/>
          <w:sz w:val="24"/>
          <w:szCs w:val="24"/>
        </w:rPr>
        <w:t>§ 6</w:t>
      </w:r>
      <w:r w:rsidR="00864337" w:rsidRPr="00A424E0">
        <w:rPr>
          <w:rFonts w:ascii="Arial" w:hAnsi="Arial" w:cs="Arial"/>
          <w:sz w:val="24"/>
          <w:szCs w:val="24"/>
        </w:rPr>
        <w:t xml:space="preserve"> </w:t>
      </w:r>
      <w:r w:rsidR="00962948" w:rsidRPr="00A424E0">
        <w:rPr>
          <w:rFonts w:ascii="Arial" w:hAnsi="Arial" w:cs="Arial"/>
          <w:sz w:val="24"/>
          <w:szCs w:val="24"/>
        </w:rPr>
        <w:t xml:space="preserve">pkt </w:t>
      </w:r>
      <w:r w:rsidR="004F4C95" w:rsidRPr="00A424E0">
        <w:rPr>
          <w:rFonts w:ascii="Arial" w:hAnsi="Arial" w:cs="Arial"/>
          <w:sz w:val="24"/>
          <w:szCs w:val="24"/>
        </w:rPr>
        <w:t>6</w:t>
      </w:r>
      <w:r w:rsidR="00AB7707" w:rsidRPr="00A424E0">
        <w:rPr>
          <w:rFonts w:ascii="Arial" w:hAnsi="Arial" w:cs="Arial"/>
          <w:sz w:val="24"/>
          <w:szCs w:val="24"/>
        </w:rPr>
        <w:t xml:space="preserve"> </w:t>
      </w:r>
      <w:r w:rsidR="00962948" w:rsidRPr="00A424E0">
        <w:rPr>
          <w:rFonts w:ascii="Arial" w:hAnsi="Arial" w:cs="Arial"/>
          <w:sz w:val="24"/>
          <w:szCs w:val="24"/>
        </w:rPr>
        <w:t xml:space="preserve">lit. </w:t>
      </w:r>
      <w:r w:rsidR="0083684C" w:rsidRPr="00A424E0">
        <w:rPr>
          <w:rFonts w:ascii="Arial" w:hAnsi="Arial" w:cs="Arial"/>
          <w:sz w:val="24"/>
          <w:szCs w:val="24"/>
        </w:rPr>
        <w:t>c</w:t>
      </w:r>
      <w:r w:rsidR="00A6747C" w:rsidRPr="00A424E0">
        <w:rPr>
          <w:rFonts w:ascii="Arial" w:hAnsi="Arial" w:cs="Arial"/>
          <w:sz w:val="24"/>
          <w:szCs w:val="24"/>
        </w:rPr>
        <w:t>,</w:t>
      </w:r>
      <w:r w:rsidR="00962948" w:rsidRPr="00A424E0">
        <w:rPr>
          <w:rFonts w:ascii="Arial" w:hAnsi="Arial" w:cs="Arial"/>
          <w:sz w:val="24"/>
          <w:szCs w:val="24"/>
        </w:rPr>
        <w:t xml:space="preserve"> polegającej na weryfikacji zgodności danych zawartych w tych sprawozdaniach z LSR, umową oraz innymi dokumentami LGD</w:t>
      </w:r>
      <w:r w:rsidR="007C29BB" w:rsidRPr="00A424E0">
        <w:rPr>
          <w:rFonts w:ascii="Arial" w:hAnsi="Arial" w:cs="Arial"/>
          <w:sz w:val="24"/>
          <w:szCs w:val="24"/>
        </w:rPr>
        <w:t xml:space="preserve">, w terminie </w:t>
      </w:r>
      <w:r w:rsidR="000F2BE8" w:rsidRPr="00A424E0">
        <w:rPr>
          <w:rFonts w:ascii="Arial" w:hAnsi="Arial" w:cs="Arial"/>
          <w:sz w:val="24"/>
          <w:szCs w:val="24"/>
        </w:rPr>
        <w:t>60</w:t>
      </w:r>
      <w:r w:rsidR="007C29BB" w:rsidRPr="00A424E0">
        <w:rPr>
          <w:rFonts w:ascii="Arial" w:hAnsi="Arial" w:cs="Arial"/>
          <w:sz w:val="24"/>
          <w:szCs w:val="24"/>
        </w:rPr>
        <w:t xml:space="preserve"> dni od dnia złożenia</w:t>
      </w:r>
      <w:r w:rsidR="00962948" w:rsidRPr="00A424E0">
        <w:rPr>
          <w:rFonts w:ascii="Arial" w:hAnsi="Arial" w:cs="Arial"/>
          <w:sz w:val="24"/>
          <w:szCs w:val="24"/>
        </w:rPr>
        <w:t>. Po uzyskaniu wyjaśnień od LGD w zakresie informacji zawartych w tych sprawozdaniach,</w:t>
      </w:r>
      <w:r w:rsidR="00962948" w:rsidRPr="00A424E0" w:rsidDel="0001383D">
        <w:rPr>
          <w:rFonts w:ascii="Arial" w:hAnsi="Arial" w:cs="Arial"/>
          <w:sz w:val="24"/>
          <w:szCs w:val="24"/>
        </w:rPr>
        <w:t xml:space="preserve"> </w:t>
      </w:r>
      <w:r w:rsidR="007C29BB" w:rsidRPr="00A424E0">
        <w:rPr>
          <w:rFonts w:ascii="Arial" w:hAnsi="Arial" w:cs="Arial"/>
          <w:sz w:val="24"/>
          <w:szCs w:val="24"/>
        </w:rPr>
        <w:t xml:space="preserve">Zarząd </w:t>
      </w:r>
      <w:r w:rsidR="00962948" w:rsidRPr="00A424E0">
        <w:rPr>
          <w:rFonts w:ascii="Arial" w:hAnsi="Arial" w:cs="Arial"/>
          <w:sz w:val="24"/>
          <w:szCs w:val="24"/>
        </w:rPr>
        <w:t xml:space="preserve">Województwa może wydać LGD </w:t>
      </w:r>
      <w:r w:rsidR="00962948" w:rsidRPr="00A424E0">
        <w:rPr>
          <w:rFonts w:ascii="Arial" w:hAnsi="Arial" w:cs="Arial"/>
          <w:sz w:val="24"/>
          <w:szCs w:val="24"/>
        </w:rPr>
        <w:lastRenderedPageBreak/>
        <w:t xml:space="preserve">zalecenia mające na celu poprawę </w:t>
      </w:r>
      <w:r w:rsidR="00C84E62" w:rsidRPr="00A424E0">
        <w:rPr>
          <w:rFonts w:ascii="Arial" w:hAnsi="Arial" w:cs="Arial"/>
          <w:sz w:val="24"/>
          <w:szCs w:val="24"/>
        </w:rPr>
        <w:t xml:space="preserve">działalności LGD i </w:t>
      </w:r>
      <w:r w:rsidR="00962948" w:rsidRPr="00A424E0">
        <w:rPr>
          <w:rFonts w:ascii="Arial" w:hAnsi="Arial" w:cs="Arial"/>
          <w:sz w:val="24"/>
          <w:szCs w:val="24"/>
        </w:rPr>
        <w:t>realizacji LSR</w:t>
      </w:r>
      <w:r w:rsidR="007C29BB" w:rsidRPr="00A424E0">
        <w:rPr>
          <w:rFonts w:ascii="Arial" w:hAnsi="Arial" w:cs="Arial"/>
          <w:sz w:val="24"/>
          <w:szCs w:val="24"/>
        </w:rPr>
        <w:t>, z podaniem terminu ich wdrożenia</w:t>
      </w:r>
      <w:r w:rsidR="00962948" w:rsidRPr="00A424E0">
        <w:rPr>
          <w:rFonts w:ascii="Arial" w:hAnsi="Arial" w:cs="Arial"/>
          <w:sz w:val="24"/>
          <w:szCs w:val="24"/>
        </w:rPr>
        <w:t>;</w:t>
      </w:r>
    </w:p>
    <w:p w14:paraId="60819100" w14:textId="3A440EA4" w:rsidR="00DC3EB5" w:rsidRPr="00A424E0" w:rsidRDefault="00DC3EB5"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dokonywania oceny racjonalności harmonogramu, o którym mowa w § 6 pkt </w:t>
      </w:r>
      <w:r w:rsidR="00EF7F20" w:rsidRPr="00A424E0">
        <w:rPr>
          <w:rFonts w:ascii="Arial" w:hAnsi="Arial" w:cs="Arial"/>
          <w:sz w:val="24"/>
          <w:szCs w:val="24"/>
        </w:rPr>
        <w:t xml:space="preserve">8 </w:t>
      </w:r>
      <w:r w:rsidR="00F40898" w:rsidRPr="00A424E0">
        <w:rPr>
          <w:rFonts w:ascii="Arial" w:hAnsi="Arial" w:cs="Arial"/>
          <w:sz w:val="24"/>
          <w:szCs w:val="24"/>
        </w:rPr>
        <w:t xml:space="preserve">lit. </w:t>
      </w:r>
      <w:r w:rsidRPr="00A424E0">
        <w:rPr>
          <w:rFonts w:ascii="Arial" w:hAnsi="Arial" w:cs="Arial"/>
          <w:sz w:val="24"/>
          <w:szCs w:val="24"/>
        </w:rPr>
        <w:t xml:space="preserve">b, w szczególności poprzez weryfikację adekwatności działań komunikacyjnych do wskaźników realizacji tych działań, a także adekwatności planowanych efektów działań komunikacyjnych do budżetu tych działań, w terminie </w:t>
      </w:r>
      <w:r w:rsidR="000F2BE8" w:rsidRPr="00A424E0">
        <w:rPr>
          <w:rFonts w:ascii="Arial" w:hAnsi="Arial" w:cs="Arial"/>
          <w:sz w:val="24"/>
          <w:szCs w:val="24"/>
        </w:rPr>
        <w:t>30</w:t>
      </w:r>
      <w:r w:rsidRPr="00A424E0">
        <w:rPr>
          <w:rFonts w:ascii="Arial" w:hAnsi="Arial" w:cs="Arial"/>
          <w:sz w:val="24"/>
          <w:szCs w:val="24"/>
        </w:rPr>
        <w:t xml:space="preserve"> dni od jego złożenia przez LGD; </w:t>
      </w:r>
    </w:p>
    <w:p w14:paraId="65A48B55" w14:textId="6A0E8546" w:rsidR="00431A7C" w:rsidRPr="00A424E0" w:rsidRDefault="00431A7C"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dokonywania oceny zmian umowy</w:t>
      </w:r>
      <w:r w:rsidR="00F40898" w:rsidRPr="00A424E0">
        <w:rPr>
          <w:rFonts w:ascii="Arial" w:hAnsi="Arial" w:cs="Arial"/>
          <w:sz w:val="24"/>
          <w:szCs w:val="24"/>
        </w:rPr>
        <w:t xml:space="preserve"> ramowej</w:t>
      </w:r>
      <w:r w:rsidRPr="00A424E0">
        <w:rPr>
          <w:rFonts w:ascii="Arial" w:hAnsi="Arial" w:cs="Arial"/>
          <w:sz w:val="24"/>
          <w:szCs w:val="24"/>
        </w:rPr>
        <w:t>, o które wnioskuje LGD, biorąc pod uwagę racjonalność i zasadność tych zmian, a także</w:t>
      </w:r>
      <w:r w:rsidR="00627094" w:rsidRPr="00A424E0">
        <w:rPr>
          <w:rFonts w:ascii="Arial" w:hAnsi="Arial" w:cs="Arial"/>
          <w:sz w:val="24"/>
          <w:szCs w:val="24"/>
        </w:rPr>
        <w:t xml:space="preserve"> warunki, o których mowa w § 1</w:t>
      </w:r>
      <w:r w:rsidR="00F44F9E" w:rsidRPr="00A424E0">
        <w:rPr>
          <w:rFonts w:ascii="Arial" w:hAnsi="Arial" w:cs="Arial"/>
          <w:sz w:val="24"/>
          <w:szCs w:val="24"/>
        </w:rPr>
        <w:t>2</w:t>
      </w:r>
      <w:r w:rsidR="00627094" w:rsidRPr="00A424E0">
        <w:rPr>
          <w:rFonts w:ascii="Arial" w:hAnsi="Arial" w:cs="Arial"/>
          <w:sz w:val="24"/>
          <w:szCs w:val="24"/>
        </w:rPr>
        <w:t>.</w:t>
      </w:r>
    </w:p>
    <w:p w14:paraId="49FC3F3C" w14:textId="77777777" w:rsidR="004C0C52" w:rsidRPr="00A424E0" w:rsidRDefault="004C0C52" w:rsidP="00042A17">
      <w:pPr>
        <w:pStyle w:val="Punkt"/>
        <w:numPr>
          <w:ilvl w:val="0"/>
          <w:numId w:val="0"/>
        </w:numPr>
        <w:spacing w:before="120" w:after="120" w:line="276" w:lineRule="auto"/>
        <w:ind w:left="709"/>
        <w:jc w:val="center"/>
        <w:rPr>
          <w:rFonts w:ascii="Arial" w:hAnsi="Arial" w:cs="Arial"/>
          <w:sz w:val="24"/>
          <w:szCs w:val="24"/>
        </w:rPr>
      </w:pPr>
    </w:p>
    <w:p w14:paraId="6D12C653" w14:textId="7170DEF9" w:rsidR="006437EF" w:rsidRPr="00A424E0" w:rsidRDefault="004F2D1B" w:rsidP="00042A17">
      <w:pPr>
        <w:pStyle w:val="Paragraf"/>
        <w:tabs>
          <w:tab w:val="clear" w:pos="3969"/>
        </w:tabs>
        <w:spacing w:before="120" w:line="276" w:lineRule="auto"/>
        <w:ind w:left="0"/>
      </w:pPr>
      <w:r w:rsidRPr="00A424E0">
        <w:br/>
        <w:t>Współpraca</w:t>
      </w:r>
    </w:p>
    <w:p w14:paraId="044F3CB7" w14:textId="43E1BB1C" w:rsidR="00370CE7" w:rsidRPr="00A424E0" w:rsidRDefault="006437EF" w:rsidP="00042A17">
      <w:pPr>
        <w:pStyle w:val="Punkt"/>
        <w:numPr>
          <w:ilvl w:val="0"/>
          <w:numId w:val="0"/>
        </w:numPr>
        <w:spacing w:before="120" w:after="120" w:line="276" w:lineRule="auto"/>
        <w:ind w:left="142"/>
        <w:jc w:val="left"/>
        <w:rPr>
          <w:rFonts w:ascii="Arial" w:hAnsi="Arial" w:cs="Arial"/>
          <w:sz w:val="24"/>
          <w:szCs w:val="24"/>
        </w:rPr>
      </w:pPr>
      <w:r w:rsidRPr="00A424E0">
        <w:rPr>
          <w:rFonts w:ascii="Arial" w:hAnsi="Arial" w:cs="Arial"/>
          <w:sz w:val="24"/>
          <w:szCs w:val="24"/>
        </w:rPr>
        <w:t xml:space="preserve">Strony zobowiązują się do wzajemnej współpracy </w:t>
      </w:r>
      <w:r w:rsidR="000E23C6" w:rsidRPr="00A424E0">
        <w:rPr>
          <w:rFonts w:ascii="Arial" w:hAnsi="Arial" w:cs="Arial"/>
          <w:sz w:val="24"/>
          <w:szCs w:val="24"/>
        </w:rPr>
        <w:t>oraz</w:t>
      </w:r>
      <w:r w:rsidRPr="00A424E0">
        <w:rPr>
          <w:rFonts w:ascii="Arial" w:hAnsi="Arial" w:cs="Arial"/>
          <w:sz w:val="24"/>
          <w:szCs w:val="24"/>
        </w:rPr>
        <w:t xml:space="preserve"> do współpracy z Agencją Restrukturyzacji i Modernizacji Rolnictwa</w:t>
      </w:r>
      <w:r w:rsidR="004F2D1B" w:rsidRPr="00A424E0">
        <w:rPr>
          <w:rFonts w:ascii="Arial" w:hAnsi="Arial" w:cs="Arial"/>
          <w:sz w:val="24"/>
          <w:szCs w:val="24"/>
          <w:vertAlign w:val="superscript"/>
        </w:rPr>
        <w:t>2</w:t>
      </w:r>
      <w:r w:rsidRPr="00A424E0">
        <w:rPr>
          <w:rFonts w:ascii="Arial" w:hAnsi="Arial" w:cs="Arial"/>
          <w:sz w:val="24"/>
          <w:szCs w:val="24"/>
        </w:rPr>
        <w:t xml:space="preserve">, mającej na celu zapewnienie właściwej obsługi oraz monitorowania postępowania w sprawie wyboru operacji finansowanych w ramach </w:t>
      </w:r>
      <w:r w:rsidR="006763AA" w:rsidRPr="00A424E0">
        <w:rPr>
          <w:rFonts w:ascii="Arial" w:hAnsi="Arial" w:cs="Arial"/>
          <w:sz w:val="24"/>
          <w:szCs w:val="24"/>
        </w:rPr>
        <w:t>p</w:t>
      </w:r>
      <w:r w:rsidR="00AD381B" w:rsidRPr="00A424E0">
        <w:rPr>
          <w:rFonts w:ascii="Arial" w:hAnsi="Arial" w:cs="Arial"/>
          <w:sz w:val="24"/>
          <w:szCs w:val="24"/>
        </w:rPr>
        <w:t>rogramu</w:t>
      </w:r>
      <w:r w:rsidR="004F2D1B" w:rsidRPr="00A424E0">
        <w:rPr>
          <w:rFonts w:ascii="Arial" w:hAnsi="Arial" w:cs="Arial"/>
          <w:sz w:val="24"/>
          <w:szCs w:val="24"/>
        </w:rPr>
        <w:t xml:space="preserve">, </w:t>
      </w:r>
      <w:r w:rsidRPr="00A424E0">
        <w:rPr>
          <w:rFonts w:ascii="Arial" w:hAnsi="Arial" w:cs="Arial"/>
          <w:sz w:val="24"/>
          <w:szCs w:val="24"/>
        </w:rPr>
        <w:t>dotyczącej w szczególności:</w:t>
      </w:r>
    </w:p>
    <w:p w14:paraId="4F6E4CC7" w14:textId="000E5CB5" w:rsidR="006437EF" w:rsidRPr="00A424E0" w:rsidRDefault="006437EF" w:rsidP="00042A17">
      <w:pPr>
        <w:pStyle w:val="Litera"/>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udostępniania LGD danych </w:t>
      </w:r>
      <w:r w:rsidR="008E6B92" w:rsidRPr="00A424E0">
        <w:rPr>
          <w:rFonts w:ascii="Arial" w:hAnsi="Arial" w:cs="Arial"/>
          <w:sz w:val="24"/>
          <w:szCs w:val="24"/>
        </w:rPr>
        <w:t>z</w:t>
      </w:r>
      <w:r w:rsidRPr="00A424E0">
        <w:rPr>
          <w:rFonts w:ascii="Arial" w:hAnsi="Arial" w:cs="Arial"/>
          <w:sz w:val="24"/>
          <w:szCs w:val="24"/>
        </w:rPr>
        <w:t xml:space="preserve"> aplikacji wspierającej obsługę wnioskó</w:t>
      </w:r>
      <w:r w:rsidR="0075048F" w:rsidRPr="00A424E0">
        <w:rPr>
          <w:rFonts w:ascii="Arial" w:hAnsi="Arial" w:cs="Arial"/>
          <w:sz w:val="24"/>
          <w:szCs w:val="24"/>
        </w:rPr>
        <w:fldChar w:fldCharType="begin"/>
      </w:r>
      <w:r w:rsidRPr="00A424E0">
        <w:rPr>
          <w:rFonts w:ascii="Arial" w:hAnsi="Arial" w:cs="Arial"/>
          <w:sz w:val="24"/>
          <w:szCs w:val="24"/>
        </w:rPr>
        <w:instrText xml:space="preserve"> LISTNUM </w:instrText>
      </w:r>
      <w:r w:rsidR="0075048F" w:rsidRPr="00A424E0">
        <w:rPr>
          <w:rFonts w:ascii="Arial" w:hAnsi="Arial" w:cs="Arial"/>
          <w:sz w:val="24"/>
          <w:szCs w:val="24"/>
        </w:rPr>
        <w:fldChar w:fldCharType="end">
          <w:numberingChange w:id="8" w:author="Orzechowska Katarzyna" w:date="2023-01-26T09:54:00Z" w:original=""/>
        </w:fldChar>
      </w:r>
      <w:r w:rsidRPr="00A424E0">
        <w:rPr>
          <w:rFonts w:ascii="Arial" w:hAnsi="Arial" w:cs="Arial"/>
          <w:sz w:val="24"/>
          <w:szCs w:val="24"/>
        </w:rPr>
        <w:t xml:space="preserve">w o </w:t>
      </w:r>
      <w:r w:rsidR="004F2D1B" w:rsidRPr="00A424E0">
        <w:rPr>
          <w:rFonts w:ascii="Arial" w:hAnsi="Arial" w:cs="Arial"/>
          <w:sz w:val="24"/>
          <w:szCs w:val="24"/>
        </w:rPr>
        <w:t>wsparci</w:t>
      </w:r>
      <w:r w:rsidR="00282911" w:rsidRPr="00A424E0">
        <w:rPr>
          <w:rFonts w:ascii="Arial" w:hAnsi="Arial" w:cs="Arial"/>
          <w:sz w:val="24"/>
          <w:szCs w:val="24"/>
        </w:rPr>
        <w:t>e</w:t>
      </w:r>
      <w:r w:rsidR="004F2D1B" w:rsidRPr="00A424E0">
        <w:rPr>
          <w:rFonts w:ascii="Arial" w:hAnsi="Arial" w:cs="Arial"/>
          <w:sz w:val="24"/>
          <w:szCs w:val="24"/>
        </w:rPr>
        <w:t xml:space="preserve"> i wniosków o </w:t>
      </w:r>
      <w:r w:rsidRPr="00A424E0">
        <w:rPr>
          <w:rFonts w:ascii="Arial" w:hAnsi="Arial" w:cs="Arial"/>
          <w:sz w:val="24"/>
          <w:szCs w:val="24"/>
        </w:rPr>
        <w:t>płatność, m.in. w zakresie danych dotyczących wysokości dostępnych środków;</w:t>
      </w:r>
    </w:p>
    <w:p w14:paraId="55845013" w14:textId="41507A1F" w:rsidR="006437EF" w:rsidRPr="00A424E0" w:rsidRDefault="006437EF" w:rsidP="00042A17">
      <w:pPr>
        <w:pStyle w:val="Litera"/>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gromadzenia i </w:t>
      </w:r>
      <w:r w:rsidR="00EA675F" w:rsidRPr="00A424E0">
        <w:rPr>
          <w:rFonts w:ascii="Arial" w:hAnsi="Arial" w:cs="Arial"/>
          <w:sz w:val="24"/>
          <w:szCs w:val="24"/>
        </w:rPr>
        <w:t xml:space="preserve">wymiany </w:t>
      </w:r>
      <w:r w:rsidRPr="00A424E0">
        <w:rPr>
          <w:rFonts w:ascii="Arial" w:hAnsi="Arial" w:cs="Arial"/>
          <w:sz w:val="24"/>
          <w:szCs w:val="24"/>
        </w:rPr>
        <w:t xml:space="preserve">danych związanych z realizacją powierzonych zadań LGD, </w:t>
      </w:r>
      <w:r w:rsidR="00EA675F" w:rsidRPr="00A424E0">
        <w:rPr>
          <w:rFonts w:ascii="Arial" w:hAnsi="Arial" w:cs="Arial"/>
          <w:sz w:val="24"/>
          <w:szCs w:val="24"/>
        </w:rPr>
        <w:t>w szczególności danych monitoringowych</w:t>
      </w:r>
      <w:r w:rsidRPr="00A424E0">
        <w:rPr>
          <w:rFonts w:ascii="Arial" w:hAnsi="Arial" w:cs="Arial"/>
          <w:sz w:val="24"/>
          <w:szCs w:val="24"/>
        </w:rPr>
        <w:t>, w tym w ra</w:t>
      </w:r>
      <w:r w:rsidR="00EA675F" w:rsidRPr="00A424E0">
        <w:rPr>
          <w:rFonts w:ascii="Arial" w:hAnsi="Arial" w:cs="Arial"/>
          <w:sz w:val="24"/>
          <w:szCs w:val="24"/>
        </w:rPr>
        <w:t>mach aplikacji, o której mowa w </w:t>
      </w:r>
      <w:r w:rsidR="009A59EB" w:rsidRPr="00A424E0">
        <w:rPr>
          <w:rFonts w:ascii="Arial" w:hAnsi="Arial" w:cs="Arial"/>
          <w:sz w:val="24"/>
          <w:szCs w:val="24"/>
        </w:rPr>
        <w:t>pkt</w:t>
      </w:r>
      <w:r w:rsidR="006A04EE" w:rsidRPr="00A424E0">
        <w:rPr>
          <w:rFonts w:ascii="Arial" w:hAnsi="Arial" w:cs="Arial"/>
          <w:sz w:val="24"/>
          <w:szCs w:val="24"/>
        </w:rPr>
        <w:t xml:space="preserve"> </w:t>
      </w:r>
      <w:r w:rsidR="00AD381B" w:rsidRPr="00A424E0">
        <w:rPr>
          <w:rFonts w:ascii="Arial" w:hAnsi="Arial" w:cs="Arial"/>
          <w:sz w:val="24"/>
          <w:szCs w:val="24"/>
        </w:rPr>
        <w:t>1</w:t>
      </w:r>
      <w:r w:rsidR="009A59EB" w:rsidRPr="00A424E0">
        <w:rPr>
          <w:rFonts w:ascii="Arial" w:hAnsi="Arial" w:cs="Arial"/>
          <w:sz w:val="24"/>
          <w:szCs w:val="24"/>
        </w:rPr>
        <w:t>.</w:t>
      </w:r>
      <w:r w:rsidRPr="00A424E0">
        <w:rPr>
          <w:rStyle w:val="Odwoanieprzypisudolnego"/>
          <w:rFonts w:ascii="Arial" w:hAnsi="Arial" w:cs="Arial"/>
          <w:sz w:val="24"/>
          <w:szCs w:val="24"/>
        </w:rPr>
        <w:t xml:space="preserve"> </w:t>
      </w:r>
    </w:p>
    <w:p w14:paraId="43BC69C2" w14:textId="77777777" w:rsidR="004F2D1B" w:rsidRPr="00A424E0" w:rsidRDefault="004F2D1B" w:rsidP="00042A17">
      <w:pPr>
        <w:pStyle w:val="Paragraf"/>
        <w:numPr>
          <w:ilvl w:val="0"/>
          <w:numId w:val="0"/>
        </w:numPr>
        <w:spacing w:before="120" w:line="276" w:lineRule="auto"/>
        <w:ind w:left="284"/>
        <w:jc w:val="left"/>
      </w:pPr>
    </w:p>
    <w:p w14:paraId="2E320D92" w14:textId="07E87424" w:rsidR="00EC6DE0" w:rsidRPr="00A424E0" w:rsidRDefault="004F2D1B" w:rsidP="00042A17">
      <w:pPr>
        <w:pStyle w:val="Paragraf"/>
        <w:tabs>
          <w:tab w:val="clear" w:pos="3969"/>
        </w:tabs>
        <w:spacing w:before="120" w:line="276" w:lineRule="auto"/>
        <w:ind w:left="0"/>
      </w:pPr>
      <w:r w:rsidRPr="00A424E0">
        <w:br/>
      </w:r>
      <w:r w:rsidR="004C0C52" w:rsidRPr="00A424E0">
        <w:t xml:space="preserve">Kamienie milowe i </w:t>
      </w:r>
      <w:r w:rsidR="00483D9D" w:rsidRPr="00A424E0">
        <w:t>korekty</w:t>
      </w:r>
      <w:r w:rsidR="004C0C52" w:rsidRPr="00A424E0">
        <w:t xml:space="preserve"> finansowe</w:t>
      </w:r>
    </w:p>
    <w:p w14:paraId="5CACE5C0" w14:textId="2BA8D150" w:rsidR="00D7360F" w:rsidRPr="00A424E0" w:rsidRDefault="00D7360F"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Jeżeli do </w:t>
      </w:r>
      <w:r w:rsidR="00120716" w:rsidRPr="00A424E0">
        <w:rPr>
          <w:rFonts w:ascii="Arial" w:hAnsi="Arial" w:cs="Arial"/>
          <w:sz w:val="24"/>
          <w:szCs w:val="24"/>
        </w:rPr>
        <w:t>30 czerwca</w:t>
      </w:r>
      <w:r w:rsidRPr="00A424E0">
        <w:rPr>
          <w:rFonts w:ascii="Arial" w:hAnsi="Arial" w:cs="Arial"/>
          <w:sz w:val="24"/>
          <w:szCs w:val="24"/>
        </w:rPr>
        <w:t xml:space="preserve"> 2026</w:t>
      </w:r>
      <w:r w:rsidR="009C4DBD" w:rsidRPr="00A424E0">
        <w:rPr>
          <w:rFonts w:ascii="Arial" w:hAnsi="Arial" w:cs="Arial"/>
          <w:sz w:val="24"/>
          <w:szCs w:val="24"/>
        </w:rPr>
        <w:t xml:space="preserve"> r.</w:t>
      </w:r>
      <w:r w:rsidR="00D21B73" w:rsidRPr="00A424E0">
        <w:rPr>
          <w:rFonts w:ascii="Arial" w:hAnsi="Arial" w:cs="Arial"/>
          <w:sz w:val="24"/>
          <w:szCs w:val="24"/>
        </w:rPr>
        <w:t xml:space="preserve"> </w:t>
      </w:r>
      <w:r w:rsidR="002450B0" w:rsidRPr="00A424E0">
        <w:rPr>
          <w:rFonts w:ascii="Arial" w:hAnsi="Arial" w:cs="Arial"/>
          <w:sz w:val="24"/>
          <w:szCs w:val="24"/>
        </w:rPr>
        <w:t xml:space="preserve">wsparcie na wdrażanie LSR w ramach PS WPR nie zostanie udzielone w wysokości odpowiadającej </w:t>
      </w:r>
      <w:r w:rsidR="00DD6066" w:rsidRPr="00A424E0">
        <w:rPr>
          <w:rFonts w:ascii="Arial" w:hAnsi="Arial" w:cs="Arial"/>
          <w:sz w:val="24"/>
          <w:szCs w:val="24"/>
        </w:rPr>
        <w:t>4</w:t>
      </w:r>
      <w:r w:rsidR="00B71DE6" w:rsidRPr="00A424E0">
        <w:rPr>
          <w:rFonts w:ascii="Arial" w:hAnsi="Arial" w:cs="Arial"/>
          <w:sz w:val="24"/>
          <w:szCs w:val="24"/>
        </w:rPr>
        <w:t>0</w:t>
      </w:r>
      <w:r w:rsidR="002450B0" w:rsidRPr="00A424E0">
        <w:rPr>
          <w:rFonts w:ascii="Arial" w:hAnsi="Arial" w:cs="Arial"/>
          <w:sz w:val="24"/>
          <w:szCs w:val="24"/>
        </w:rPr>
        <w:t xml:space="preserve">% wartości określonej w </w:t>
      </w:r>
      <w:bookmarkStart w:id="9" w:name="_Hlk101857478"/>
      <w:r w:rsidR="002450B0" w:rsidRPr="00A424E0">
        <w:rPr>
          <w:rFonts w:ascii="Arial" w:hAnsi="Arial" w:cs="Arial"/>
          <w:sz w:val="24"/>
          <w:szCs w:val="24"/>
        </w:rPr>
        <w:t>§</w:t>
      </w:r>
      <w:bookmarkEnd w:id="9"/>
      <w:r w:rsidR="004F2D1B" w:rsidRPr="00A424E0">
        <w:rPr>
          <w:rFonts w:ascii="Arial" w:hAnsi="Arial" w:cs="Arial"/>
          <w:sz w:val="24"/>
          <w:szCs w:val="24"/>
        </w:rPr>
        <w:t xml:space="preserve"> 5</w:t>
      </w:r>
      <w:r w:rsidR="002450B0" w:rsidRPr="00A424E0">
        <w:rPr>
          <w:rFonts w:ascii="Arial" w:hAnsi="Arial" w:cs="Arial"/>
          <w:sz w:val="24"/>
          <w:szCs w:val="24"/>
        </w:rPr>
        <w:t xml:space="preserve"> ust. </w:t>
      </w:r>
      <w:r w:rsidR="003E76B7" w:rsidRPr="00A424E0">
        <w:rPr>
          <w:rFonts w:ascii="Arial" w:hAnsi="Arial" w:cs="Arial"/>
          <w:sz w:val="24"/>
          <w:szCs w:val="24"/>
        </w:rPr>
        <w:t xml:space="preserve">2 </w:t>
      </w:r>
      <w:r w:rsidR="002450B0" w:rsidRPr="00A424E0">
        <w:rPr>
          <w:rFonts w:ascii="Arial" w:hAnsi="Arial" w:cs="Arial"/>
          <w:sz w:val="24"/>
          <w:szCs w:val="24"/>
        </w:rPr>
        <w:t xml:space="preserve">pkt 1, kwota określona w § </w:t>
      </w:r>
      <w:r w:rsidR="001731D9" w:rsidRPr="00A424E0">
        <w:rPr>
          <w:rFonts w:ascii="Arial" w:hAnsi="Arial" w:cs="Arial"/>
          <w:sz w:val="24"/>
          <w:szCs w:val="24"/>
        </w:rPr>
        <w:t>5</w:t>
      </w:r>
      <w:r w:rsidR="002450B0" w:rsidRPr="00A424E0">
        <w:rPr>
          <w:rFonts w:ascii="Arial" w:hAnsi="Arial" w:cs="Arial"/>
          <w:sz w:val="24"/>
          <w:szCs w:val="24"/>
        </w:rPr>
        <w:t xml:space="preserve"> ust. </w:t>
      </w:r>
      <w:r w:rsidR="008F6676" w:rsidRPr="00A424E0">
        <w:rPr>
          <w:rFonts w:ascii="Arial" w:hAnsi="Arial" w:cs="Arial"/>
          <w:sz w:val="24"/>
          <w:szCs w:val="24"/>
        </w:rPr>
        <w:t>2</w:t>
      </w:r>
      <w:r w:rsidR="002450B0" w:rsidRPr="00A424E0">
        <w:rPr>
          <w:rFonts w:ascii="Arial" w:hAnsi="Arial" w:cs="Arial"/>
          <w:sz w:val="24"/>
          <w:szCs w:val="24"/>
        </w:rPr>
        <w:t xml:space="preserve"> pkt 1</w:t>
      </w:r>
      <w:r w:rsidR="006A04EE" w:rsidRPr="00A424E0">
        <w:rPr>
          <w:rFonts w:ascii="Arial" w:hAnsi="Arial" w:cs="Arial"/>
          <w:sz w:val="24"/>
          <w:szCs w:val="24"/>
        </w:rPr>
        <w:t xml:space="preserve"> </w:t>
      </w:r>
      <w:r w:rsidR="002450B0" w:rsidRPr="00A424E0">
        <w:rPr>
          <w:rFonts w:ascii="Arial" w:hAnsi="Arial" w:cs="Arial"/>
          <w:sz w:val="24"/>
          <w:szCs w:val="24"/>
        </w:rPr>
        <w:t>zostaje obniżona o</w:t>
      </w:r>
      <w:r w:rsidR="009C4DBD" w:rsidRPr="00A424E0">
        <w:rPr>
          <w:rFonts w:ascii="Arial" w:hAnsi="Arial" w:cs="Arial"/>
          <w:sz w:val="24"/>
          <w:szCs w:val="24"/>
        </w:rPr>
        <w:t xml:space="preserve"> wartość 1</w:t>
      </w:r>
      <w:r w:rsidRPr="00A424E0">
        <w:rPr>
          <w:rFonts w:ascii="Arial" w:hAnsi="Arial" w:cs="Arial"/>
          <w:sz w:val="24"/>
          <w:szCs w:val="24"/>
        </w:rPr>
        <w:t>0 %</w:t>
      </w:r>
      <w:r w:rsidR="009C4DBD" w:rsidRPr="00A424E0">
        <w:rPr>
          <w:rFonts w:ascii="Arial" w:hAnsi="Arial" w:cs="Arial"/>
          <w:sz w:val="24"/>
          <w:szCs w:val="24"/>
        </w:rPr>
        <w:t>.</w:t>
      </w:r>
    </w:p>
    <w:p w14:paraId="56301D55" w14:textId="764CF2E7" w:rsidR="009C4DBD" w:rsidRPr="00A424E0" w:rsidRDefault="009C4DBD"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Jeż</w:t>
      </w:r>
      <w:r w:rsidR="006C701E" w:rsidRPr="00A424E0">
        <w:rPr>
          <w:rFonts w:ascii="Arial" w:hAnsi="Arial" w:cs="Arial"/>
          <w:sz w:val="24"/>
          <w:szCs w:val="24"/>
        </w:rPr>
        <w:t>eli do 31 grudnia 202</w:t>
      </w:r>
      <w:r w:rsidR="00120716" w:rsidRPr="00A424E0">
        <w:rPr>
          <w:rFonts w:ascii="Arial" w:hAnsi="Arial" w:cs="Arial"/>
          <w:sz w:val="24"/>
          <w:szCs w:val="24"/>
        </w:rPr>
        <w:t>7</w:t>
      </w:r>
      <w:r w:rsidR="002450B0" w:rsidRPr="00A424E0">
        <w:rPr>
          <w:rFonts w:ascii="Arial" w:hAnsi="Arial" w:cs="Arial"/>
          <w:sz w:val="24"/>
          <w:szCs w:val="24"/>
        </w:rPr>
        <w:t xml:space="preserve"> r.</w:t>
      </w:r>
      <w:r w:rsidR="006C701E" w:rsidRPr="00A424E0">
        <w:rPr>
          <w:rFonts w:ascii="Arial" w:hAnsi="Arial" w:cs="Arial"/>
          <w:sz w:val="24"/>
          <w:szCs w:val="24"/>
        </w:rPr>
        <w:t xml:space="preserve"> wsparcie na wdrażanie LSR w ramach PS WPR nie zostanie udzielone w wysokości odpowiadając</w:t>
      </w:r>
      <w:r w:rsidR="001731D9" w:rsidRPr="00A424E0">
        <w:rPr>
          <w:rFonts w:ascii="Arial" w:hAnsi="Arial" w:cs="Arial"/>
          <w:sz w:val="24"/>
          <w:szCs w:val="24"/>
        </w:rPr>
        <w:t>ej 8</w:t>
      </w:r>
      <w:r w:rsidR="00120716" w:rsidRPr="00A424E0">
        <w:rPr>
          <w:rFonts w:ascii="Arial" w:hAnsi="Arial" w:cs="Arial"/>
          <w:sz w:val="24"/>
          <w:szCs w:val="24"/>
        </w:rPr>
        <w:t>0</w:t>
      </w:r>
      <w:r w:rsidR="001731D9" w:rsidRPr="00A424E0">
        <w:rPr>
          <w:rFonts w:ascii="Arial" w:hAnsi="Arial" w:cs="Arial"/>
          <w:sz w:val="24"/>
          <w:szCs w:val="24"/>
        </w:rPr>
        <w:t>% wartości określonej w § 5</w:t>
      </w:r>
      <w:r w:rsidR="006C701E" w:rsidRPr="00A424E0">
        <w:rPr>
          <w:rFonts w:ascii="Arial" w:hAnsi="Arial" w:cs="Arial"/>
          <w:sz w:val="24"/>
          <w:szCs w:val="24"/>
        </w:rPr>
        <w:t xml:space="preserve"> us</w:t>
      </w:r>
      <w:r w:rsidR="001731D9" w:rsidRPr="00A424E0">
        <w:rPr>
          <w:rFonts w:ascii="Arial" w:hAnsi="Arial" w:cs="Arial"/>
          <w:sz w:val="24"/>
          <w:szCs w:val="24"/>
        </w:rPr>
        <w:t xml:space="preserve">t. </w:t>
      </w:r>
      <w:r w:rsidR="00263585" w:rsidRPr="00A424E0">
        <w:rPr>
          <w:rFonts w:ascii="Arial" w:hAnsi="Arial" w:cs="Arial"/>
          <w:sz w:val="24"/>
          <w:szCs w:val="24"/>
        </w:rPr>
        <w:t>2</w:t>
      </w:r>
      <w:r w:rsidR="001731D9" w:rsidRPr="00A424E0">
        <w:rPr>
          <w:rFonts w:ascii="Arial" w:hAnsi="Arial" w:cs="Arial"/>
          <w:sz w:val="24"/>
          <w:szCs w:val="24"/>
        </w:rPr>
        <w:t xml:space="preserve"> pkt 1, kwota określona w § 5</w:t>
      </w:r>
      <w:r w:rsidR="006C701E" w:rsidRPr="00A424E0">
        <w:rPr>
          <w:rFonts w:ascii="Arial" w:hAnsi="Arial" w:cs="Arial"/>
          <w:sz w:val="24"/>
          <w:szCs w:val="24"/>
        </w:rPr>
        <w:t xml:space="preserve"> ust. </w:t>
      </w:r>
      <w:r w:rsidR="00263585" w:rsidRPr="00A424E0">
        <w:rPr>
          <w:rFonts w:ascii="Arial" w:hAnsi="Arial" w:cs="Arial"/>
          <w:sz w:val="24"/>
          <w:szCs w:val="24"/>
        </w:rPr>
        <w:t>2</w:t>
      </w:r>
      <w:r w:rsidR="006C701E" w:rsidRPr="00A424E0">
        <w:rPr>
          <w:rFonts w:ascii="Arial" w:hAnsi="Arial" w:cs="Arial"/>
          <w:sz w:val="24"/>
          <w:szCs w:val="24"/>
        </w:rPr>
        <w:t xml:space="preserve"> pkt 1 zostaje obniżona o różnicę wartości odpowiada</w:t>
      </w:r>
      <w:r w:rsidR="001731D9" w:rsidRPr="00A424E0">
        <w:rPr>
          <w:rFonts w:ascii="Arial" w:hAnsi="Arial" w:cs="Arial"/>
          <w:sz w:val="24"/>
          <w:szCs w:val="24"/>
        </w:rPr>
        <w:t>jącej 8</w:t>
      </w:r>
      <w:r w:rsidR="00120716" w:rsidRPr="00A424E0">
        <w:rPr>
          <w:rFonts w:ascii="Arial" w:hAnsi="Arial" w:cs="Arial"/>
          <w:sz w:val="24"/>
          <w:szCs w:val="24"/>
        </w:rPr>
        <w:t>0</w:t>
      </w:r>
      <w:r w:rsidR="001731D9" w:rsidRPr="00A424E0">
        <w:rPr>
          <w:rFonts w:ascii="Arial" w:hAnsi="Arial" w:cs="Arial"/>
          <w:sz w:val="24"/>
          <w:szCs w:val="24"/>
        </w:rPr>
        <w:t>% kwoty określonej w § 5</w:t>
      </w:r>
      <w:r w:rsidR="006C701E" w:rsidRPr="00A424E0">
        <w:rPr>
          <w:rFonts w:ascii="Arial" w:hAnsi="Arial" w:cs="Arial"/>
          <w:sz w:val="24"/>
          <w:szCs w:val="24"/>
        </w:rPr>
        <w:t xml:space="preserve"> ust. </w:t>
      </w:r>
      <w:r w:rsidR="00263585" w:rsidRPr="00A424E0">
        <w:rPr>
          <w:rFonts w:ascii="Arial" w:hAnsi="Arial" w:cs="Arial"/>
          <w:sz w:val="24"/>
          <w:szCs w:val="24"/>
        </w:rPr>
        <w:t>2</w:t>
      </w:r>
      <w:r w:rsidR="006C701E" w:rsidRPr="00A424E0">
        <w:rPr>
          <w:rFonts w:ascii="Arial" w:hAnsi="Arial" w:cs="Arial"/>
          <w:sz w:val="24"/>
          <w:szCs w:val="24"/>
        </w:rPr>
        <w:t xml:space="preserve"> pkt 1</w:t>
      </w:r>
      <w:r w:rsidR="006A04EE" w:rsidRPr="00A424E0">
        <w:rPr>
          <w:rFonts w:ascii="Arial" w:hAnsi="Arial" w:cs="Arial"/>
          <w:sz w:val="24"/>
          <w:szCs w:val="24"/>
        </w:rPr>
        <w:t xml:space="preserve"> </w:t>
      </w:r>
      <w:r w:rsidR="006C701E" w:rsidRPr="00A424E0">
        <w:rPr>
          <w:rFonts w:ascii="Arial" w:hAnsi="Arial" w:cs="Arial"/>
          <w:sz w:val="24"/>
          <w:szCs w:val="24"/>
        </w:rPr>
        <w:t xml:space="preserve">i sumy dotychczas udzielonego wsparcia na </w:t>
      </w:r>
      <w:r w:rsidR="00D21B73" w:rsidRPr="00A424E0">
        <w:rPr>
          <w:rFonts w:ascii="Arial" w:hAnsi="Arial" w:cs="Arial"/>
          <w:sz w:val="24"/>
          <w:szCs w:val="24"/>
        </w:rPr>
        <w:t>wdrażanie</w:t>
      </w:r>
      <w:r w:rsidR="006C701E" w:rsidRPr="00A424E0">
        <w:rPr>
          <w:rFonts w:ascii="Arial" w:hAnsi="Arial" w:cs="Arial"/>
          <w:sz w:val="24"/>
          <w:szCs w:val="24"/>
        </w:rPr>
        <w:t xml:space="preserve"> LSR w ramach PS WPR ustalonej według stanu na dzień 31 grudnia 202</w:t>
      </w:r>
      <w:r w:rsidR="00D36185" w:rsidRPr="00A424E0">
        <w:rPr>
          <w:rFonts w:ascii="Arial" w:hAnsi="Arial" w:cs="Arial"/>
          <w:sz w:val="24"/>
          <w:szCs w:val="24"/>
        </w:rPr>
        <w:t>7</w:t>
      </w:r>
      <w:r w:rsidR="006C701E" w:rsidRPr="00A424E0">
        <w:rPr>
          <w:rFonts w:ascii="Arial" w:hAnsi="Arial" w:cs="Arial"/>
          <w:sz w:val="24"/>
          <w:szCs w:val="24"/>
        </w:rPr>
        <w:t xml:space="preserve"> r.</w:t>
      </w:r>
    </w:p>
    <w:p w14:paraId="2940F205" w14:textId="657795D2" w:rsidR="0006209C" w:rsidRPr="00A424E0" w:rsidRDefault="0006209C" w:rsidP="00A80D83">
      <w:pPr>
        <w:pStyle w:val="Ustp"/>
        <w:numPr>
          <w:ilvl w:val="2"/>
          <w:numId w:val="8"/>
        </w:numPr>
        <w:spacing w:before="120" w:after="120" w:line="276" w:lineRule="auto"/>
        <w:ind w:left="426" w:hanging="426"/>
        <w:jc w:val="left"/>
        <w:rPr>
          <w:rFonts w:ascii="Arial" w:hAnsi="Arial" w:cs="Arial"/>
          <w:sz w:val="24"/>
          <w:szCs w:val="24"/>
        </w:rPr>
      </w:pPr>
      <w:r w:rsidRPr="00A424E0">
        <w:rPr>
          <w:rFonts w:ascii="Arial" w:hAnsi="Arial" w:cs="Arial"/>
          <w:sz w:val="24"/>
          <w:szCs w:val="24"/>
        </w:rPr>
        <w:t>Jeśli do 31 grudnia 2026 r. wsparcie na wdrażanie LSR w ramach programu regionalneg</w:t>
      </w:r>
      <w:r w:rsidRPr="00E665B1">
        <w:rPr>
          <w:rFonts w:ascii="Arial" w:hAnsi="Arial" w:cs="Arial"/>
          <w:sz w:val="24"/>
          <w:szCs w:val="24"/>
        </w:rPr>
        <w:t>o</w:t>
      </w:r>
      <w:r w:rsidR="002C5DB1" w:rsidRPr="00E665B1">
        <w:rPr>
          <w:rStyle w:val="Odwoanieprzypisukocowego"/>
          <w:rFonts w:ascii="Arial" w:hAnsi="Arial" w:cs="Arial"/>
          <w:sz w:val="24"/>
          <w:szCs w:val="24"/>
        </w:rPr>
        <w:endnoteReference w:id="6"/>
      </w:r>
      <w:r w:rsidRPr="00A424E0">
        <w:rPr>
          <w:rFonts w:ascii="Arial" w:hAnsi="Arial" w:cs="Arial"/>
          <w:sz w:val="24"/>
          <w:szCs w:val="24"/>
        </w:rPr>
        <w:t xml:space="preserve"> nie zostanie udzielone w wysokości odpowiadającej ……..% wartości określonych w § 5 ust. </w:t>
      </w:r>
      <w:r w:rsidR="00B35C88" w:rsidRPr="00A424E0">
        <w:rPr>
          <w:rFonts w:ascii="Arial" w:hAnsi="Arial" w:cs="Arial"/>
          <w:sz w:val="24"/>
          <w:szCs w:val="24"/>
        </w:rPr>
        <w:t>2</w:t>
      </w:r>
      <w:r w:rsidRPr="00A424E0">
        <w:rPr>
          <w:rFonts w:ascii="Arial" w:hAnsi="Arial" w:cs="Arial"/>
          <w:sz w:val="24"/>
          <w:szCs w:val="24"/>
        </w:rPr>
        <w:t xml:space="preserve"> pkt 2, kwoty określone w § 5 ust. </w:t>
      </w:r>
      <w:r w:rsidR="00B35C88" w:rsidRPr="00A424E0">
        <w:rPr>
          <w:rFonts w:ascii="Arial" w:hAnsi="Arial" w:cs="Arial"/>
          <w:sz w:val="24"/>
          <w:szCs w:val="24"/>
        </w:rPr>
        <w:t>2</w:t>
      </w:r>
      <w:r w:rsidRPr="00A424E0">
        <w:rPr>
          <w:rFonts w:ascii="Arial" w:hAnsi="Arial" w:cs="Arial"/>
          <w:sz w:val="24"/>
          <w:szCs w:val="24"/>
        </w:rPr>
        <w:t xml:space="preserve"> pkt 2 zostaną obniżone o wartość ……..%.</w:t>
      </w:r>
    </w:p>
    <w:p w14:paraId="0DCD2A74" w14:textId="65A83430" w:rsidR="00627094" w:rsidRPr="00A424E0" w:rsidRDefault="00627094" w:rsidP="004310EA">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lastRenderedPageBreak/>
        <w:t>Jeśli do 31 grudnia 2028 r. wsparcie na wdrażanie LSR w ramach programu regionalnego</w:t>
      </w:r>
      <w:r w:rsidR="005B4F5E" w:rsidRPr="00A424E0">
        <w:rPr>
          <w:rFonts w:ascii="Arial" w:hAnsi="Arial" w:cs="Arial"/>
          <w:sz w:val="24"/>
          <w:szCs w:val="24"/>
          <w:vertAlign w:val="superscript"/>
        </w:rPr>
        <w:t>5</w:t>
      </w:r>
      <w:r w:rsidRPr="00A424E0">
        <w:rPr>
          <w:rFonts w:ascii="Arial" w:hAnsi="Arial" w:cs="Arial"/>
          <w:sz w:val="24"/>
          <w:szCs w:val="24"/>
        </w:rPr>
        <w:t xml:space="preserve"> nie zostanie udzielone w wysokości odpowiadającej </w:t>
      </w:r>
      <w:r w:rsidR="007E4D1B" w:rsidRPr="00A424E0">
        <w:rPr>
          <w:rFonts w:ascii="Arial" w:hAnsi="Arial" w:cs="Arial"/>
          <w:sz w:val="24"/>
          <w:szCs w:val="24"/>
        </w:rPr>
        <w:t>…..</w:t>
      </w:r>
      <w:r w:rsidRPr="00A424E0">
        <w:rPr>
          <w:rFonts w:ascii="Arial" w:hAnsi="Arial" w:cs="Arial"/>
          <w:sz w:val="24"/>
          <w:szCs w:val="24"/>
        </w:rPr>
        <w:t xml:space="preserve">% wartości określonych w § 5 ust. </w:t>
      </w:r>
      <w:r w:rsidR="00B35C88" w:rsidRPr="00A424E0">
        <w:rPr>
          <w:rFonts w:ascii="Arial" w:hAnsi="Arial" w:cs="Arial"/>
          <w:sz w:val="24"/>
          <w:szCs w:val="24"/>
        </w:rPr>
        <w:t>2</w:t>
      </w:r>
      <w:r w:rsidRPr="00A424E0">
        <w:rPr>
          <w:rFonts w:ascii="Arial" w:hAnsi="Arial" w:cs="Arial"/>
          <w:sz w:val="24"/>
          <w:szCs w:val="24"/>
        </w:rPr>
        <w:t xml:space="preserve"> pkt 2, kwoty określone w § 5 ust. </w:t>
      </w:r>
      <w:r w:rsidR="00B35C88" w:rsidRPr="00A424E0">
        <w:rPr>
          <w:rFonts w:ascii="Arial" w:hAnsi="Arial" w:cs="Arial"/>
          <w:sz w:val="24"/>
          <w:szCs w:val="24"/>
        </w:rPr>
        <w:t>2</w:t>
      </w:r>
      <w:r w:rsidRPr="00A424E0">
        <w:rPr>
          <w:rFonts w:ascii="Arial" w:hAnsi="Arial" w:cs="Arial"/>
          <w:sz w:val="24"/>
          <w:szCs w:val="24"/>
        </w:rPr>
        <w:t xml:space="preserve"> pkt 2</w:t>
      </w:r>
      <w:r w:rsidR="002B4D6A" w:rsidRPr="00A424E0">
        <w:rPr>
          <w:rFonts w:ascii="Arial" w:hAnsi="Arial" w:cs="Arial"/>
          <w:sz w:val="24"/>
          <w:szCs w:val="24"/>
        </w:rPr>
        <w:t xml:space="preserve"> </w:t>
      </w:r>
      <w:r w:rsidRPr="00A424E0">
        <w:rPr>
          <w:rFonts w:ascii="Arial" w:hAnsi="Arial" w:cs="Arial"/>
          <w:sz w:val="24"/>
          <w:szCs w:val="24"/>
        </w:rPr>
        <w:t xml:space="preserve">zostają obniżone o różnicę wartości odpowiadającej </w:t>
      </w:r>
      <w:r w:rsidR="00C068EB" w:rsidRPr="00A424E0">
        <w:rPr>
          <w:rFonts w:ascii="Arial" w:hAnsi="Arial" w:cs="Arial"/>
          <w:sz w:val="24"/>
          <w:szCs w:val="24"/>
        </w:rPr>
        <w:t>…</w:t>
      </w:r>
      <w:r w:rsidR="00BE49E3" w:rsidRPr="00A424E0">
        <w:rPr>
          <w:rFonts w:ascii="Arial" w:hAnsi="Arial" w:cs="Arial"/>
          <w:sz w:val="24"/>
          <w:szCs w:val="24"/>
        </w:rPr>
        <w:t>…</w:t>
      </w:r>
      <w:r w:rsidRPr="00A424E0">
        <w:rPr>
          <w:rFonts w:ascii="Arial" w:hAnsi="Arial" w:cs="Arial"/>
          <w:sz w:val="24"/>
          <w:szCs w:val="24"/>
        </w:rPr>
        <w:t xml:space="preserve">% kwot określonych w § 5 ust. </w:t>
      </w:r>
      <w:r w:rsidR="00B35C88" w:rsidRPr="00A424E0">
        <w:rPr>
          <w:rFonts w:ascii="Arial" w:hAnsi="Arial" w:cs="Arial"/>
          <w:sz w:val="24"/>
          <w:szCs w:val="24"/>
        </w:rPr>
        <w:t>2</w:t>
      </w:r>
      <w:r w:rsidRPr="00A424E0">
        <w:rPr>
          <w:rFonts w:ascii="Arial" w:hAnsi="Arial" w:cs="Arial"/>
          <w:sz w:val="24"/>
          <w:szCs w:val="24"/>
        </w:rPr>
        <w:t xml:space="preserve"> pkt 2 oraz sumy dotychczas udzielonego wsparcia na wdrażanie LSR</w:t>
      </w:r>
      <w:r w:rsidR="005B4F5E" w:rsidRPr="00A424E0">
        <w:rPr>
          <w:rFonts w:ascii="Arial" w:hAnsi="Arial" w:cs="Arial"/>
          <w:sz w:val="24"/>
          <w:szCs w:val="24"/>
          <w:vertAlign w:val="superscript"/>
        </w:rPr>
        <w:t>5</w:t>
      </w:r>
      <w:r w:rsidRPr="00A424E0">
        <w:rPr>
          <w:rFonts w:ascii="Arial" w:hAnsi="Arial" w:cs="Arial"/>
          <w:sz w:val="24"/>
          <w:szCs w:val="24"/>
        </w:rPr>
        <w:t xml:space="preserve"> w ramach programu regionalnego ustalonej według stanu na dzień 31 grudnia </w:t>
      </w:r>
      <w:r w:rsidR="00330016" w:rsidRPr="00A424E0">
        <w:rPr>
          <w:rFonts w:ascii="Arial" w:hAnsi="Arial" w:cs="Arial"/>
          <w:sz w:val="24"/>
          <w:szCs w:val="24"/>
        </w:rPr>
        <w:br/>
      </w:r>
      <w:r w:rsidRPr="00A424E0">
        <w:rPr>
          <w:rFonts w:ascii="Arial" w:hAnsi="Arial" w:cs="Arial"/>
          <w:sz w:val="24"/>
          <w:szCs w:val="24"/>
        </w:rPr>
        <w:t>2028 r.</w:t>
      </w:r>
    </w:p>
    <w:p w14:paraId="6008D6C8" w14:textId="16189C2E" w:rsidR="00EB1261" w:rsidRPr="00A424E0" w:rsidRDefault="00BE49E3" w:rsidP="00F759C6">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przypadku obniżenia kwot środków </w:t>
      </w:r>
      <w:r w:rsidR="005A677A" w:rsidRPr="00A424E0">
        <w:rPr>
          <w:rFonts w:ascii="Arial" w:hAnsi="Arial" w:cs="Arial"/>
          <w:sz w:val="24"/>
          <w:szCs w:val="24"/>
        </w:rPr>
        <w:t xml:space="preserve">finansowych </w:t>
      </w:r>
      <w:r w:rsidRPr="00A424E0">
        <w:rPr>
          <w:rFonts w:ascii="Arial" w:hAnsi="Arial" w:cs="Arial"/>
          <w:sz w:val="24"/>
          <w:szCs w:val="24"/>
        </w:rPr>
        <w:t>na wdrażanie LSR zgodnie z ust. 1-4, a</w:t>
      </w:r>
      <w:r w:rsidR="00EB1261" w:rsidRPr="00A424E0">
        <w:rPr>
          <w:rFonts w:ascii="Arial" w:hAnsi="Arial" w:cs="Arial"/>
          <w:sz w:val="24"/>
          <w:szCs w:val="24"/>
        </w:rPr>
        <w:t>lokacja o której mowa w § 5 ust. 1</w:t>
      </w:r>
      <w:r w:rsidR="003945CB" w:rsidRPr="00A424E0">
        <w:rPr>
          <w:rFonts w:ascii="Arial" w:hAnsi="Arial" w:cs="Arial"/>
          <w:sz w:val="24"/>
          <w:szCs w:val="24"/>
        </w:rPr>
        <w:t xml:space="preserve"> punkt 1 i 2</w:t>
      </w:r>
      <w:r w:rsidR="00EE758D" w:rsidRPr="00A424E0">
        <w:rPr>
          <w:rFonts w:ascii="Arial" w:hAnsi="Arial" w:cs="Arial"/>
          <w:sz w:val="24"/>
          <w:szCs w:val="24"/>
        </w:rPr>
        <w:t>,</w:t>
      </w:r>
      <w:r w:rsidR="00EB1261" w:rsidRPr="00A424E0">
        <w:rPr>
          <w:rFonts w:ascii="Arial" w:hAnsi="Arial" w:cs="Arial"/>
          <w:sz w:val="24"/>
          <w:szCs w:val="24"/>
        </w:rPr>
        <w:t xml:space="preserve"> </w:t>
      </w:r>
      <w:r w:rsidRPr="00A424E0">
        <w:rPr>
          <w:rFonts w:ascii="Arial" w:hAnsi="Arial" w:cs="Arial"/>
          <w:sz w:val="24"/>
          <w:szCs w:val="24"/>
        </w:rPr>
        <w:t xml:space="preserve">zostaje obniżona </w:t>
      </w:r>
      <w:r w:rsidR="00EE758D" w:rsidRPr="00A424E0">
        <w:rPr>
          <w:rFonts w:ascii="Arial" w:hAnsi="Arial" w:cs="Arial"/>
          <w:sz w:val="24"/>
          <w:szCs w:val="24"/>
        </w:rPr>
        <w:t xml:space="preserve">odpowiednio </w:t>
      </w:r>
      <w:r w:rsidRPr="00A424E0">
        <w:rPr>
          <w:rFonts w:ascii="Arial" w:hAnsi="Arial" w:cs="Arial"/>
          <w:sz w:val="24"/>
          <w:szCs w:val="24"/>
        </w:rPr>
        <w:t>o taką samą wartość jak środki na wdrażanie LSR</w:t>
      </w:r>
      <w:r w:rsidR="00DF3F59" w:rsidRPr="00A424E0">
        <w:rPr>
          <w:rFonts w:ascii="Arial" w:hAnsi="Arial" w:cs="Arial"/>
          <w:sz w:val="24"/>
          <w:szCs w:val="24"/>
        </w:rPr>
        <w:t>.</w:t>
      </w:r>
      <w:r w:rsidR="00626D4B" w:rsidRPr="00A424E0">
        <w:rPr>
          <w:rFonts w:ascii="Arial" w:hAnsi="Arial" w:cs="Arial"/>
          <w:sz w:val="24"/>
          <w:szCs w:val="24"/>
        </w:rPr>
        <w:t xml:space="preserve"> Postanowienia o których mowa w ust.</w:t>
      </w:r>
      <w:r w:rsidR="001D583B" w:rsidRPr="00A424E0">
        <w:rPr>
          <w:rFonts w:ascii="Arial" w:hAnsi="Arial" w:cs="Arial"/>
          <w:sz w:val="24"/>
          <w:szCs w:val="24"/>
        </w:rPr>
        <w:t xml:space="preserve"> </w:t>
      </w:r>
      <w:r w:rsidR="00626D4B" w:rsidRPr="00A424E0">
        <w:rPr>
          <w:rFonts w:ascii="Arial" w:hAnsi="Arial" w:cs="Arial"/>
          <w:sz w:val="24"/>
          <w:szCs w:val="24"/>
        </w:rPr>
        <w:t>3 lub ust.</w:t>
      </w:r>
      <w:r w:rsidR="001D583B" w:rsidRPr="00A424E0">
        <w:rPr>
          <w:rFonts w:ascii="Arial" w:hAnsi="Arial" w:cs="Arial"/>
          <w:sz w:val="24"/>
          <w:szCs w:val="24"/>
        </w:rPr>
        <w:t xml:space="preserve"> </w:t>
      </w:r>
      <w:r w:rsidR="00626D4B" w:rsidRPr="00A424E0">
        <w:rPr>
          <w:rFonts w:ascii="Arial" w:hAnsi="Arial" w:cs="Arial"/>
          <w:sz w:val="24"/>
          <w:szCs w:val="24"/>
        </w:rPr>
        <w:t>4 nie mają zastosowania w uzasadnionych okolicznościach, w których niespełnienie warunków wynika z przyczyn niezależnych od LGD. Decyzję w tej sprawie podejmuje Zarząd Województwa</w:t>
      </w:r>
      <w:r w:rsidR="00D060C5" w:rsidRPr="00A424E0">
        <w:rPr>
          <w:rFonts w:ascii="Arial" w:hAnsi="Arial" w:cs="Arial"/>
          <w:sz w:val="24"/>
          <w:szCs w:val="24"/>
        </w:rPr>
        <w:t>.</w:t>
      </w:r>
    </w:p>
    <w:p w14:paraId="01DEB6F9" w14:textId="54F3B457" w:rsidR="00660DE5" w:rsidRPr="00A424E0" w:rsidRDefault="0045297B" w:rsidP="00042A17">
      <w:pPr>
        <w:pStyle w:val="Ustp"/>
        <w:spacing w:before="120" w:after="120" w:line="276" w:lineRule="auto"/>
        <w:ind w:left="426" w:hanging="426"/>
        <w:jc w:val="left"/>
        <w:rPr>
          <w:sz w:val="24"/>
          <w:szCs w:val="24"/>
        </w:rPr>
      </w:pPr>
      <w:r w:rsidRPr="00A424E0">
        <w:rPr>
          <w:rFonts w:ascii="Arial" w:hAnsi="Arial" w:cs="Arial"/>
          <w:sz w:val="24"/>
          <w:szCs w:val="24"/>
        </w:rPr>
        <w:t xml:space="preserve">Na każdym etapie realizacji umowy </w:t>
      </w:r>
      <w:r w:rsidR="005E01CF" w:rsidRPr="00A424E0">
        <w:rPr>
          <w:rFonts w:ascii="Arial" w:hAnsi="Arial" w:cs="Arial"/>
          <w:sz w:val="24"/>
          <w:szCs w:val="24"/>
        </w:rPr>
        <w:t xml:space="preserve">ramowej </w:t>
      </w:r>
      <w:r w:rsidRPr="00A424E0">
        <w:rPr>
          <w:rFonts w:ascii="Arial" w:hAnsi="Arial" w:cs="Arial"/>
          <w:sz w:val="24"/>
          <w:szCs w:val="24"/>
        </w:rPr>
        <w:t>k</w:t>
      </w:r>
      <w:r w:rsidR="003952E9" w:rsidRPr="00A424E0">
        <w:rPr>
          <w:rFonts w:ascii="Arial" w:hAnsi="Arial" w:cs="Arial"/>
          <w:sz w:val="24"/>
          <w:szCs w:val="24"/>
        </w:rPr>
        <w:t>woty określone</w:t>
      </w:r>
      <w:r w:rsidR="00FA7D6F" w:rsidRPr="00A424E0">
        <w:rPr>
          <w:rFonts w:ascii="Arial" w:hAnsi="Arial" w:cs="Arial"/>
          <w:sz w:val="24"/>
          <w:szCs w:val="24"/>
        </w:rPr>
        <w:t xml:space="preserve"> w § </w:t>
      </w:r>
      <w:r w:rsidR="004C0C52" w:rsidRPr="00A424E0">
        <w:rPr>
          <w:rFonts w:ascii="Arial" w:hAnsi="Arial" w:cs="Arial"/>
          <w:sz w:val="24"/>
          <w:szCs w:val="24"/>
        </w:rPr>
        <w:t>5</w:t>
      </w:r>
      <w:r w:rsidR="006A04EE" w:rsidRPr="00A424E0">
        <w:rPr>
          <w:rFonts w:ascii="Arial" w:hAnsi="Arial" w:cs="Arial"/>
          <w:sz w:val="24"/>
          <w:szCs w:val="24"/>
        </w:rPr>
        <w:t xml:space="preserve"> </w:t>
      </w:r>
      <w:r w:rsidR="003952E9" w:rsidRPr="00A424E0">
        <w:rPr>
          <w:rFonts w:ascii="Arial" w:hAnsi="Arial" w:cs="Arial"/>
          <w:sz w:val="24"/>
          <w:szCs w:val="24"/>
        </w:rPr>
        <w:t xml:space="preserve">mogą zostać podwyższone </w:t>
      </w:r>
      <w:r w:rsidR="002A171D" w:rsidRPr="00A424E0">
        <w:rPr>
          <w:rFonts w:ascii="Arial" w:hAnsi="Arial" w:cs="Arial"/>
          <w:sz w:val="24"/>
          <w:szCs w:val="24"/>
        </w:rPr>
        <w:t xml:space="preserve">na zasadach określonych odrębnie przez instytucję zarządzającą </w:t>
      </w:r>
      <w:r w:rsidR="003952E9" w:rsidRPr="00A424E0">
        <w:rPr>
          <w:rFonts w:ascii="Arial" w:hAnsi="Arial" w:cs="Arial"/>
          <w:sz w:val="24"/>
          <w:szCs w:val="24"/>
        </w:rPr>
        <w:t xml:space="preserve">danym </w:t>
      </w:r>
      <w:r w:rsidR="002A171D" w:rsidRPr="00A424E0">
        <w:rPr>
          <w:rFonts w:ascii="Arial" w:hAnsi="Arial" w:cs="Arial"/>
          <w:sz w:val="24"/>
          <w:szCs w:val="24"/>
        </w:rPr>
        <w:t>programem</w:t>
      </w:r>
      <w:r w:rsidR="00FA7D6F" w:rsidRPr="00A424E0">
        <w:rPr>
          <w:rFonts w:ascii="Arial" w:hAnsi="Arial" w:cs="Arial"/>
          <w:sz w:val="24"/>
          <w:szCs w:val="24"/>
        </w:rPr>
        <w:t>.</w:t>
      </w:r>
    </w:p>
    <w:p w14:paraId="581E1651" w14:textId="43567C11" w:rsidR="004C0C52" w:rsidRPr="00A424E0" w:rsidRDefault="007F3BA5" w:rsidP="00273DB9">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LGD jest informowana o z</w:t>
      </w:r>
      <w:r w:rsidR="00FA7D6F" w:rsidRPr="00A424E0">
        <w:rPr>
          <w:rFonts w:ascii="Arial" w:hAnsi="Arial" w:cs="Arial"/>
          <w:sz w:val="24"/>
          <w:szCs w:val="24"/>
        </w:rPr>
        <w:t>asad</w:t>
      </w:r>
      <w:r w:rsidRPr="00A424E0">
        <w:rPr>
          <w:rFonts w:ascii="Arial" w:hAnsi="Arial" w:cs="Arial"/>
          <w:sz w:val="24"/>
          <w:szCs w:val="24"/>
        </w:rPr>
        <w:t>ach</w:t>
      </w:r>
      <w:r w:rsidR="00FA7D6F" w:rsidRPr="00A424E0">
        <w:rPr>
          <w:rFonts w:ascii="Arial" w:hAnsi="Arial" w:cs="Arial"/>
          <w:sz w:val="24"/>
          <w:szCs w:val="24"/>
        </w:rPr>
        <w:t>, o kt</w:t>
      </w:r>
      <w:r w:rsidR="00D21B73" w:rsidRPr="00A424E0">
        <w:rPr>
          <w:rFonts w:ascii="Arial" w:hAnsi="Arial" w:cs="Arial"/>
          <w:sz w:val="24"/>
          <w:szCs w:val="24"/>
        </w:rPr>
        <w:t xml:space="preserve">órych mowa w ust. </w:t>
      </w:r>
      <w:r w:rsidR="004D4BB9" w:rsidRPr="00A424E0">
        <w:rPr>
          <w:rFonts w:ascii="Arial" w:hAnsi="Arial" w:cs="Arial"/>
          <w:sz w:val="24"/>
          <w:szCs w:val="24"/>
        </w:rPr>
        <w:t>6</w:t>
      </w:r>
      <w:r w:rsidR="004C0C52" w:rsidRPr="00A424E0">
        <w:rPr>
          <w:rFonts w:ascii="Arial" w:hAnsi="Arial" w:cs="Arial"/>
          <w:sz w:val="24"/>
          <w:szCs w:val="24"/>
        </w:rPr>
        <w:t>,</w:t>
      </w:r>
      <w:r w:rsidR="00FA7D6F" w:rsidRPr="00A424E0">
        <w:rPr>
          <w:rFonts w:ascii="Arial" w:hAnsi="Arial" w:cs="Arial"/>
          <w:sz w:val="24"/>
          <w:szCs w:val="24"/>
        </w:rPr>
        <w:t xml:space="preserve"> nie później niż na 30 dni przed dniem rozpoczynającym</w:t>
      </w:r>
      <w:r w:rsidR="001731D9" w:rsidRPr="00A424E0">
        <w:rPr>
          <w:rFonts w:ascii="Arial" w:hAnsi="Arial" w:cs="Arial"/>
          <w:sz w:val="24"/>
          <w:szCs w:val="24"/>
        </w:rPr>
        <w:t xml:space="preserve"> możliwość</w:t>
      </w:r>
      <w:r w:rsidR="00FA7D6F" w:rsidRPr="00A424E0">
        <w:rPr>
          <w:rFonts w:ascii="Arial" w:hAnsi="Arial" w:cs="Arial"/>
          <w:sz w:val="24"/>
          <w:szCs w:val="24"/>
        </w:rPr>
        <w:t xml:space="preserve"> ubiegani</w:t>
      </w:r>
      <w:r w:rsidR="001731D9" w:rsidRPr="00A424E0">
        <w:rPr>
          <w:rFonts w:ascii="Arial" w:hAnsi="Arial" w:cs="Arial"/>
          <w:sz w:val="24"/>
          <w:szCs w:val="24"/>
        </w:rPr>
        <w:t>a</w:t>
      </w:r>
      <w:r w:rsidR="00FA7D6F" w:rsidRPr="00A424E0">
        <w:rPr>
          <w:rFonts w:ascii="Arial" w:hAnsi="Arial" w:cs="Arial"/>
          <w:sz w:val="24"/>
          <w:szCs w:val="24"/>
        </w:rPr>
        <w:t xml:space="preserve"> się o </w:t>
      </w:r>
      <w:r w:rsidR="002A171D" w:rsidRPr="00A424E0">
        <w:rPr>
          <w:rFonts w:ascii="Arial" w:hAnsi="Arial" w:cs="Arial"/>
          <w:sz w:val="24"/>
          <w:szCs w:val="24"/>
        </w:rPr>
        <w:t>dodatkowe środki</w:t>
      </w:r>
      <w:r w:rsidR="00254248" w:rsidRPr="00A424E0">
        <w:rPr>
          <w:rFonts w:ascii="Arial" w:hAnsi="Arial" w:cs="Arial"/>
          <w:sz w:val="24"/>
          <w:szCs w:val="24"/>
        </w:rPr>
        <w:t>.</w:t>
      </w:r>
    </w:p>
    <w:p w14:paraId="4612179A" w14:textId="323CD999" w:rsidR="00BB60E5" w:rsidRPr="00A424E0" w:rsidRDefault="00BB60E5" w:rsidP="00F759C6">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O stanie wykonania kamieni milowych, o których mowa w ust. 1-4 Zarząd Województwa informuje LGD, w formie pisemnej, w terminie 30 dni od upływu terminów wskazanych w ust. 1-4.</w:t>
      </w:r>
    </w:p>
    <w:p w14:paraId="77E24282" w14:textId="08CA22F3" w:rsidR="003D5A4C" w:rsidRPr="00A424E0" w:rsidRDefault="00BB60E5" w:rsidP="00F759C6">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W przypadku niewykonania przez LGD kamieni milowych, o których mowa w ust. 1-4, z zastrzeżeniem ust.</w:t>
      </w:r>
      <w:r w:rsidR="00D060C5" w:rsidRPr="00A424E0">
        <w:rPr>
          <w:rFonts w:ascii="Arial" w:hAnsi="Arial" w:cs="Arial"/>
          <w:sz w:val="24"/>
          <w:szCs w:val="24"/>
        </w:rPr>
        <w:t xml:space="preserve"> </w:t>
      </w:r>
      <w:r w:rsidRPr="00A424E0">
        <w:rPr>
          <w:rFonts w:ascii="Arial" w:hAnsi="Arial" w:cs="Arial"/>
          <w:sz w:val="24"/>
          <w:szCs w:val="24"/>
        </w:rPr>
        <w:t xml:space="preserve">5, LGD zobowiązana </w:t>
      </w:r>
      <w:r w:rsidR="00D060C5" w:rsidRPr="00A424E0">
        <w:rPr>
          <w:rFonts w:ascii="Arial" w:hAnsi="Arial" w:cs="Arial"/>
          <w:sz w:val="24"/>
          <w:szCs w:val="24"/>
        </w:rPr>
        <w:t xml:space="preserve">jest </w:t>
      </w:r>
      <w:r w:rsidRPr="00A424E0">
        <w:rPr>
          <w:rFonts w:ascii="Arial" w:hAnsi="Arial" w:cs="Arial"/>
          <w:sz w:val="24"/>
          <w:szCs w:val="24"/>
        </w:rPr>
        <w:t xml:space="preserve">do </w:t>
      </w:r>
      <w:r w:rsidR="00694B33" w:rsidRPr="00A424E0">
        <w:rPr>
          <w:rFonts w:ascii="Arial" w:hAnsi="Arial" w:cs="Arial"/>
          <w:sz w:val="24"/>
          <w:szCs w:val="24"/>
        </w:rPr>
        <w:t xml:space="preserve">zmiany </w:t>
      </w:r>
      <w:r w:rsidRPr="00A424E0">
        <w:rPr>
          <w:rFonts w:ascii="Arial" w:hAnsi="Arial" w:cs="Arial"/>
          <w:sz w:val="24"/>
          <w:szCs w:val="24"/>
        </w:rPr>
        <w:t xml:space="preserve">LSR w zakresie budżetu i wskaźników i przekazania jej do </w:t>
      </w:r>
      <w:r w:rsidR="00633951" w:rsidRPr="00A424E0">
        <w:rPr>
          <w:rFonts w:ascii="Arial" w:hAnsi="Arial" w:cs="Arial"/>
          <w:sz w:val="24"/>
          <w:szCs w:val="24"/>
        </w:rPr>
        <w:t>Z</w:t>
      </w:r>
      <w:r w:rsidRPr="00A424E0">
        <w:rPr>
          <w:rFonts w:ascii="Arial" w:hAnsi="Arial" w:cs="Arial"/>
          <w:sz w:val="24"/>
          <w:szCs w:val="24"/>
        </w:rPr>
        <w:t xml:space="preserve">arządu </w:t>
      </w:r>
      <w:r w:rsidR="00633951" w:rsidRPr="00A424E0">
        <w:rPr>
          <w:rFonts w:ascii="Arial" w:hAnsi="Arial" w:cs="Arial"/>
          <w:sz w:val="24"/>
          <w:szCs w:val="24"/>
        </w:rPr>
        <w:t>W</w:t>
      </w:r>
      <w:r w:rsidRPr="00A424E0">
        <w:rPr>
          <w:rFonts w:ascii="Arial" w:hAnsi="Arial" w:cs="Arial"/>
          <w:sz w:val="24"/>
          <w:szCs w:val="24"/>
        </w:rPr>
        <w:t>ojewództwa w terminie 30 dni od otrzymania informacji, o której mowa w ust. 8</w:t>
      </w:r>
      <w:r w:rsidR="00D060C5" w:rsidRPr="00A424E0">
        <w:rPr>
          <w:rFonts w:ascii="Arial" w:hAnsi="Arial" w:cs="Arial"/>
          <w:sz w:val="24"/>
          <w:szCs w:val="24"/>
        </w:rPr>
        <w:t xml:space="preserve">. </w:t>
      </w:r>
      <w:r w:rsidR="00694B33" w:rsidRPr="00A424E0">
        <w:rPr>
          <w:rFonts w:ascii="Arial" w:hAnsi="Arial" w:cs="Arial"/>
          <w:sz w:val="24"/>
          <w:szCs w:val="24"/>
        </w:rPr>
        <w:t xml:space="preserve">Postanowienia § </w:t>
      </w:r>
      <w:r w:rsidR="00004C03" w:rsidRPr="00A424E0">
        <w:rPr>
          <w:rFonts w:ascii="Arial" w:hAnsi="Arial" w:cs="Arial"/>
          <w:sz w:val="24"/>
          <w:szCs w:val="24"/>
        </w:rPr>
        <w:t xml:space="preserve">3 </w:t>
      </w:r>
      <w:r w:rsidR="00694B33" w:rsidRPr="00A424E0">
        <w:rPr>
          <w:rFonts w:ascii="Arial" w:hAnsi="Arial" w:cs="Arial"/>
          <w:sz w:val="24"/>
          <w:szCs w:val="24"/>
        </w:rPr>
        <w:t>ust. 9 – 11 stosuje się odpowiednio. Zmiana</w:t>
      </w:r>
      <w:r w:rsidR="003D5A4C" w:rsidRPr="00A424E0">
        <w:rPr>
          <w:rFonts w:ascii="Arial" w:hAnsi="Arial" w:cs="Arial"/>
          <w:sz w:val="24"/>
          <w:szCs w:val="24"/>
        </w:rPr>
        <w:t xml:space="preserve"> LSR wymaga zmiany umowy ramowej.</w:t>
      </w:r>
    </w:p>
    <w:p w14:paraId="03F193BB" w14:textId="04C088A8" w:rsidR="00B431F4" w:rsidRPr="00A424E0" w:rsidRDefault="003A727E" w:rsidP="00C82FB6">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Do czasu zmiany </w:t>
      </w:r>
      <w:r w:rsidR="003D5A4C" w:rsidRPr="00A424E0">
        <w:rPr>
          <w:rFonts w:ascii="Arial" w:hAnsi="Arial" w:cs="Arial"/>
          <w:sz w:val="24"/>
          <w:szCs w:val="24"/>
        </w:rPr>
        <w:t>umowy ramowej</w:t>
      </w:r>
      <w:r w:rsidRPr="00A424E0">
        <w:rPr>
          <w:rFonts w:ascii="Arial" w:hAnsi="Arial" w:cs="Arial"/>
          <w:sz w:val="24"/>
          <w:szCs w:val="24"/>
        </w:rPr>
        <w:t xml:space="preserve"> LGD nie może ogłosić naboru wniosków o wsparcie ani </w:t>
      </w:r>
      <w:r w:rsidR="00B01507" w:rsidRPr="00A424E0">
        <w:rPr>
          <w:rFonts w:ascii="Arial" w:hAnsi="Arial" w:cs="Arial"/>
          <w:sz w:val="24"/>
          <w:szCs w:val="24"/>
        </w:rPr>
        <w:t>o powierzenie grantów</w:t>
      </w:r>
      <w:r w:rsidRPr="00A424E0">
        <w:rPr>
          <w:rFonts w:ascii="Arial" w:hAnsi="Arial" w:cs="Arial"/>
          <w:sz w:val="24"/>
          <w:szCs w:val="24"/>
          <w:vertAlign w:val="superscript"/>
        </w:rPr>
        <w:t>2</w:t>
      </w:r>
      <w:r w:rsidRPr="00A424E0">
        <w:rPr>
          <w:rFonts w:ascii="Arial" w:hAnsi="Arial" w:cs="Arial"/>
          <w:sz w:val="24"/>
          <w:szCs w:val="24"/>
        </w:rPr>
        <w:t>.</w:t>
      </w:r>
      <w:r w:rsidR="00BB60E5" w:rsidRPr="00A424E0">
        <w:rPr>
          <w:rFonts w:ascii="Arial" w:hAnsi="Arial" w:cs="Arial"/>
          <w:sz w:val="24"/>
          <w:szCs w:val="24"/>
        </w:rPr>
        <w:t xml:space="preserve"> </w:t>
      </w:r>
    </w:p>
    <w:p w14:paraId="694747D5" w14:textId="77777777" w:rsidR="00C82FB6" w:rsidRPr="00A424E0" w:rsidRDefault="00C82FB6" w:rsidP="00C82FB6">
      <w:pPr>
        <w:pStyle w:val="Ustp"/>
        <w:numPr>
          <w:ilvl w:val="0"/>
          <w:numId w:val="0"/>
        </w:numPr>
        <w:spacing w:before="120" w:after="120" w:line="276" w:lineRule="auto"/>
        <w:ind w:left="426"/>
        <w:jc w:val="left"/>
        <w:rPr>
          <w:rFonts w:ascii="Arial" w:hAnsi="Arial" w:cs="Arial"/>
          <w:sz w:val="24"/>
          <w:szCs w:val="24"/>
        </w:rPr>
      </w:pPr>
    </w:p>
    <w:p w14:paraId="49818623" w14:textId="77777777" w:rsidR="00393D04" w:rsidRPr="00A424E0" w:rsidRDefault="001F3B1F" w:rsidP="00042A17">
      <w:pPr>
        <w:pStyle w:val="Paragraf"/>
        <w:tabs>
          <w:tab w:val="clear" w:pos="3969"/>
        </w:tabs>
        <w:spacing w:before="120" w:line="276" w:lineRule="auto"/>
        <w:ind w:left="0"/>
      </w:pPr>
      <w:r w:rsidRPr="00A424E0">
        <w:br/>
      </w:r>
      <w:r w:rsidR="005A1BD7" w:rsidRPr="00A424E0">
        <w:t>Realizacja zobowiązań przez LGD oraz u</w:t>
      </w:r>
      <w:r w:rsidR="00393D04" w:rsidRPr="00A424E0">
        <w:t>chybienia</w:t>
      </w:r>
    </w:p>
    <w:p w14:paraId="0903C210" w14:textId="0672A8A2" w:rsidR="009C51E7" w:rsidRPr="00A424E0" w:rsidRDefault="009C51E7" w:rsidP="00042A17">
      <w:pPr>
        <w:pStyle w:val="Ustp"/>
        <w:spacing w:before="120" w:after="120" w:line="276" w:lineRule="auto"/>
        <w:jc w:val="left"/>
        <w:rPr>
          <w:rFonts w:ascii="Arial" w:hAnsi="Arial" w:cs="Arial"/>
          <w:sz w:val="24"/>
          <w:szCs w:val="24"/>
        </w:rPr>
      </w:pPr>
      <w:r w:rsidRPr="00A424E0">
        <w:rPr>
          <w:rFonts w:ascii="Arial" w:hAnsi="Arial" w:cs="Arial"/>
          <w:sz w:val="24"/>
          <w:szCs w:val="24"/>
        </w:rPr>
        <w:t>Uznaje się, że LGD realizuje zobowiązania określone w umowie</w:t>
      </w:r>
      <w:r w:rsidR="00CD5371" w:rsidRPr="00A424E0">
        <w:rPr>
          <w:rFonts w:ascii="Arial" w:hAnsi="Arial" w:cs="Arial"/>
          <w:sz w:val="24"/>
          <w:szCs w:val="24"/>
        </w:rPr>
        <w:t xml:space="preserve"> ramowej</w:t>
      </w:r>
      <w:r w:rsidRPr="00A424E0">
        <w:rPr>
          <w:rFonts w:ascii="Arial" w:hAnsi="Arial" w:cs="Arial"/>
          <w:sz w:val="24"/>
          <w:szCs w:val="24"/>
        </w:rPr>
        <w:t xml:space="preserve">, jeżeli nie zostało stwierdzone uchybienie w zakresie realizacji zobowiązań, o których mowa w </w:t>
      </w:r>
      <w:r w:rsidR="007A0DCD" w:rsidRPr="00A424E0">
        <w:rPr>
          <w:rFonts w:ascii="Arial" w:hAnsi="Arial" w:cs="Arial"/>
          <w:sz w:val="24"/>
          <w:szCs w:val="24"/>
        </w:rPr>
        <w:t>§ 3,</w:t>
      </w:r>
      <w:r w:rsidRPr="00A424E0">
        <w:rPr>
          <w:rFonts w:ascii="Arial" w:hAnsi="Arial" w:cs="Arial"/>
          <w:sz w:val="24"/>
          <w:szCs w:val="24"/>
        </w:rPr>
        <w:t xml:space="preserve"> § 6 i § 8, z zastrzeżeniem ust. 2–</w:t>
      </w:r>
      <w:r w:rsidR="001365C9" w:rsidRPr="00A424E0">
        <w:rPr>
          <w:rFonts w:ascii="Arial" w:hAnsi="Arial" w:cs="Arial"/>
          <w:sz w:val="24"/>
          <w:szCs w:val="24"/>
        </w:rPr>
        <w:t>3</w:t>
      </w:r>
      <w:r w:rsidRPr="00A424E0">
        <w:rPr>
          <w:rFonts w:ascii="Arial" w:hAnsi="Arial" w:cs="Arial"/>
          <w:sz w:val="24"/>
          <w:szCs w:val="24"/>
        </w:rPr>
        <w:t>.</w:t>
      </w:r>
    </w:p>
    <w:p w14:paraId="70388F04" w14:textId="3A5A7D61" w:rsidR="002E2B98" w:rsidRPr="00A424E0" w:rsidRDefault="002E2B98" w:rsidP="00042A17">
      <w:pPr>
        <w:pStyle w:val="Ustp"/>
        <w:spacing w:before="120" w:after="120" w:line="276" w:lineRule="auto"/>
        <w:jc w:val="left"/>
        <w:rPr>
          <w:rFonts w:ascii="Arial" w:hAnsi="Arial" w:cs="Arial"/>
          <w:sz w:val="24"/>
          <w:szCs w:val="24"/>
        </w:rPr>
      </w:pPr>
      <w:r w:rsidRPr="00A424E0">
        <w:rPr>
          <w:rFonts w:ascii="Arial" w:hAnsi="Arial" w:cs="Arial"/>
          <w:sz w:val="24"/>
          <w:szCs w:val="24"/>
        </w:rPr>
        <w:t xml:space="preserve">Uznaje się, że LGD realizuje zobowiązania określone w umowie, jeżeli, mimo stwierdzenia uchybień w zakresie realizacji </w:t>
      </w:r>
      <w:r w:rsidR="005A1BD7" w:rsidRPr="00A424E0">
        <w:rPr>
          <w:rFonts w:ascii="Arial" w:hAnsi="Arial" w:cs="Arial"/>
          <w:sz w:val="24"/>
          <w:szCs w:val="24"/>
        </w:rPr>
        <w:t xml:space="preserve">zobowiązań, o których mowa </w:t>
      </w:r>
      <w:r w:rsidR="009A6BD4" w:rsidRPr="00A424E0">
        <w:rPr>
          <w:rFonts w:ascii="Arial" w:hAnsi="Arial" w:cs="Arial"/>
          <w:sz w:val="24"/>
          <w:szCs w:val="24"/>
        </w:rPr>
        <w:t>w § 3 ust. 2 pkt 2</w:t>
      </w:r>
      <w:r w:rsidR="00CD5371" w:rsidRPr="00A424E0">
        <w:rPr>
          <w:rFonts w:ascii="Arial" w:hAnsi="Arial" w:cs="Arial"/>
          <w:sz w:val="24"/>
          <w:szCs w:val="24"/>
        </w:rPr>
        <w:t>,</w:t>
      </w:r>
      <w:r w:rsidR="009A6BD4" w:rsidRPr="00A424E0">
        <w:rPr>
          <w:rFonts w:ascii="Arial" w:hAnsi="Arial" w:cs="Arial"/>
          <w:sz w:val="24"/>
          <w:szCs w:val="24"/>
        </w:rPr>
        <w:t xml:space="preserve"> § 6 pkt 2 lit. d</w:t>
      </w:r>
      <w:r w:rsidR="00B70B48" w:rsidRPr="00A424E0">
        <w:rPr>
          <w:rFonts w:ascii="Arial" w:hAnsi="Arial" w:cs="Arial"/>
          <w:sz w:val="24"/>
          <w:szCs w:val="24"/>
        </w:rPr>
        <w:t>-</w:t>
      </w:r>
      <w:r w:rsidR="00D44DB7" w:rsidRPr="00A424E0">
        <w:rPr>
          <w:rFonts w:ascii="Arial" w:hAnsi="Arial" w:cs="Arial"/>
          <w:sz w:val="24"/>
          <w:szCs w:val="24"/>
        </w:rPr>
        <w:t>g</w:t>
      </w:r>
      <w:r w:rsidR="0041335E" w:rsidRPr="00A424E0">
        <w:rPr>
          <w:rFonts w:ascii="Arial" w:hAnsi="Arial" w:cs="Arial"/>
          <w:sz w:val="24"/>
          <w:szCs w:val="24"/>
        </w:rPr>
        <w:t>,</w:t>
      </w:r>
      <w:r w:rsidR="009A6BD4" w:rsidRPr="00A424E0">
        <w:rPr>
          <w:rFonts w:ascii="Arial" w:hAnsi="Arial" w:cs="Arial"/>
          <w:sz w:val="24"/>
          <w:szCs w:val="24"/>
        </w:rPr>
        <w:t xml:space="preserve"> , pkt 4 lit. b-d, pkt 5 lit. a i b, pkt 6 lit. a-e</w:t>
      </w:r>
      <w:r w:rsidR="00CD5371" w:rsidRPr="00A424E0">
        <w:rPr>
          <w:rFonts w:ascii="Arial" w:hAnsi="Arial" w:cs="Arial"/>
          <w:sz w:val="24"/>
          <w:szCs w:val="24"/>
        </w:rPr>
        <w:t>,</w:t>
      </w:r>
      <w:r w:rsidR="009A6BD4" w:rsidRPr="00A424E0">
        <w:rPr>
          <w:rFonts w:ascii="Arial" w:hAnsi="Arial" w:cs="Arial"/>
          <w:sz w:val="24"/>
          <w:szCs w:val="24"/>
        </w:rPr>
        <w:t xml:space="preserve"> pkt 7</w:t>
      </w:r>
      <w:r w:rsidR="00541372" w:rsidRPr="00A424E0">
        <w:rPr>
          <w:rFonts w:ascii="Arial" w:hAnsi="Arial" w:cs="Arial"/>
          <w:sz w:val="24"/>
          <w:szCs w:val="24"/>
        </w:rPr>
        <w:t xml:space="preserve"> lit. a-f</w:t>
      </w:r>
      <w:r w:rsidR="009A6BD4" w:rsidRPr="00A424E0">
        <w:rPr>
          <w:rFonts w:ascii="Arial" w:hAnsi="Arial" w:cs="Arial"/>
          <w:sz w:val="24"/>
          <w:szCs w:val="24"/>
        </w:rPr>
        <w:t xml:space="preserve"> i </w:t>
      </w:r>
      <w:r w:rsidR="00957163" w:rsidRPr="00A424E0">
        <w:rPr>
          <w:rFonts w:ascii="Arial" w:hAnsi="Arial" w:cs="Arial"/>
          <w:sz w:val="24"/>
          <w:szCs w:val="24"/>
        </w:rPr>
        <w:t xml:space="preserve">pkt </w:t>
      </w:r>
      <w:r w:rsidR="009A6BD4" w:rsidRPr="00A424E0">
        <w:rPr>
          <w:rFonts w:ascii="Arial" w:hAnsi="Arial" w:cs="Arial"/>
          <w:sz w:val="24"/>
          <w:szCs w:val="24"/>
        </w:rPr>
        <w:t>8, oraz § 8</w:t>
      </w:r>
      <w:r w:rsidR="00E0450D" w:rsidRPr="00A424E0">
        <w:rPr>
          <w:rFonts w:ascii="Arial" w:hAnsi="Arial" w:cs="Arial"/>
          <w:sz w:val="24"/>
          <w:szCs w:val="24"/>
        </w:rPr>
        <w:t xml:space="preserve"> pkt 2</w:t>
      </w:r>
      <w:r w:rsidR="009C32E2" w:rsidRPr="00A424E0">
        <w:rPr>
          <w:rFonts w:ascii="Arial" w:hAnsi="Arial" w:cs="Arial"/>
          <w:sz w:val="24"/>
          <w:szCs w:val="24"/>
        </w:rPr>
        <w:t>, jeśli</w:t>
      </w:r>
      <w:r w:rsidR="009A6BD4" w:rsidRPr="00A424E0">
        <w:rPr>
          <w:rFonts w:ascii="Arial" w:hAnsi="Arial" w:cs="Arial"/>
          <w:sz w:val="24"/>
          <w:szCs w:val="24"/>
        </w:rPr>
        <w:t>:</w:t>
      </w:r>
    </w:p>
    <w:p w14:paraId="44D376ED" w14:textId="69791721" w:rsidR="0034631A" w:rsidRPr="00A424E0" w:rsidRDefault="002E2B98" w:rsidP="00A80D83">
      <w:pPr>
        <w:pStyle w:val="Ustp"/>
        <w:numPr>
          <w:ilvl w:val="0"/>
          <w:numId w:val="12"/>
        </w:numPr>
        <w:spacing w:before="120" w:after="120" w:line="276" w:lineRule="auto"/>
        <w:ind w:left="709" w:hanging="425"/>
        <w:jc w:val="left"/>
        <w:rPr>
          <w:rFonts w:ascii="Arial" w:hAnsi="Arial" w:cs="Arial"/>
          <w:sz w:val="24"/>
          <w:szCs w:val="24"/>
        </w:rPr>
      </w:pPr>
      <w:r w:rsidRPr="00A424E0">
        <w:rPr>
          <w:rFonts w:ascii="Arial" w:hAnsi="Arial" w:cs="Arial"/>
          <w:sz w:val="24"/>
          <w:szCs w:val="24"/>
        </w:rPr>
        <w:lastRenderedPageBreak/>
        <w:t>Zarząd Województwa sformułował zalecenia dla LGD w związku ze stwierdzonymi uchybieniami i co najwyżej raz wezwał LGD do wykonania zalecenia w zakresie danego zobowiązania</w:t>
      </w:r>
      <w:r w:rsidR="00D25DBA" w:rsidRPr="00A424E0">
        <w:rPr>
          <w:rFonts w:ascii="Arial" w:hAnsi="Arial" w:cs="Arial"/>
          <w:sz w:val="24"/>
          <w:szCs w:val="24"/>
        </w:rPr>
        <w:t>;</w:t>
      </w:r>
    </w:p>
    <w:p w14:paraId="7F864047" w14:textId="0C0DFBE6" w:rsidR="002E2B98" w:rsidRPr="00A424E0" w:rsidRDefault="002E2B98" w:rsidP="00A80D83">
      <w:pPr>
        <w:pStyle w:val="Ustp"/>
        <w:numPr>
          <w:ilvl w:val="0"/>
          <w:numId w:val="12"/>
        </w:numPr>
        <w:spacing w:before="120" w:after="120" w:line="276" w:lineRule="auto"/>
        <w:ind w:left="709" w:hanging="425"/>
        <w:jc w:val="left"/>
        <w:rPr>
          <w:rFonts w:ascii="Arial" w:hAnsi="Arial" w:cs="Arial"/>
          <w:sz w:val="24"/>
          <w:szCs w:val="24"/>
        </w:rPr>
      </w:pPr>
      <w:r w:rsidRPr="00A424E0">
        <w:rPr>
          <w:rFonts w:ascii="Arial" w:hAnsi="Arial" w:cs="Arial"/>
          <w:sz w:val="24"/>
          <w:szCs w:val="24"/>
        </w:rPr>
        <w:t>LGD wykonał</w:t>
      </w:r>
      <w:r w:rsidR="001F2CC0" w:rsidRPr="00A424E0">
        <w:rPr>
          <w:rFonts w:ascii="Arial" w:hAnsi="Arial" w:cs="Arial"/>
          <w:sz w:val="24"/>
          <w:szCs w:val="24"/>
        </w:rPr>
        <w:t>a</w:t>
      </w:r>
      <w:r w:rsidRPr="00A424E0">
        <w:rPr>
          <w:rFonts w:ascii="Arial" w:hAnsi="Arial" w:cs="Arial"/>
          <w:sz w:val="24"/>
          <w:szCs w:val="24"/>
        </w:rPr>
        <w:t xml:space="preserve"> zalecenia, o których mowa w pkt 1 i nie stwierdzono kolejnego uchybienia w zakresie danego zobowiązania.</w:t>
      </w:r>
    </w:p>
    <w:p w14:paraId="05077D89" w14:textId="32D34574" w:rsidR="00C33B6F" w:rsidRPr="00A424E0" w:rsidRDefault="002E2B98" w:rsidP="00042A17">
      <w:pPr>
        <w:pStyle w:val="Ustp"/>
        <w:spacing w:before="120" w:after="120" w:line="276" w:lineRule="auto"/>
        <w:jc w:val="left"/>
        <w:rPr>
          <w:rFonts w:ascii="Arial" w:hAnsi="Arial" w:cs="Arial"/>
          <w:sz w:val="24"/>
          <w:szCs w:val="24"/>
        </w:rPr>
      </w:pPr>
      <w:r w:rsidRPr="00A424E0">
        <w:rPr>
          <w:rFonts w:ascii="Arial" w:hAnsi="Arial" w:cs="Arial"/>
          <w:sz w:val="24"/>
          <w:szCs w:val="24"/>
        </w:rPr>
        <w:t>Uznaje się, że LGD realizuje zobowiązani</w:t>
      </w:r>
      <w:r w:rsidR="00CD5371" w:rsidRPr="00A424E0">
        <w:rPr>
          <w:rFonts w:ascii="Arial" w:hAnsi="Arial" w:cs="Arial"/>
          <w:sz w:val="24"/>
          <w:szCs w:val="24"/>
        </w:rPr>
        <w:t>a</w:t>
      </w:r>
      <w:r w:rsidRPr="00A424E0">
        <w:rPr>
          <w:rFonts w:ascii="Arial" w:hAnsi="Arial" w:cs="Arial"/>
          <w:sz w:val="24"/>
          <w:szCs w:val="24"/>
        </w:rPr>
        <w:t>, o który</w:t>
      </w:r>
      <w:r w:rsidR="00CD5371" w:rsidRPr="00A424E0">
        <w:rPr>
          <w:rFonts w:ascii="Arial" w:hAnsi="Arial" w:cs="Arial"/>
          <w:sz w:val="24"/>
          <w:szCs w:val="24"/>
        </w:rPr>
        <w:t>ch</w:t>
      </w:r>
      <w:r w:rsidRPr="00A424E0">
        <w:rPr>
          <w:rFonts w:ascii="Arial" w:hAnsi="Arial" w:cs="Arial"/>
          <w:sz w:val="24"/>
          <w:szCs w:val="24"/>
        </w:rPr>
        <w:t xml:space="preserve"> </w:t>
      </w:r>
      <w:r w:rsidR="00940267" w:rsidRPr="00A424E0">
        <w:rPr>
          <w:rFonts w:ascii="Arial" w:hAnsi="Arial" w:cs="Arial"/>
          <w:sz w:val="24"/>
          <w:szCs w:val="24"/>
        </w:rPr>
        <w:t>mowa w § 6</w:t>
      </w:r>
      <w:r w:rsidR="00C33B6F" w:rsidRPr="00A424E0">
        <w:rPr>
          <w:rFonts w:ascii="Arial" w:hAnsi="Arial" w:cs="Arial"/>
          <w:sz w:val="24"/>
          <w:szCs w:val="24"/>
        </w:rPr>
        <w:t>:</w:t>
      </w:r>
    </w:p>
    <w:p w14:paraId="0FBCE592" w14:textId="77777777" w:rsidR="00C33B6F" w:rsidRPr="00A424E0" w:rsidRDefault="00940267" w:rsidP="00A80D83">
      <w:pPr>
        <w:pStyle w:val="Ustp"/>
        <w:numPr>
          <w:ilvl w:val="0"/>
          <w:numId w:val="25"/>
        </w:numPr>
        <w:spacing w:before="120" w:after="120" w:line="276" w:lineRule="auto"/>
        <w:ind w:left="709"/>
        <w:jc w:val="left"/>
        <w:rPr>
          <w:rFonts w:ascii="Arial" w:hAnsi="Arial" w:cs="Arial"/>
          <w:sz w:val="24"/>
          <w:szCs w:val="24"/>
        </w:rPr>
      </w:pPr>
      <w:r w:rsidRPr="00A424E0">
        <w:rPr>
          <w:rFonts w:ascii="Arial" w:hAnsi="Arial" w:cs="Arial"/>
          <w:sz w:val="24"/>
          <w:szCs w:val="24"/>
        </w:rPr>
        <w:t xml:space="preserve">pkt 3 lit. c i d, </w:t>
      </w:r>
      <w:r w:rsidR="002E2B98" w:rsidRPr="00A424E0">
        <w:rPr>
          <w:rFonts w:ascii="Arial" w:hAnsi="Arial" w:cs="Arial"/>
          <w:sz w:val="24"/>
          <w:szCs w:val="24"/>
        </w:rPr>
        <w:t xml:space="preserve">w zakresie obecności pracownika biura LGD w godzinach pracy biura, również w przypadku, gdy nieobecność pracownika jest odpowiednio uzasadniona, a właściwa informacja </w:t>
      </w:r>
      <w:r w:rsidR="00C33B6F" w:rsidRPr="00A424E0">
        <w:rPr>
          <w:rFonts w:ascii="Arial" w:hAnsi="Arial" w:cs="Arial"/>
          <w:sz w:val="24"/>
          <w:szCs w:val="24"/>
        </w:rPr>
        <w:t xml:space="preserve">o jego nieobecności </w:t>
      </w:r>
      <w:r w:rsidR="002E2B98" w:rsidRPr="00A424E0">
        <w:rPr>
          <w:rFonts w:ascii="Arial" w:hAnsi="Arial" w:cs="Arial"/>
          <w:sz w:val="24"/>
          <w:szCs w:val="24"/>
        </w:rPr>
        <w:t>jest w</w:t>
      </w:r>
      <w:r w:rsidR="0034631A" w:rsidRPr="00A424E0">
        <w:rPr>
          <w:rFonts w:ascii="Arial" w:hAnsi="Arial" w:cs="Arial"/>
          <w:sz w:val="24"/>
          <w:szCs w:val="24"/>
        </w:rPr>
        <w:t> </w:t>
      </w:r>
      <w:r w:rsidR="002E2B98" w:rsidRPr="00A424E0">
        <w:rPr>
          <w:rFonts w:ascii="Arial" w:hAnsi="Arial" w:cs="Arial"/>
          <w:sz w:val="24"/>
          <w:szCs w:val="24"/>
        </w:rPr>
        <w:t>możliwie najkrótszym terminie zamieszczona w widocznym miejscu w siedzibie LGD lub na stronie internetowej LGD albo w biurze LGD obecny jest członek zarządu LGD</w:t>
      </w:r>
      <w:r w:rsidR="00C33B6F" w:rsidRPr="00A424E0">
        <w:rPr>
          <w:rFonts w:ascii="Arial" w:hAnsi="Arial" w:cs="Arial"/>
          <w:sz w:val="24"/>
          <w:szCs w:val="24"/>
        </w:rPr>
        <w:t>;</w:t>
      </w:r>
    </w:p>
    <w:p w14:paraId="243C223B" w14:textId="77777777" w:rsidR="00C33B6F" w:rsidRPr="00A424E0" w:rsidRDefault="002E2B98" w:rsidP="00A80D83">
      <w:pPr>
        <w:pStyle w:val="Ustp"/>
        <w:numPr>
          <w:ilvl w:val="0"/>
          <w:numId w:val="25"/>
        </w:numPr>
        <w:spacing w:before="120" w:after="120" w:line="276" w:lineRule="auto"/>
        <w:ind w:left="709"/>
        <w:jc w:val="left"/>
        <w:rPr>
          <w:rFonts w:ascii="Arial" w:hAnsi="Arial" w:cs="Arial"/>
          <w:sz w:val="24"/>
          <w:szCs w:val="24"/>
        </w:rPr>
      </w:pPr>
      <w:r w:rsidRPr="00A424E0">
        <w:rPr>
          <w:rFonts w:ascii="Arial" w:hAnsi="Arial" w:cs="Arial"/>
          <w:sz w:val="24"/>
          <w:szCs w:val="24"/>
        </w:rPr>
        <w:t xml:space="preserve">pkt </w:t>
      </w:r>
      <w:r w:rsidR="004C512F" w:rsidRPr="00A424E0">
        <w:rPr>
          <w:rFonts w:ascii="Arial" w:hAnsi="Arial" w:cs="Arial"/>
          <w:sz w:val="24"/>
          <w:szCs w:val="24"/>
        </w:rPr>
        <w:t>5 lit. c</w:t>
      </w:r>
      <w:r w:rsidRPr="00A424E0">
        <w:rPr>
          <w:rFonts w:ascii="Arial" w:hAnsi="Arial" w:cs="Arial"/>
          <w:sz w:val="24"/>
          <w:szCs w:val="24"/>
        </w:rPr>
        <w:t xml:space="preserve"> w</w:t>
      </w:r>
      <w:r w:rsidR="0034631A" w:rsidRPr="00A424E0">
        <w:rPr>
          <w:rFonts w:ascii="Arial" w:hAnsi="Arial" w:cs="Arial"/>
          <w:sz w:val="24"/>
          <w:szCs w:val="24"/>
        </w:rPr>
        <w:t> </w:t>
      </w:r>
      <w:r w:rsidRPr="00A424E0">
        <w:rPr>
          <w:rFonts w:ascii="Arial" w:hAnsi="Arial" w:cs="Arial"/>
          <w:sz w:val="24"/>
          <w:szCs w:val="24"/>
        </w:rPr>
        <w:t>zakresie</w:t>
      </w:r>
      <w:r w:rsidR="00C33B6F" w:rsidRPr="00A424E0">
        <w:rPr>
          <w:rFonts w:ascii="Arial" w:hAnsi="Arial" w:cs="Arial"/>
          <w:sz w:val="24"/>
          <w:szCs w:val="24"/>
        </w:rPr>
        <w:t>:</w:t>
      </w:r>
    </w:p>
    <w:p w14:paraId="6A262CFC" w14:textId="77777777" w:rsidR="00C33B6F" w:rsidRPr="00A424E0" w:rsidRDefault="002E2B98" w:rsidP="00A80D83">
      <w:pPr>
        <w:pStyle w:val="Ustp"/>
        <w:numPr>
          <w:ilvl w:val="1"/>
          <w:numId w:val="25"/>
        </w:numPr>
        <w:spacing w:before="120" w:after="120" w:line="276" w:lineRule="auto"/>
        <w:jc w:val="left"/>
        <w:rPr>
          <w:rFonts w:ascii="Arial" w:hAnsi="Arial" w:cs="Arial"/>
          <w:sz w:val="24"/>
          <w:szCs w:val="24"/>
        </w:rPr>
      </w:pPr>
      <w:r w:rsidRPr="00A424E0">
        <w:rPr>
          <w:rFonts w:ascii="Arial" w:hAnsi="Arial" w:cs="Arial"/>
          <w:sz w:val="24"/>
          <w:szCs w:val="24"/>
        </w:rPr>
        <w:t>terminowości przeprowadzania postępowania w sprawie wyboru operacji realizujących cele LSR, również w przypadku, gdy uchybienie terminu nastąpiło z</w:t>
      </w:r>
      <w:r w:rsidR="0034631A" w:rsidRPr="00A424E0">
        <w:rPr>
          <w:rFonts w:ascii="Arial" w:hAnsi="Arial" w:cs="Arial"/>
          <w:sz w:val="24"/>
          <w:szCs w:val="24"/>
        </w:rPr>
        <w:t> </w:t>
      </w:r>
      <w:r w:rsidRPr="00A424E0">
        <w:rPr>
          <w:rFonts w:ascii="Arial" w:hAnsi="Arial" w:cs="Arial"/>
          <w:sz w:val="24"/>
          <w:szCs w:val="24"/>
        </w:rPr>
        <w:t>przyczyn niezależnych od LGD i zostało pisemnie wyjaśnione</w:t>
      </w:r>
      <w:r w:rsidR="00C33B6F" w:rsidRPr="00A424E0">
        <w:rPr>
          <w:rFonts w:ascii="Arial" w:hAnsi="Arial" w:cs="Arial"/>
          <w:sz w:val="24"/>
          <w:szCs w:val="24"/>
        </w:rPr>
        <w:t>,</w:t>
      </w:r>
    </w:p>
    <w:p w14:paraId="18BA130D" w14:textId="35E4FD9D" w:rsidR="0034631A" w:rsidRPr="00A424E0" w:rsidRDefault="00B87A0B" w:rsidP="00A80D83">
      <w:pPr>
        <w:pStyle w:val="Ustp"/>
        <w:numPr>
          <w:ilvl w:val="1"/>
          <w:numId w:val="25"/>
        </w:numPr>
        <w:spacing w:before="120" w:after="120" w:line="276" w:lineRule="auto"/>
        <w:jc w:val="left"/>
        <w:rPr>
          <w:rFonts w:ascii="Arial" w:hAnsi="Arial" w:cs="Arial"/>
          <w:sz w:val="24"/>
          <w:szCs w:val="24"/>
        </w:rPr>
      </w:pPr>
      <w:r w:rsidRPr="00A424E0">
        <w:rPr>
          <w:rFonts w:ascii="Arial" w:hAnsi="Arial" w:cs="Arial"/>
          <w:sz w:val="24"/>
          <w:szCs w:val="24"/>
        </w:rPr>
        <w:t>prawidłowego przeprowadzania postępowania w sprawie wyboru operacji realizujących cele LSR, jeżeli wnioskodawcom objętym danym post</w:t>
      </w:r>
      <w:r w:rsidR="00CD5371" w:rsidRPr="00A424E0">
        <w:rPr>
          <w:rFonts w:ascii="Arial" w:hAnsi="Arial" w:cs="Arial"/>
          <w:sz w:val="24"/>
          <w:szCs w:val="24"/>
        </w:rPr>
        <w:t>ę</w:t>
      </w:r>
      <w:r w:rsidRPr="00A424E0">
        <w:rPr>
          <w:rFonts w:ascii="Arial" w:hAnsi="Arial" w:cs="Arial"/>
          <w:sz w:val="24"/>
          <w:szCs w:val="24"/>
        </w:rPr>
        <w:t>powaniem nie odmówiono udzielenia wsparcia ze względu na stwierdzone przez Zarząd Województwa uchybienia, stanowiące o braku zgodności z przynajmniej jednym z wymogów, o których mowa w ustaw</w:t>
      </w:r>
      <w:r w:rsidR="00133F7A" w:rsidRPr="00A424E0">
        <w:rPr>
          <w:rFonts w:ascii="Arial" w:hAnsi="Arial" w:cs="Arial"/>
          <w:sz w:val="24"/>
          <w:szCs w:val="24"/>
        </w:rPr>
        <w:t>ie</w:t>
      </w:r>
      <w:r w:rsidRPr="00A424E0">
        <w:rPr>
          <w:rFonts w:ascii="Arial" w:hAnsi="Arial" w:cs="Arial"/>
          <w:sz w:val="24"/>
          <w:szCs w:val="24"/>
        </w:rPr>
        <w:t xml:space="preserve"> RLKS, a w przypadku stwierdzenia innych uchybień – jeżeli spełnione są warunki, o których mowa w ust. </w:t>
      </w:r>
      <w:r w:rsidR="00825725" w:rsidRPr="00A424E0">
        <w:rPr>
          <w:rFonts w:ascii="Arial" w:hAnsi="Arial" w:cs="Arial"/>
          <w:sz w:val="24"/>
          <w:szCs w:val="24"/>
        </w:rPr>
        <w:t>2.</w:t>
      </w:r>
    </w:p>
    <w:p w14:paraId="3C3B9ED3" w14:textId="77777777" w:rsidR="008B2955" w:rsidRPr="00A424E0" w:rsidRDefault="008B2955" w:rsidP="00C33B6F">
      <w:pPr>
        <w:pStyle w:val="Ustp"/>
        <w:numPr>
          <w:ilvl w:val="0"/>
          <w:numId w:val="0"/>
        </w:numPr>
        <w:spacing w:before="120" w:after="120" w:line="276" w:lineRule="auto"/>
        <w:ind w:left="397"/>
        <w:jc w:val="left"/>
        <w:rPr>
          <w:rFonts w:ascii="Arial" w:hAnsi="Arial" w:cs="Arial"/>
          <w:sz w:val="24"/>
          <w:szCs w:val="24"/>
        </w:rPr>
      </w:pPr>
    </w:p>
    <w:p w14:paraId="53923F6C" w14:textId="15959088" w:rsidR="00A373C4" w:rsidRPr="00A424E0" w:rsidRDefault="008E5BFD" w:rsidP="00042A17">
      <w:pPr>
        <w:pStyle w:val="Paragraf"/>
        <w:tabs>
          <w:tab w:val="clear" w:pos="3969"/>
        </w:tabs>
        <w:spacing w:before="120" w:line="276" w:lineRule="auto"/>
        <w:ind w:left="0"/>
      </w:pPr>
      <w:r w:rsidRPr="00A424E0">
        <w:br/>
      </w:r>
      <w:r w:rsidR="00DF079F" w:rsidRPr="00A424E0">
        <w:t>Korekty finansowe</w:t>
      </w:r>
    </w:p>
    <w:p w14:paraId="23FEC821" w14:textId="0634EDF6" w:rsidR="0003681F" w:rsidRPr="00A424E0" w:rsidRDefault="00AE0C27" w:rsidP="003A4BD9">
      <w:pPr>
        <w:pStyle w:val="Ustp"/>
        <w:numPr>
          <w:ilvl w:val="0"/>
          <w:numId w:val="0"/>
        </w:numPr>
        <w:spacing w:before="120" w:after="120" w:line="276" w:lineRule="auto"/>
        <w:jc w:val="left"/>
        <w:rPr>
          <w:rFonts w:ascii="Arial" w:hAnsi="Arial" w:cs="Arial"/>
          <w:sz w:val="24"/>
          <w:szCs w:val="24"/>
        </w:rPr>
      </w:pPr>
      <w:r w:rsidRPr="00A424E0">
        <w:rPr>
          <w:rFonts w:ascii="Arial" w:hAnsi="Arial" w:cs="Arial"/>
          <w:sz w:val="24"/>
          <w:szCs w:val="24"/>
        </w:rPr>
        <w:t>Środki</w:t>
      </w:r>
      <w:r w:rsidR="000F2301" w:rsidRPr="00A424E0">
        <w:rPr>
          <w:rFonts w:ascii="Arial" w:hAnsi="Arial" w:cs="Arial"/>
          <w:sz w:val="24"/>
          <w:szCs w:val="24"/>
        </w:rPr>
        <w:t xml:space="preserve"> </w:t>
      </w:r>
      <w:r w:rsidR="000F2301" w:rsidRPr="00A424E0">
        <w:rPr>
          <w:rFonts w:ascii="Arial" w:hAnsi="Arial" w:cs="Arial"/>
          <w:spacing w:val="-2"/>
          <w:position w:val="-2"/>
          <w:sz w:val="24"/>
          <w:szCs w:val="24"/>
        </w:rPr>
        <w:t>finansowe</w:t>
      </w:r>
      <w:r w:rsidRPr="00A424E0">
        <w:rPr>
          <w:rFonts w:ascii="Arial" w:hAnsi="Arial" w:cs="Arial"/>
          <w:sz w:val="24"/>
          <w:szCs w:val="24"/>
        </w:rPr>
        <w:t xml:space="preserve"> określone w § </w:t>
      </w:r>
      <w:r w:rsidR="00E94512" w:rsidRPr="00A424E0">
        <w:rPr>
          <w:rFonts w:ascii="Arial" w:hAnsi="Arial" w:cs="Arial"/>
          <w:sz w:val="24"/>
          <w:szCs w:val="24"/>
        </w:rPr>
        <w:t xml:space="preserve">5 </w:t>
      </w:r>
      <w:r w:rsidRPr="00A424E0">
        <w:rPr>
          <w:rFonts w:ascii="Arial" w:hAnsi="Arial" w:cs="Arial"/>
          <w:sz w:val="24"/>
          <w:szCs w:val="24"/>
        </w:rPr>
        <w:t xml:space="preserve">ust. </w:t>
      </w:r>
      <w:r w:rsidR="00245456" w:rsidRPr="00A424E0">
        <w:rPr>
          <w:rFonts w:ascii="Arial" w:hAnsi="Arial" w:cs="Arial"/>
          <w:sz w:val="24"/>
          <w:szCs w:val="24"/>
        </w:rPr>
        <w:t>1</w:t>
      </w:r>
      <w:r w:rsidR="00754EEB" w:rsidRPr="00A424E0">
        <w:rPr>
          <w:rFonts w:ascii="Arial" w:hAnsi="Arial" w:cs="Arial"/>
          <w:sz w:val="24"/>
          <w:szCs w:val="24"/>
        </w:rPr>
        <w:t>, w ramach danego funduszu</w:t>
      </w:r>
      <w:r w:rsidR="00414E9E" w:rsidRPr="00A424E0">
        <w:rPr>
          <w:rFonts w:ascii="Arial" w:hAnsi="Arial" w:cs="Arial"/>
          <w:sz w:val="24"/>
          <w:szCs w:val="24"/>
        </w:rPr>
        <w:t>,</w:t>
      </w:r>
      <w:r w:rsidR="00754EEB" w:rsidRPr="00A424E0">
        <w:rPr>
          <w:rFonts w:ascii="Arial" w:hAnsi="Arial" w:cs="Arial"/>
          <w:sz w:val="24"/>
          <w:szCs w:val="24"/>
        </w:rPr>
        <w:t xml:space="preserve"> </w:t>
      </w:r>
      <w:r w:rsidR="004D133B" w:rsidRPr="00A424E0">
        <w:rPr>
          <w:rFonts w:ascii="Arial" w:hAnsi="Arial" w:cs="Arial"/>
          <w:sz w:val="24"/>
          <w:szCs w:val="24"/>
        </w:rPr>
        <w:t>ulegają obniżeniu</w:t>
      </w:r>
      <w:r w:rsidR="0003681F" w:rsidRPr="00A424E0">
        <w:rPr>
          <w:rFonts w:ascii="Arial" w:hAnsi="Arial" w:cs="Arial"/>
          <w:sz w:val="24"/>
          <w:szCs w:val="24"/>
        </w:rPr>
        <w:t>:</w:t>
      </w:r>
    </w:p>
    <w:p w14:paraId="2C97F60A" w14:textId="272E6F07" w:rsidR="00370CE7" w:rsidRPr="00A424E0" w:rsidRDefault="00FE2AF6" w:rsidP="00042A17">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o </w:t>
      </w:r>
      <w:r w:rsidR="00E34FF7" w:rsidRPr="00A424E0">
        <w:rPr>
          <w:rFonts w:ascii="Arial" w:hAnsi="Arial" w:cs="Arial"/>
          <w:sz w:val="24"/>
          <w:szCs w:val="24"/>
        </w:rPr>
        <w:t>5</w:t>
      </w:r>
      <w:r w:rsidR="00AE0C27" w:rsidRPr="00A424E0">
        <w:rPr>
          <w:rFonts w:ascii="Arial" w:hAnsi="Arial" w:cs="Arial"/>
          <w:sz w:val="24"/>
          <w:szCs w:val="24"/>
        </w:rPr>
        <w:t xml:space="preserve">% </w:t>
      </w:r>
      <w:r w:rsidR="00245456" w:rsidRPr="00A424E0">
        <w:rPr>
          <w:rFonts w:ascii="Arial" w:hAnsi="Arial" w:cs="Arial"/>
          <w:sz w:val="24"/>
          <w:szCs w:val="24"/>
        </w:rPr>
        <w:t>różnicy kwot, o których mowa w § 5 ust. 1 i ust. 2</w:t>
      </w:r>
      <w:r w:rsidR="00FF701A" w:rsidRPr="00A424E0">
        <w:rPr>
          <w:rFonts w:ascii="Arial" w:hAnsi="Arial" w:cs="Arial"/>
          <w:sz w:val="24"/>
          <w:szCs w:val="24"/>
        </w:rPr>
        <w:t xml:space="preserve"> </w:t>
      </w:r>
      <w:r w:rsidR="00AE0C27" w:rsidRPr="00A424E0">
        <w:rPr>
          <w:rFonts w:ascii="Arial" w:hAnsi="Arial" w:cs="Arial"/>
          <w:sz w:val="24"/>
          <w:szCs w:val="24"/>
        </w:rPr>
        <w:t>w przypadku gdy</w:t>
      </w:r>
      <w:r w:rsidR="00A373C4" w:rsidRPr="00A424E0">
        <w:rPr>
          <w:rFonts w:ascii="Arial" w:hAnsi="Arial" w:cs="Arial"/>
          <w:sz w:val="24"/>
          <w:szCs w:val="24"/>
        </w:rPr>
        <w:t>:</w:t>
      </w:r>
    </w:p>
    <w:p w14:paraId="7407CC1D" w14:textId="77777777" w:rsidR="00C82FB6" w:rsidRPr="00A424E0" w:rsidRDefault="0067628A" w:rsidP="00A80D83">
      <w:pPr>
        <w:pStyle w:val="Punkt"/>
        <w:numPr>
          <w:ilvl w:val="4"/>
          <w:numId w:val="21"/>
        </w:numPr>
        <w:tabs>
          <w:tab w:val="clear" w:pos="255"/>
          <w:tab w:val="num" w:pos="1134"/>
        </w:tabs>
        <w:spacing w:before="120" w:after="120" w:line="276" w:lineRule="auto"/>
        <w:ind w:left="1134" w:hanging="425"/>
        <w:jc w:val="left"/>
        <w:rPr>
          <w:rFonts w:ascii="Arial" w:hAnsi="Arial" w:cs="Arial"/>
          <w:sz w:val="24"/>
          <w:szCs w:val="24"/>
        </w:rPr>
      </w:pPr>
      <w:r w:rsidRPr="00A424E0">
        <w:rPr>
          <w:rFonts w:ascii="Arial" w:hAnsi="Arial" w:cs="Arial"/>
          <w:sz w:val="24"/>
          <w:szCs w:val="24"/>
        </w:rPr>
        <w:t>pomimo wezwania dokonanego przez Zarząd Województwa LGD nie wykona, w</w:t>
      </w:r>
      <w:r w:rsidR="009C0057" w:rsidRPr="00A424E0">
        <w:rPr>
          <w:rFonts w:ascii="Arial" w:hAnsi="Arial" w:cs="Arial"/>
          <w:sz w:val="24"/>
          <w:szCs w:val="24"/>
        </w:rPr>
        <w:t> </w:t>
      </w:r>
      <w:r w:rsidRPr="00A424E0">
        <w:rPr>
          <w:rFonts w:ascii="Arial" w:hAnsi="Arial" w:cs="Arial"/>
          <w:sz w:val="24"/>
          <w:szCs w:val="24"/>
        </w:rPr>
        <w:t xml:space="preserve">danym postępowaniu w sprawie </w:t>
      </w:r>
      <w:r w:rsidR="004D133B" w:rsidRPr="00A424E0">
        <w:rPr>
          <w:rFonts w:ascii="Arial" w:hAnsi="Arial" w:cs="Arial"/>
          <w:sz w:val="24"/>
          <w:szCs w:val="24"/>
        </w:rPr>
        <w:t>wyboru operacji</w:t>
      </w:r>
      <w:r w:rsidR="008E6B92" w:rsidRPr="00A424E0">
        <w:rPr>
          <w:rFonts w:ascii="Arial" w:hAnsi="Arial" w:cs="Arial"/>
          <w:sz w:val="24"/>
          <w:szCs w:val="24"/>
        </w:rPr>
        <w:t>,</w:t>
      </w:r>
      <w:r w:rsidR="004D133B" w:rsidRPr="00A424E0">
        <w:rPr>
          <w:rFonts w:ascii="Arial" w:hAnsi="Arial" w:cs="Arial"/>
          <w:sz w:val="24"/>
          <w:szCs w:val="24"/>
        </w:rPr>
        <w:t xml:space="preserve"> zobowiązania, o </w:t>
      </w:r>
      <w:r w:rsidRPr="00A424E0">
        <w:rPr>
          <w:rFonts w:ascii="Arial" w:hAnsi="Arial" w:cs="Arial"/>
          <w:sz w:val="24"/>
          <w:szCs w:val="24"/>
        </w:rPr>
        <w:t xml:space="preserve">którym </w:t>
      </w:r>
      <w:r w:rsidR="00FB77E3" w:rsidRPr="00A424E0">
        <w:rPr>
          <w:rFonts w:ascii="Arial" w:hAnsi="Arial" w:cs="Arial"/>
          <w:sz w:val="24"/>
          <w:szCs w:val="24"/>
        </w:rPr>
        <w:t xml:space="preserve">mowa </w:t>
      </w:r>
      <w:r w:rsidR="00FB77E3" w:rsidRPr="00A424E0">
        <w:rPr>
          <w:rFonts w:ascii="Arial" w:hAnsi="Arial" w:cs="Arial"/>
          <w:spacing w:val="-2"/>
          <w:position w:val="-2"/>
          <w:sz w:val="24"/>
          <w:szCs w:val="24"/>
        </w:rPr>
        <w:t>§ 6 pkt 4 lit. c</w:t>
      </w:r>
      <w:r w:rsidR="0003681F" w:rsidRPr="00A424E0">
        <w:rPr>
          <w:rFonts w:ascii="Arial" w:hAnsi="Arial" w:cs="Arial"/>
          <w:spacing w:val="-2"/>
          <w:position w:val="-2"/>
          <w:sz w:val="24"/>
          <w:szCs w:val="24"/>
        </w:rPr>
        <w:t>,</w:t>
      </w:r>
    </w:p>
    <w:p w14:paraId="1C9F3342" w14:textId="1258CEF2" w:rsidR="0003681F" w:rsidRPr="00A424E0" w:rsidRDefault="00B40475" w:rsidP="00A80D83">
      <w:pPr>
        <w:pStyle w:val="Punkt"/>
        <w:numPr>
          <w:ilvl w:val="4"/>
          <w:numId w:val="21"/>
        </w:numPr>
        <w:tabs>
          <w:tab w:val="clear" w:pos="255"/>
          <w:tab w:val="num" w:pos="1134"/>
        </w:tabs>
        <w:spacing w:before="120" w:after="120" w:line="276" w:lineRule="auto"/>
        <w:ind w:left="1134" w:hanging="425"/>
        <w:jc w:val="left"/>
        <w:rPr>
          <w:rFonts w:ascii="Arial" w:hAnsi="Arial" w:cs="Arial"/>
          <w:sz w:val="24"/>
          <w:szCs w:val="24"/>
        </w:rPr>
      </w:pPr>
      <w:r w:rsidRPr="00A424E0">
        <w:rPr>
          <w:rFonts w:ascii="Arial" w:hAnsi="Arial" w:cs="Arial"/>
          <w:sz w:val="24"/>
          <w:szCs w:val="24"/>
        </w:rPr>
        <w:t xml:space="preserve">LGD nie wykona zaleceń z kontroli realizacji LSR, </w:t>
      </w:r>
      <w:r w:rsidR="004C0C52" w:rsidRPr="00A424E0">
        <w:rPr>
          <w:rFonts w:ascii="Arial" w:hAnsi="Arial" w:cs="Arial"/>
          <w:sz w:val="24"/>
          <w:szCs w:val="24"/>
        </w:rPr>
        <w:t>o któr</w:t>
      </w:r>
      <w:r w:rsidR="00660DE5" w:rsidRPr="00A424E0">
        <w:rPr>
          <w:rFonts w:ascii="Arial" w:hAnsi="Arial" w:cs="Arial"/>
          <w:sz w:val="24"/>
          <w:szCs w:val="24"/>
        </w:rPr>
        <w:t>ej</w:t>
      </w:r>
      <w:r w:rsidR="004C0C52" w:rsidRPr="00A424E0">
        <w:rPr>
          <w:rFonts w:ascii="Arial" w:hAnsi="Arial" w:cs="Arial"/>
          <w:sz w:val="24"/>
          <w:szCs w:val="24"/>
        </w:rPr>
        <w:t xml:space="preserve"> mowa w § </w:t>
      </w:r>
      <w:r w:rsidR="00660DE5" w:rsidRPr="00A424E0">
        <w:rPr>
          <w:rFonts w:ascii="Arial" w:hAnsi="Arial" w:cs="Arial"/>
          <w:sz w:val="24"/>
          <w:szCs w:val="24"/>
        </w:rPr>
        <w:t xml:space="preserve">6 </w:t>
      </w:r>
      <w:r w:rsidR="00632BBA" w:rsidRPr="00A424E0">
        <w:rPr>
          <w:rFonts w:ascii="Arial" w:hAnsi="Arial" w:cs="Arial"/>
          <w:sz w:val="24"/>
          <w:szCs w:val="24"/>
        </w:rPr>
        <w:t>pkt 6 lit. g</w:t>
      </w:r>
      <w:r w:rsidR="0003681F" w:rsidRPr="00A424E0">
        <w:rPr>
          <w:rFonts w:ascii="Arial" w:hAnsi="Arial" w:cs="Arial"/>
          <w:spacing w:val="-2"/>
          <w:position w:val="-2"/>
          <w:sz w:val="24"/>
          <w:szCs w:val="24"/>
        </w:rPr>
        <w:t>;</w:t>
      </w:r>
    </w:p>
    <w:p w14:paraId="081CE7BB" w14:textId="7CF54A6F" w:rsidR="007B200B" w:rsidRPr="00A424E0" w:rsidRDefault="00FE2AF6">
      <w:pPr>
        <w:pStyle w:val="Punkt"/>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o </w:t>
      </w:r>
      <w:r w:rsidR="00EB247B" w:rsidRPr="00A424E0">
        <w:rPr>
          <w:rFonts w:ascii="Arial" w:hAnsi="Arial" w:cs="Arial"/>
          <w:sz w:val="24"/>
          <w:szCs w:val="24"/>
        </w:rPr>
        <w:t xml:space="preserve">1 % </w:t>
      </w:r>
      <w:r w:rsidR="00245456" w:rsidRPr="00A424E0">
        <w:rPr>
          <w:rFonts w:ascii="Arial" w:hAnsi="Arial" w:cs="Arial"/>
          <w:sz w:val="24"/>
          <w:szCs w:val="24"/>
        </w:rPr>
        <w:t>różnicy kwot, o których mowa w § 5 ust. 1 i ust. 2</w:t>
      </w:r>
      <w:r w:rsidR="00067942" w:rsidRPr="00A424E0">
        <w:rPr>
          <w:rFonts w:ascii="Arial" w:hAnsi="Arial" w:cs="Arial"/>
          <w:sz w:val="24"/>
          <w:szCs w:val="24"/>
        </w:rPr>
        <w:t>,</w:t>
      </w:r>
      <w:r w:rsidR="00245456" w:rsidRPr="00A424E0">
        <w:rPr>
          <w:rFonts w:ascii="Arial" w:hAnsi="Arial" w:cs="Arial"/>
          <w:sz w:val="24"/>
          <w:szCs w:val="24"/>
        </w:rPr>
        <w:t xml:space="preserve"> </w:t>
      </w:r>
      <w:r w:rsidR="00EB247B" w:rsidRPr="00A424E0">
        <w:rPr>
          <w:rFonts w:ascii="Arial" w:hAnsi="Arial" w:cs="Arial"/>
          <w:sz w:val="24"/>
          <w:szCs w:val="24"/>
        </w:rPr>
        <w:t>w przypadku</w:t>
      </w:r>
      <w:r w:rsidR="001D4B4F" w:rsidRPr="00A424E0">
        <w:rPr>
          <w:rFonts w:ascii="Arial" w:hAnsi="Arial" w:cs="Arial"/>
          <w:sz w:val="24"/>
          <w:szCs w:val="24"/>
        </w:rPr>
        <w:t xml:space="preserve"> </w:t>
      </w:r>
      <w:r w:rsidR="00816E96" w:rsidRPr="00A424E0">
        <w:rPr>
          <w:rFonts w:ascii="Arial" w:hAnsi="Arial" w:cs="Arial"/>
          <w:sz w:val="24"/>
          <w:szCs w:val="24"/>
        </w:rPr>
        <w:t>stwierdzenia przez Zarząd Województwa</w:t>
      </w:r>
      <w:r w:rsidR="00BC1A96" w:rsidRPr="00A424E0">
        <w:rPr>
          <w:rFonts w:ascii="Arial" w:hAnsi="Arial" w:cs="Arial"/>
          <w:sz w:val="24"/>
          <w:szCs w:val="24"/>
        </w:rPr>
        <w:t>:</w:t>
      </w:r>
    </w:p>
    <w:p w14:paraId="367155C2" w14:textId="789B3F80" w:rsidR="006B6E66" w:rsidRPr="00A424E0" w:rsidRDefault="001D4B4F" w:rsidP="00A80D83">
      <w:pPr>
        <w:pStyle w:val="Punkt"/>
        <w:numPr>
          <w:ilvl w:val="4"/>
          <w:numId w:val="2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w trakcie oceny poprawności dokonania wyboru operacji</w:t>
      </w:r>
      <w:r w:rsidR="00E87A90" w:rsidRPr="00A424E0">
        <w:rPr>
          <w:rFonts w:ascii="Arial" w:hAnsi="Arial" w:cs="Arial"/>
          <w:sz w:val="24"/>
          <w:szCs w:val="24"/>
        </w:rPr>
        <w:t xml:space="preserve"> lub grantobiorców</w:t>
      </w:r>
      <w:r w:rsidR="00E87A90" w:rsidRPr="00A424E0">
        <w:rPr>
          <w:rFonts w:ascii="Arial" w:hAnsi="Arial" w:cs="Arial"/>
          <w:sz w:val="24"/>
          <w:szCs w:val="24"/>
          <w:vertAlign w:val="superscript"/>
        </w:rPr>
        <w:t>2</w:t>
      </w:r>
      <w:r w:rsidRPr="00A424E0">
        <w:rPr>
          <w:rFonts w:ascii="Arial" w:hAnsi="Arial" w:cs="Arial"/>
          <w:sz w:val="24"/>
          <w:szCs w:val="24"/>
        </w:rPr>
        <w:t xml:space="preserve">, nieprawidłowości w ocenie i wyborze operacji </w:t>
      </w:r>
      <w:r w:rsidR="00E87A90" w:rsidRPr="00A424E0">
        <w:rPr>
          <w:rFonts w:ascii="Arial" w:hAnsi="Arial" w:cs="Arial"/>
          <w:sz w:val="24"/>
          <w:szCs w:val="24"/>
        </w:rPr>
        <w:t xml:space="preserve">lub </w:t>
      </w:r>
      <w:r w:rsidR="00E87A90" w:rsidRPr="00A424E0">
        <w:rPr>
          <w:rFonts w:ascii="Arial" w:hAnsi="Arial" w:cs="Arial"/>
          <w:sz w:val="24"/>
          <w:szCs w:val="24"/>
        </w:rPr>
        <w:lastRenderedPageBreak/>
        <w:t>grantobiorców</w:t>
      </w:r>
      <w:r w:rsidR="00E87A90" w:rsidRPr="00A424E0">
        <w:rPr>
          <w:rFonts w:ascii="Arial" w:hAnsi="Arial" w:cs="Arial"/>
          <w:sz w:val="24"/>
          <w:szCs w:val="24"/>
          <w:vertAlign w:val="superscript"/>
        </w:rPr>
        <w:t xml:space="preserve">2 </w:t>
      </w:r>
      <w:r w:rsidRPr="00A424E0">
        <w:rPr>
          <w:rFonts w:ascii="Arial" w:hAnsi="Arial" w:cs="Arial"/>
          <w:sz w:val="24"/>
          <w:szCs w:val="24"/>
        </w:rPr>
        <w:t xml:space="preserve">przez LGD skutkującej brakiem możliwości udzielenia wsparcia </w:t>
      </w:r>
      <w:r w:rsidR="00CA136D" w:rsidRPr="00A424E0">
        <w:rPr>
          <w:rFonts w:ascii="Arial" w:hAnsi="Arial" w:cs="Arial"/>
        </w:rPr>
        <w:t xml:space="preserve">co najmniej jednemu z wnioskodawców </w:t>
      </w:r>
      <w:r w:rsidRPr="00A424E0">
        <w:rPr>
          <w:rFonts w:ascii="Arial" w:hAnsi="Arial" w:cs="Arial"/>
          <w:sz w:val="24"/>
          <w:szCs w:val="24"/>
        </w:rPr>
        <w:t>w ramach danego naboru wniosków o wsparcie</w:t>
      </w:r>
      <w:r w:rsidR="00AD43D0" w:rsidRPr="00A424E0">
        <w:rPr>
          <w:rFonts w:ascii="Arial" w:hAnsi="Arial" w:cs="Arial"/>
          <w:sz w:val="24"/>
          <w:szCs w:val="24"/>
        </w:rPr>
        <w:t xml:space="preserve"> lub brakiem możliwości udzielenia wsparcia na projekt grantowy</w:t>
      </w:r>
      <w:r w:rsidR="002F5AEC" w:rsidRPr="00A424E0">
        <w:rPr>
          <w:rFonts w:ascii="Arial" w:hAnsi="Arial" w:cs="Arial"/>
          <w:sz w:val="24"/>
          <w:szCs w:val="24"/>
        </w:rPr>
        <w:t>,</w:t>
      </w:r>
    </w:p>
    <w:p w14:paraId="1861AB72" w14:textId="2532F73F" w:rsidR="00FB4724" w:rsidRPr="00A424E0" w:rsidRDefault="007B200B" w:rsidP="00FB4724">
      <w:pPr>
        <w:pStyle w:val="Punkt"/>
        <w:numPr>
          <w:ilvl w:val="4"/>
          <w:numId w:val="21"/>
        </w:numPr>
        <w:tabs>
          <w:tab w:val="clear" w:pos="255"/>
        </w:tabs>
        <w:spacing w:before="120" w:after="120" w:line="276" w:lineRule="auto"/>
        <w:ind w:left="1134" w:hanging="425"/>
        <w:jc w:val="left"/>
        <w:rPr>
          <w:rFonts w:ascii="Arial" w:hAnsi="Arial" w:cs="Arial"/>
          <w:sz w:val="24"/>
          <w:szCs w:val="24"/>
        </w:rPr>
      </w:pPr>
      <w:r w:rsidRPr="00A424E0">
        <w:rPr>
          <w:rFonts w:ascii="Arial" w:hAnsi="Arial" w:cs="Arial"/>
          <w:sz w:val="24"/>
          <w:szCs w:val="24"/>
        </w:rPr>
        <w:t>w danym roku braku realizacji standardu minimum w planie komunikacji</w:t>
      </w:r>
      <w:r w:rsidR="001A4102" w:rsidRPr="00A424E0">
        <w:rPr>
          <w:rFonts w:ascii="Arial" w:hAnsi="Arial" w:cs="Arial"/>
          <w:sz w:val="24"/>
          <w:szCs w:val="24"/>
        </w:rPr>
        <w:t>,</w:t>
      </w:r>
      <w:r w:rsidR="001D3E57" w:rsidRPr="00A424E0">
        <w:rPr>
          <w:rFonts w:ascii="Arial" w:hAnsi="Arial" w:cs="Arial"/>
          <w:sz w:val="24"/>
          <w:szCs w:val="24"/>
        </w:rPr>
        <w:t xml:space="preserve"> jeśli taki standard został </w:t>
      </w:r>
      <w:r w:rsidRPr="00A424E0">
        <w:rPr>
          <w:rFonts w:ascii="Arial" w:hAnsi="Arial" w:cs="Arial"/>
          <w:sz w:val="24"/>
          <w:szCs w:val="24"/>
        </w:rPr>
        <w:t>opracowan</w:t>
      </w:r>
      <w:r w:rsidR="001D3E57" w:rsidRPr="00A424E0">
        <w:rPr>
          <w:rFonts w:ascii="Arial" w:hAnsi="Arial" w:cs="Arial"/>
          <w:sz w:val="24"/>
          <w:szCs w:val="24"/>
        </w:rPr>
        <w:t>y</w:t>
      </w:r>
      <w:r w:rsidRPr="00A424E0">
        <w:rPr>
          <w:rFonts w:ascii="Arial" w:hAnsi="Arial" w:cs="Arial"/>
          <w:sz w:val="24"/>
          <w:szCs w:val="24"/>
        </w:rPr>
        <w:t xml:space="preserve"> dla danego województwa</w:t>
      </w:r>
      <w:r w:rsidR="001D3E57" w:rsidRPr="00A424E0">
        <w:rPr>
          <w:rFonts w:ascii="Arial" w:hAnsi="Arial" w:cs="Arial"/>
          <w:sz w:val="24"/>
          <w:szCs w:val="24"/>
        </w:rPr>
        <w:t>. B</w:t>
      </w:r>
      <w:r w:rsidRPr="00A424E0">
        <w:rPr>
          <w:rFonts w:ascii="Arial" w:hAnsi="Arial" w:cs="Arial"/>
          <w:sz w:val="24"/>
          <w:szCs w:val="24"/>
        </w:rPr>
        <w:t xml:space="preserve">rak realizacji </w:t>
      </w:r>
      <w:r w:rsidR="001D3E57" w:rsidRPr="00A424E0">
        <w:rPr>
          <w:rFonts w:ascii="Arial" w:hAnsi="Arial" w:cs="Arial"/>
          <w:sz w:val="24"/>
          <w:szCs w:val="24"/>
        </w:rPr>
        <w:t xml:space="preserve">standardu minimum </w:t>
      </w:r>
      <w:r w:rsidRPr="00A424E0">
        <w:rPr>
          <w:rFonts w:ascii="Arial" w:hAnsi="Arial" w:cs="Arial"/>
          <w:sz w:val="24"/>
          <w:szCs w:val="24"/>
        </w:rPr>
        <w:t>rozumiany jest jako niezrealizowanie co najmniej jednego z jego elementów</w:t>
      </w:r>
      <w:r w:rsidR="00E665B1">
        <w:rPr>
          <w:rFonts w:ascii="Arial" w:hAnsi="Arial" w:cs="Arial"/>
          <w:sz w:val="24"/>
          <w:szCs w:val="24"/>
        </w:rPr>
        <w:t>.</w:t>
      </w:r>
    </w:p>
    <w:p w14:paraId="4353D6C6" w14:textId="7AB7EA7C" w:rsidR="00472101" w:rsidRPr="00A424E0" w:rsidRDefault="00472101" w:rsidP="00AC571C">
      <w:pPr>
        <w:pStyle w:val="Punkt"/>
        <w:numPr>
          <w:ilvl w:val="0"/>
          <w:numId w:val="0"/>
        </w:numPr>
        <w:spacing w:before="120" w:after="120" w:line="276" w:lineRule="auto"/>
        <w:ind w:left="709"/>
        <w:jc w:val="left"/>
        <w:rPr>
          <w:rFonts w:ascii="Arial" w:hAnsi="Arial" w:cs="Arial"/>
          <w:sz w:val="24"/>
          <w:szCs w:val="24"/>
        </w:rPr>
      </w:pPr>
      <w:bookmarkStart w:id="10" w:name="_Hlk115956008"/>
    </w:p>
    <w:bookmarkEnd w:id="10"/>
    <w:p w14:paraId="1EEB1161" w14:textId="77777777" w:rsidR="00A373C4" w:rsidRPr="00A424E0" w:rsidRDefault="001F3B1F" w:rsidP="00042A17">
      <w:pPr>
        <w:pStyle w:val="Paragraf"/>
        <w:tabs>
          <w:tab w:val="clear" w:pos="3969"/>
        </w:tabs>
        <w:spacing w:before="120" w:line="276" w:lineRule="auto"/>
        <w:ind w:left="0"/>
      </w:pPr>
      <w:r w:rsidRPr="00A424E0">
        <w:br/>
      </w:r>
      <w:r w:rsidR="00A373C4" w:rsidRPr="00A424E0">
        <w:t>Zmiana umowy</w:t>
      </w:r>
      <w:r w:rsidR="00973EAF" w:rsidRPr="00A424E0">
        <w:t xml:space="preserve"> ramowej</w:t>
      </w:r>
    </w:p>
    <w:p w14:paraId="3EE18683" w14:textId="39864B3F" w:rsidR="009337EE" w:rsidRPr="00A424E0" w:rsidDel="00753C54" w:rsidRDefault="00094871" w:rsidP="00042A17">
      <w:pPr>
        <w:pStyle w:val="Ustp0"/>
        <w:spacing w:before="120" w:after="120" w:line="276" w:lineRule="auto"/>
        <w:ind w:left="426" w:hanging="426"/>
        <w:jc w:val="left"/>
        <w:rPr>
          <w:rFonts w:ascii="Arial" w:hAnsi="Arial" w:cs="Arial"/>
          <w:sz w:val="24"/>
          <w:szCs w:val="24"/>
        </w:rPr>
      </w:pPr>
      <w:r w:rsidRPr="00A424E0">
        <w:rPr>
          <w:rFonts w:ascii="Arial" w:hAnsi="Arial" w:cs="Arial"/>
          <w:sz w:val="24"/>
          <w:szCs w:val="24"/>
        </w:rPr>
        <w:t>U</w:t>
      </w:r>
      <w:r w:rsidR="003D0171" w:rsidRPr="00A424E0" w:rsidDel="00753C54">
        <w:rPr>
          <w:rFonts w:ascii="Arial" w:hAnsi="Arial" w:cs="Arial"/>
          <w:sz w:val="24"/>
          <w:szCs w:val="24"/>
        </w:rPr>
        <w:t xml:space="preserve">mowa </w:t>
      </w:r>
      <w:r w:rsidR="00CD5371" w:rsidRPr="00A424E0">
        <w:rPr>
          <w:rFonts w:ascii="Arial" w:hAnsi="Arial" w:cs="Arial"/>
          <w:sz w:val="24"/>
          <w:szCs w:val="24"/>
        </w:rPr>
        <w:t xml:space="preserve">ramowa </w:t>
      </w:r>
      <w:r w:rsidR="003D0171" w:rsidRPr="00A424E0" w:rsidDel="00753C54">
        <w:rPr>
          <w:rFonts w:ascii="Arial" w:hAnsi="Arial" w:cs="Arial"/>
          <w:sz w:val="24"/>
          <w:szCs w:val="24"/>
        </w:rPr>
        <w:t xml:space="preserve">może być zmieniana na wniosek każdej ze </w:t>
      </w:r>
      <w:r w:rsidR="009337EE" w:rsidRPr="00A424E0" w:rsidDel="00753C54">
        <w:rPr>
          <w:rFonts w:ascii="Arial" w:hAnsi="Arial" w:cs="Arial"/>
          <w:sz w:val="24"/>
          <w:szCs w:val="24"/>
        </w:rPr>
        <w:t>Stron.</w:t>
      </w:r>
    </w:p>
    <w:p w14:paraId="66335717" w14:textId="6D5CDCAF" w:rsidR="004C0666" w:rsidRPr="00A424E0" w:rsidDel="00753C54" w:rsidRDefault="004C0666" w:rsidP="00042A17">
      <w:pPr>
        <w:pStyle w:val="Ustp0"/>
        <w:spacing w:before="120" w:after="120" w:line="276" w:lineRule="auto"/>
        <w:ind w:left="426" w:hanging="426"/>
        <w:jc w:val="left"/>
        <w:rPr>
          <w:rFonts w:ascii="Arial" w:hAnsi="Arial" w:cs="Arial"/>
          <w:sz w:val="24"/>
          <w:szCs w:val="24"/>
        </w:rPr>
      </w:pPr>
      <w:r w:rsidRPr="00A424E0" w:rsidDel="00753C54">
        <w:rPr>
          <w:rFonts w:ascii="Arial" w:hAnsi="Arial" w:cs="Arial"/>
          <w:sz w:val="24"/>
          <w:szCs w:val="24"/>
        </w:rPr>
        <w:t xml:space="preserve">Zmiana umowy </w:t>
      </w:r>
      <w:r w:rsidR="00CD5371" w:rsidRPr="00A424E0">
        <w:rPr>
          <w:rFonts w:ascii="Arial" w:hAnsi="Arial" w:cs="Arial"/>
          <w:sz w:val="24"/>
          <w:szCs w:val="24"/>
        </w:rPr>
        <w:t xml:space="preserve">ramowej </w:t>
      </w:r>
      <w:r w:rsidRPr="00A424E0" w:rsidDel="00753C54">
        <w:rPr>
          <w:rFonts w:ascii="Arial" w:hAnsi="Arial" w:cs="Arial"/>
          <w:sz w:val="24"/>
          <w:szCs w:val="24"/>
        </w:rPr>
        <w:t>wymaga zachowania formy pisemnej pod rygorem nieważności.</w:t>
      </w:r>
    </w:p>
    <w:p w14:paraId="6AE35A03" w14:textId="700172CC" w:rsidR="00A7283A" w:rsidRPr="00A424E0" w:rsidRDefault="00A7283A" w:rsidP="00042A17">
      <w:pPr>
        <w:pStyle w:val="Ustp0"/>
        <w:spacing w:before="120" w:after="120" w:line="276" w:lineRule="auto"/>
        <w:ind w:left="426" w:hanging="426"/>
        <w:jc w:val="left"/>
        <w:rPr>
          <w:rFonts w:ascii="Arial" w:hAnsi="Arial" w:cs="Arial"/>
          <w:sz w:val="24"/>
          <w:szCs w:val="24"/>
        </w:rPr>
      </w:pPr>
      <w:r w:rsidRPr="00A424E0">
        <w:rPr>
          <w:rFonts w:ascii="Arial" w:hAnsi="Arial" w:cs="Arial"/>
          <w:sz w:val="24"/>
          <w:szCs w:val="24"/>
        </w:rPr>
        <w:t>Zmiana umowy</w:t>
      </w:r>
      <w:r w:rsidR="00CD5371" w:rsidRPr="00A424E0">
        <w:rPr>
          <w:rFonts w:ascii="Arial" w:hAnsi="Arial" w:cs="Arial"/>
          <w:sz w:val="24"/>
          <w:szCs w:val="24"/>
        </w:rPr>
        <w:t xml:space="preserve"> ramowej,</w:t>
      </w:r>
      <w:r w:rsidRPr="00A424E0">
        <w:rPr>
          <w:rFonts w:ascii="Arial" w:hAnsi="Arial" w:cs="Arial"/>
          <w:sz w:val="24"/>
          <w:szCs w:val="24"/>
        </w:rPr>
        <w:t xml:space="preserve"> </w:t>
      </w:r>
      <w:r w:rsidR="00CD5371" w:rsidRPr="00A424E0">
        <w:rPr>
          <w:rFonts w:ascii="Arial" w:hAnsi="Arial" w:cs="Arial"/>
          <w:sz w:val="24"/>
          <w:szCs w:val="24"/>
        </w:rPr>
        <w:t xml:space="preserve">w tym </w:t>
      </w:r>
      <w:r w:rsidR="00F40155" w:rsidRPr="00A424E0">
        <w:rPr>
          <w:rFonts w:ascii="Arial" w:hAnsi="Arial" w:cs="Arial"/>
          <w:sz w:val="24"/>
          <w:szCs w:val="24"/>
        </w:rPr>
        <w:t xml:space="preserve">jej załączników </w:t>
      </w:r>
      <w:r w:rsidRPr="00A424E0">
        <w:rPr>
          <w:rFonts w:ascii="Arial" w:hAnsi="Arial" w:cs="Arial"/>
          <w:sz w:val="24"/>
          <w:szCs w:val="24"/>
        </w:rPr>
        <w:t xml:space="preserve">nie może wpływać </w:t>
      </w:r>
      <w:r w:rsidR="00C8762C" w:rsidRPr="00A424E0">
        <w:rPr>
          <w:rFonts w:ascii="Arial" w:hAnsi="Arial" w:cs="Arial"/>
          <w:sz w:val="24"/>
          <w:szCs w:val="24"/>
        </w:rPr>
        <w:t>na</w:t>
      </w:r>
      <w:r w:rsidRPr="00A424E0">
        <w:rPr>
          <w:rFonts w:ascii="Arial" w:hAnsi="Arial" w:cs="Arial"/>
          <w:sz w:val="24"/>
          <w:szCs w:val="24"/>
        </w:rPr>
        <w:t>:</w:t>
      </w:r>
    </w:p>
    <w:p w14:paraId="2F0114F6" w14:textId="4A6400FA" w:rsidR="00BB4653" w:rsidRPr="00A424E0" w:rsidRDefault="00A7283A" w:rsidP="00A80D83">
      <w:pPr>
        <w:pStyle w:val="Punkt"/>
        <w:numPr>
          <w:ilvl w:val="0"/>
          <w:numId w:val="15"/>
        </w:numPr>
        <w:tabs>
          <w:tab w:val="left" w:pos="709"/>
        </w:tabs>
        <w:spacing w:before="120" w:after="120" w:line="276" w:lineRule="auto"/>
        <w:jc w:val="left"/>
        <w:rPr>
          <w:rFonts w:ascii="Arial" w:hAnsi="Arial" w:cs="Arial"/>
          <w:sz w:val="24"/>
          <w:szCs w:val="24"/>
        </w:rPr>
      </w:pPr>
      <w:r w:rsidRPr="00A424E0">
        <w:rPr>
          <w:rFonts w:ascii="Arial" w:hAnsi="Arial" w:cs="Arial"/>
          <w:sz w:val="24"/>
          <w:szCs w:val="24"/>
        </w:rPr>
        <w:t>zmianę celów LSR</w:t>
      </w:r>
      <w:r w:rsidR="00114D7F" w:rsidRPr="00A424E0">
        <w:rPr>
          <w:rFonts w:ascii="Arial" w:hAnsi="Arial" w:cs="Arial"/>
          <w:sz w:val="24"/>
          <w:szCs w:val="24"/>
        </w:rPr>
        <w:t xml:space="preserve">, z zastrzeżeniem </w:t>
      </w:r>
      <w:r w:rsidR="00133F7A" w:rsidRPr="00A424E0">
        <w:rPr>
          <w:rFonts w:ascii="Arial" w:hAnsi="Arial" w:cs="Arial"/>
          <w:sz w:val="24"/>
          <w:szCs w:val="24"/>
        </w:rPr>
        <w:t>przepisów</w:t>
      </w:r>
      <w:r w:rsidR="00114D7F" w:rsidRPr="00A424E0">
        <w:rPr>
          <w:rFonts w:ascii="Arial" w:hAnsi="Arial" w:cs="Arial"/>
          <w:sz w:val="24"/>
          <w:szCs w:val="24"/>
        </w:rPr>
        <w:t xml:space="preserve"> ustawy RLKS</w:t>
      </w:r>
      <w:r w:rsidR="00A57E54" w:rsidRPr="00A424E0">
        <w:rPr>
          <w:rFonts w:ascii="Arial" w:hAnsi="Arial" w:cs="Arial"/>
          <w:sz w:val="24"/>
          <w:szCs w:val="24"/>
        </w:rPr>
        <w:t>,</w:t>
      </w:r>
    </w:p>
    <w:p w14:paraId="578DDC2F" w14:textId="79864352" w:rsidR="00BB4653" w:rsidRPr="00A424E0" w:rsidRDefault="00FD1D6D" w:rsidP="00A80D83">
      <w:pPr>
        <w:pStyle w:val="Punkt"/>
        <w:numPr>
          <w:ilvl w:val="0"/>
          <w:numId w:val="15"/>
        </w:numPr>
        <w:tabs>
          <w:tab w:val="left" w:pos="709"/>
        </w:tabs>
        <w:spacing w:before="120" w:after="120" w:line="276" w:lineRule="auto"/>
        <w:jc w:val="left"/>
        <w:rPr>
          <w:rFonts w:ascii="Arial" w:hAnsi="Arial" w:cs="Arial"/>
          <w:sz w:val="24"/>
          <w:szCs w:val="24"/>
        </w:rPr>
      </w:pPr>
      <w:r w:rsidRPr="00A424E0">
        <w:rPr>
          <w:rFonts w:ascii="Arial" w:hAnsi="Arial" w:cs="Arial"/>
          <w:sz w:val="24"/>
          <w:szCs w:val="24"/>
        </w:rPr>
        <w:t>zmianę obszaru objętego LSR, wskazanego w §</w:t>
      </w:r>
      <w:r w:rsidR="008E6B92" w:rsidRPr="00A424E0">
        <w:rPr>
          <w:rFonts w:ascii="Arial" w:hAnsi="Arial" w:cs="Arial"/>
          <w:sz w:val="24"/>
          <w:szCs w:val="24"/>
        </w:rPr>
        <w:t xml:space="preserve"> </w:t>
      </w:r>
      <w:r w:rsidR="00094871" w:rsidRPr="00A424E0">
        <w:rPr>
          <w:rFonts w:ascii="Arial" w:hAnsi="Arial" w:cs="Arial"/>
          <w:sz w:val="24"/>
          <w:szCs w:val="24"/>
        </w:rPr>
        <w:t>4</w:t>
      </w:r>
      <w:r w:rsidR="00B4374A" w:rsidRPr="00A424E0">
        <w:rPr>
          <w:rFonts w:ascii="Arial" w:hAnsi="Arial" w:cs="Arial"/>
          <w:sz w:val="24"/>
          <w:szCs w:val="24"/>
        </w:rPr>
        <w:t xml:space="preserve"> ust.</w:t>
      </w:r>
      <w:r w:rsidR="00E34FF7" w:rsidRPr="00A424E0">
        <w:rPr>
          <w:rFonts w:ascii="Arial" w:hAnsi="Arial" w:cs="Arial"/>
          <w:sz w:val="24"/>
          <w:szCs w:val="24"/>
        </w:rPr>
        <w:t xml:space="preserve"> </w:t>
      </w:r>
      <w:r w:rsidR="00B4374A" w:rsidRPr="00A424E0">
        <w:rPr>
          <w:rFonts w:ascii="Arial" w:hAnsi="Arial" w:cs="Arial"/>
          <w:sz w:val="24"/>
          <w:szCs w:val="24"/>
        </w:rPr>
        <w:t>2</w:t>
      </w:r>
      <w:r w:rsidR="00195C71" w:rsidRPr="00A424E0">
        <w:rPr>
          <w:rFonts w:ascii="Arial" w:hAnsi="Arial" w:cs="Arial"/>
          <w:sz w:val="24"/>
          <w:szCs w:val="24"/>
        </w:rPr>
        <w:t>, z</w:t>
      </w:r>
      <w:r w:rsidR="00F81784" w:rsidRPr="00A424E0">
        <w:rPr>
          <w:rFonts w:ascii="Arial" w:hAnsi="Arial" w:cs="Arial"/>
          <w:sz w:val="24"/>
          <w:szCs w:val="24"/>
        </w:rPr>
        <w:t> </w:t>
      </w:r>
      <w:r w:rsidR="00195C71" w:rsidRPr="00A424E0">
        <w:rPr>
          <w:rFonts w:ascii="Arial" w:hAnsi="Arial" w:cs="Arial"/>
          <w:sz w:val="24"/>
          <w:szCs w:val="24"/>
        </w:rPr>
        <w:t>zastrzeżeniem</w:t>
      </w:r>
      <w:r w:rsidR="007B7F63" w:rsidRPr="00A424E0">
        <w:rPr>
          <w:rFonts w:ascii="Arial" w:hAnsi="Arial" w:cs="Arial"/>
          <w:sz w:val="24"/>
          <w:szCs w:val="24"/>
        </w:rPr>
        <w:t xml:space="preserve"> </w:t>
      </w:r>
      <w:r w:rsidR="006421F6" w:rsidRPr="00A424E0">
        <w:rPr>
          <w:rFonts w:ascii="Arial" w:hAnsi="Arial" w:cs="Arial"/>
          <w:sz w:val="24"/>
          <w:szCs w:val="24"/>
        </w:rPr>
        <w:t xml:space="preserve">§ 3 </w:t>
      </w:r>
      <w:r w:rsidR="00EA37E0" w:rsidRPr="00A424E0">
        <w:rPr>
          <w:rFonts w:ascii="Arial" w:hAnsi="Arial" w:cs="Arial"/>
          <w:sz w:val="24"/>
          <w:szCs w:val="24"/>
        </w:rPr>
        <w:t xml:space="preserve">ust. </w:t>
      </w:r>
      <w:r w:rsidR="008738FA" w:rsidRPr="00A424E0">
        <w:rPr>
          <w:rFonts w:ascii="Arial" w:hAnsi="Arial" w:cs="Arial"/>
          <w:sz w:val="24"/>
          <w:szCs w:val="24"/>
        </w:rPr>
        <w:t>5</w:t>
      </w:r>
      <w:r w:rsidR="00EA37E0" w:rsidRPr="00A424E0">
        <w:rPr>
          <w:rFonts w:ascii="Arial" w:hAnsi="Arial" w:cs="Arial"/>
          <w:sz w:val="24"/>
          <w:szCs w:val="24"/>
        </w:rPr>
        <w:t>-</w:t>
      </w:r>
      <w:r w:rsidR="008738FA" w:rsidRPr="00A424E0">
        <w:rPr>
          <w:rFonts w:ascii="Arial" w:hAnsi="Arial" w:cs="Arial"/>
          <w:sz w:val="24"/>
          <w:szCs w:val="24"/>
        </w:rPr>
        <w:t>8</w:t>
      </w:r>
      <w:r w:rsidR="00EA37E0" w:rsidRPr="00A424E0">
        <w:rPr>
          <w:rFonts w:ascii="Arial" w:hAnsi="Arial" w:cs="Arial"/>
          <w:sz w:val="24"/>
          <w:szCs w:val="24"/>
        </w:rPr>
        <w:t xml:space="preserve"> oraz</w:t>
      </w:r>
      <w:r w:rsidR="00195C71" w:rsidRPr="00A424E0">
        <w:rPr>
          <w:rFonts w:ascii="Arial" w:hAnsi="Arial" w:cs="Arial"/>
          <w:sz w:val="24"/>
          <w:szCs w:val="24"/>
        </w:rPr>
        <w:t xml:space="preserve"> </w:t>
      </w:r>
      <w:r w:rsidR="00133F7A" w:rsidRPr="00A424E0">
        <w:rPr>
          <w:rFonts w:ascii="Arial" w:hAnsi="Arial" w:cs="Arial"/>
          <w:sz w:val="24"/>
          <w:szCs w:val="24"/>
        </w:rPr>
        <w:t>przepisów</w:t>
      </w:r>
      <w:r w:rsidR="00114D7F" w:rsidRPr="00A424E0">
        <w:rPr>
          <w:rFonts w:ascii="Arial" w:hAnsi="Arial" w:cs="Arial"/>
          <w:sz w:val="24"/>
          <w:szCs w:val="24"/>
        </w:rPr>
        <w:t xml:space="preserve"> ustawy RLKS</w:t>
      </w:r>
      <w:r w:rsidR="003B338B" w:rsidRPr="00A424E0">
        <w:rPr>
          <w:rFonts w:ascii="Arial" w:hAnsi="Arial" w:cs="Arial"/>
          <w:sz w:val="24"/>
          <w:szCs w:val="24"/>
        </w:rPr>
        <w:t>,</w:t>
      </w:r>
    </w:p>
    <w:p w14:paraId="7844E777" w14:textId="1D221B80" w:rsidR="00BB4653" w:rsidRPr="00A424E0" w:rsidRDefault="000A585B" w:rsidP="00A80D83">
      <w:pPr>
        <w:pStyle w:val="Punkt"/>
        <w:numPr>
          <w:ilvl w:val="0"/>
          <w:numId w:val="15"/>
        </w:numPr>
        <w:tabs>
          <w:tab w:val="left" w:pos="709"/>
        </w:tabs>
        <w:spacing w:before="120" w:after="120" w:line="276" w:lineRule="auto"/>
        <w:jc w:val="left"/>
        <w:rPr>
          <w:rFonts w:ascii="Arial" w:hAnsi="Arial" w:cs="Arial"/>
          <w:sz w:val="24"/>
          <w:szCs w:val="24"/>
        </w:rPr>
      </w:pPr>
      <w:r w:rsidRPr="00A424E0">
        <w:rPr>
          <w:rFonts w:ascii="Arial" w:hAnsi="Arial" w:cs="Arial"/>
          <w:sz w:val="24"/>
          <w:szCs w:val="24"/>
        </w:rPr>
        <w:t>zmianę</w:t>
      </w:r>
      <w:r w:rsidR="004C21B3" w:rsidRPr="00A424E0">
        <w:rPr>
          <w:rFonts w:ascii="Arial" w:hAnsi="Arial" w:cs="Arial"/>
          <w:sz w:val="24"/>
          <w:szCs w:val="24"/>
        </w:rPr>
        <w:t xml:space="preserve"> </w:t>
      </w:r>
      <w:r w:rsidR="00A7283A" w:rsidRPr="00A424E0">
        <w:rPr>
          <w:rFonts w:ascii="Arial" w:hAnsi="Arial" w:cs="Arial"/>
          <w:sz w:val="24"/>
          <w:szCs w:val="24"/>
        </w:rPr>
        <w:t>zobowiązań określonych w umow</w:t>
      </w:r>
      <w:r w:rsidR="007C4348" w:rsidRPr="00A424E0">
        <w:rPr>
          <w:rFonts w:ascii="Arial" w:hAnsi="Arial" w:cs="Arial"/>
          <w:sz w:val="24"/>
          <w:szCs w:val="24"/>
        </w:rPr>
        <w:t>ie</w:t>
      </w:r>
      <w:r w:rsidR="00CD5371" w:rsidRPr="00A424E0">
        <w:rPr>
          <w:rFonts w:ascii="Arial" w:hAnsi="Arial" w:cs="Arial"/>
          <w:sz w:val="24"/>
          <w:szCs w:val="24"/>
        </w:rPr>
        <w:t xml:space="preserve"> ramowej</w:t>
      </w:r>
      <w:r w:rsidR="003B338B" w:rsidRPr="00A424E0">
        <w:rPr>
          <w:rFonts w:ascii="Arial" w:hAnsi="Arial" w:cs="Arial"/>
          <w:sz w:val="24"/>
          <w:szCs w:val="24"/>
        </w:rPr>
        <w:t>,</w:t>
      </w:r>
    </w:p>
    <w:p w14:paraId="0670ABC2" w14:textId="27ADE582" w:rsidR="00491B51" w:rsidRPr="00A424E0" w:rsidRDefault="00A0743D" w:rsidP="00A80D83">
      <w:pPr>
        <w:pStyle w:val="Punkt"/>
        <w:numPr>
          <w:ilvl w:val="0"/>
          <w:numId w:val="15"/>
        </w:numPr>
        <w:tabs>
          <w:tab w:val="left" w:pos="709"/>
        </w:tabs>
        <w:spacing w:before="120" w:after="120" w:line="276" w:lineRule="auto"/>
        <w:jc w:val="left"/>
        <w:rPr>
          <w:rFonts w:ascii="Arial" w:hAnsi="Arial" w:cs="Arial"/>
          <w:sz w:val="24"/>
          <w:szCs w:val="24"/>
        </w:rPr>
      </w:pPr>
      <w:r w:rsidRPr="00A424E0">
        <w:rPr>
          <w:rFonts w:ascii="Arial" w:hAnsi="Arial" w:cs="Arial"/>
          <w:sz w:val="24"/>
          <w:szCs w:val="24"/>
        </w:rPr>
        <w:t xml:space="preserve">wynik oceny </w:t>
      </w:r>
      <w:r w:rsidR="00491B51" w:rsidRPr="00A424E0">
        <w:rPr>
          <w:rFonts w:ascii="Arial" w:hAnsi="Arial" w:cs="Arial"/>
          <w:sz w:val="24"/>
          <w:szCs w:val="24"/>
        </w:rPr>
        <w:t>spełnienia warunków dostępu, o których mowa w ustaw</w:t>
      </w:r>
      <w:r w:rsidR="00133F7A" w:rsidRPr="00A424E0">
        <w:rPr>
          <w:rFonts w:ascii="Arial" w:hAnsi="Arial" w:cs="Arial"/>
          <w:sz w:val="24"/>
          <w:szCs w:val="24"/>
        </w:rPr>
        <w:t>ie</w:t>
      </w:r>
      <w:r w:rsidR="00491B51" w:rsidRPr="00A424E0">
        <w:rPr>
          <w:rFonts w:ascii="Arial" w:hAnsi="Arial" w:cs="Arial"/>
          <w:sz w:val="24"/>
          <w:szCs w:val="24"/>
        </w:rPr>
        <w:t xml:space="preserve"> RLKS</w:t>
      </w:r>
      <w:r w:rsidR="00CC11C2" w:rsidRPr="00A424E0">
        <w:rPr>
          <w:rFonts w:ascii="Arial" w:hAnsi="Arial" w:cs="Arial"/>
          <w:sz w:val="24"/>
          <w:szCs w:val="24"/>
        </w:rPr>
        <w:t xml:space="preserve"> oraz Załączniku nr 2 do Regulaminu konkursu</w:t>
      </w:r>
      <w:r w:rsidR="003B338B" w:rsidRPr="00A424E0">
        <w:rPr>
          <w:rFonts w:ascii="Arial" w:hAnsi="Arial" w:cs="Arial"/>
          <w:sz w:val="24"/>
          <w:szCs w:val="24"/>
        </w:rPr>
        <w:t>,</w:t>
      </w:r>
    </w:p>
    <w:p w14:paraId="5CD6C085" w14:textId="37F80607" w:rsidR="00DA17A8" w:rsidRPr="00A424E0" w:rsidRDefault="00C44956" w:rsidP="00A80D83">
      <w:pPr>
        <w:pStyle w:val="Punkt"/>
        <w:numPr>
          <w:ilvl w:val="0"/>
          <w:numId w:val="15"/>
        </w:numPr>
        <w:tabs>
          <w:tab w:val="left" w:pos="709"/>
        </w:tabs>
        <w:spacing w:before="120" w:after="120" w:line="276" w:lineRule="auto"/>
        <w:jc w:val="left"/>
        <w:rPr>
          <w:rFonts w:ascii="Arial" w:hAnsi="Arial" w:cs="Arial"/>
          <w:sz w:val="24"/>
          <w:szCs w:val="24"/>
        </w:rPr>
      </w:pPr>
      <w:r w:rsidRPr="00A424E0">
        <w:rPr>
          <w:rFonts w:ascii="Arial" w:hAnsi="Arial" w:cs="Arial"/>
          <w:sz w:val="24"/>
          <w:szCs w:val="24"/>
        </w:rPr>
        <w:t xml:space="preserve">taką </w:t>
      </w:r>
      <w:r w:rsidR="00EE5C16" w:rsidRPr="00A424E0">
        <w:rPr>
          <w:rFonts w:ascii="Arial" w:hAnsi="Arial" w:cs="Arial"/>
          <w:sz w:val="24"/>
          <w:szCs w:val="24"/>
        </w:rPr>
        <w:t>istotn</w:t>
      </w:r>
      <w:r w:rsidRPr="00A424E0">
        <w:rPr>
          <w:rFonts w:ascii="Arial" w:hAnsi="Arial" w:cs="Arial"/>
          <w:sz w:val="24"/>
          <w:szCs w:val="24"/>
        </w:rPr>
        <w:t xml:space="preserve">ą </w:t>
      </w:r>
      <w:r w:rsidR="00EE5C16" w:rsidRPr="00A424E0">
        <w:rPr>
          <w:rFonts w:ascii="Arial" w:hAnsi="Arial" w:cs="Arial"/>
          <w:sz w:val="24"/>
          <w:szCs w:val="24"/>
        </w:rPr>
        <w:t>modyfikację</w:t>
      </w:r>
      <w:r w:rsidRPr="00A424E0">
        <w:rPr>
          <w:rFonts w:ascii="Arial" w:hAnsi="Arial" w:cs="Arial"/>
          <w:sz w:val="24"/>
          <w:szCs w:val="24"/>
        </w:rPr>
        <w:t xml:space="preserve"> LSR, która </w:t>
      </w:r>
      <w:r w:rsidR="001543C4" w:rsidRPr="00A424E0">
        <w:rPr>
          <w:rFonts w:ascii="Arial" w:hAnsi="Arial" w:cs="Arial"/>
          <w:sz w:val="24"/>
          <w:szCs w:val="24"/>
        </w:rPr>
        <w:t xml:space="preserve">spowodowałaby, że dana LSR nie zostałaby wybrana </w:t>
      </w:r>
      <w:r w:rsidR="0041590E" w:rsidRPr="00A424E0">
        <w:rPr>
          <w:rFonts w:ascii="Arial" w:hAnsi="Arial" w:cs="Arial"/>
          <w:sz w:val="24"/>
          <w:szCs w:val="24"/>
        </w:rPr>
        <w:t>w ramach oceny kryteriów wyboru LSR, o której mowa w ustawie RLKS,</w:t>
      </w:r>
      <w:r w:rsidR="00DF3413" w:rsidRPr="00A424E0">
        <w:rPr>
          <w:rFonts w:ascii="Arial" w:hAnsi="Arial" w:cs="Arial"/>
          <w:sz w:val="24"/>
          <w:szCs w:val="24"/>
        </w:rPr>
        <w:t xml:space="preserve"> </w:t>
      </w:r>
      <w:r w:rsidR="0041590E" w:rsidRPr="00A424E0">
        <w:rPr>
          <w:rFonts w:ascii="Arial" w:hAnsi="Arial" w:cs="Arial"/>
          <w:sz w:val="24"/>
          <w:szCs w:val="24"/>
        </w:rPr>
        <w:t>w konkursie o wybór LSR, jeśli nie zaszła taka konieczność z powodu siły wyższej</w:t>
      </w:r>
      <w:r w:rsidR="00F55BAB" w:rsidRPr="00A424E0">
        <w:rPr>
          <w:rFonts w:ascii="Arial" w:hAnsi="Arial" w:cs="Arial"/>
          <w:sz w:val="24"/>
          <w:szCs w:val="24"/>
        </w:rPr>
        <w:t xml:space="preserve">, </w:t>
      </w:r>
      <w:r w:rsidR="009B3679" w:rsidRPr="00A424E0">
        <w:rPr>
          <w:rFonts w:ascii="Arial" w:hAnsi="Arial" w:cs="Arial"/>
          <w:sz w:val="24"/>
          <w:szCs w:val="24"/>
        </w:rPr>
        <w:t>z pominięciem sytuacji</w:t>
      </w:r>
      <w:r w:rsidR="00BA37E6" w:rsidRPr="00A424E0">
        <w:rPr>
          <w:rFonts w:ascii="Arial" w:hAnsi="Arial" w:cs="Arial"/>
          <w:sz w:val="24"/>
          <w:szCs w:val="24"/>
        </w:rPr>
        <w:t>,</w:t>
      </w:r>
      <w:r w:rsidR="009B3679" w:rsidRPr="00A424E0">
        <w:rPr>
          <w:rFonts w:ascii="Arial" w:hAnsi="Arial" w:cs="Arial"/>
          <w:sz w:val="24"/>
          <w:szCs w:val="24"/>
        </w:rPr>
        <w:t xml:space="preserve"> o której mowa w</w:t>
      </w:r>
      <w:r w:rsidR="00F55BAB" w:rsidRPr="00A424E0">
        <w:rPr>
          <w:rFonts w:ascii="Arial" w:hAnsi="Arial" w:cs="Arial"/>
          <w:sz w:val="24"/>
          <w:szCs w:val="24"/>
        </w:rPr>
        <w:t xml:space="preserve"> § 3 ust. </w:t>
      </w:r>
      <w:r w:rsidR="00943F70" w:rsidRPr="00A424E0">
        <w:rPr>
          <w:rFonts w:ascii="Arial" w:hAnsi="Arial" w:cs="Arial"/>
          <w:sz w:val="24"/>
          <w:szCs w:val="24"/>
        </w:rPr>
        <w:t>5</w:t>
      </w:r>
      <w:r w:rsidR="00F55BAB" w:rsidRPr="00A424E0">
        <w:rPr>
          <w:rFonts w:ascii="Arial" w:hAnsi="Arial" w:cs="Arial"/>
          <w:sz w:val="24"/>
          <w:szCs w:val="24"/>
        </w:rPr>
        <w:t>-</w:t>
      </w:r>
      <w:r w:rsidR="00943F70" w:rsidRPr="00A424E0">
        <w:rPr>
          <w:rFonts w:ascii="Arial" w:hAnsi="Arial" w:cs="Arial"/>
          <w:sz w:val="24"/>
          <w:szCs w:val="24"/>
        </w:rPr>
        <w:t>8</w:t>
      </w:r>
      <w:r w:rsidR="0041590E" w:rsidRPr="00A424E0">
        <w:rPr>
          <w:rFonts w:ascii="Arial" w:hAnsi="Arial" w:cs="Arial"/>
          <w:sz w:val="24"/>
          <w:szCs w:val="24"/>
        </w:rPr>
        <w:t>.</w:t>
      </w:r>
    </w:p>
    <w:p w14:paraId="3C8CD918" w14:textId="5B6B62D0" w:rsidR="00BB2224" w:rsidRPr="00A424E0" w:rsidRDefault="009D70F7" w:rsidP="00042A17">
      <w:pPr>
        <w:pStyle w:val="Ustp0"/>
        <w:tabs>
          <w:tab w:val="left" w:pos="426"/>
        </w:tabs>
        <w:spacing w:before="120" w:after="120" w:line="276" w:lineRule="auto"/>
        <w:jc w:val="left"/>
        <w:rPr>
          <w:rFonts w:ascii="Arial" w:hAnsi="Arial" w:cs="Arial"/>
          <w:sz w:val="24"/>
          <w:szCs w:val="24"/>
        </w:rPr>
      </w:pPr>
      <w:r w:rsidRPr="00A424E0">
        <w:rPr>
          <w:rFonts w:ascii="Arial" w:hAnsi="Arial" w:cs="Arial"/>
          <w:sz w:val="24"/>
          <w:szCs w:val="24"/>
        </w:rPr>
        <w:t>Zmiany umowy ramowej nie wymagają z</w:t>
      </w:r>
      <w:r w:rsidR="0022504B" w:rsidRPr="00A424E0">
        <w:rPr>
          <w:rFonts w:ascii="Arial" w:hAnsi="Arial" w:cs="Arial"/>
          <w:sz w:val="24"/>
          <w:szCs w:val="24"/>
        </w:rPr>
        <w:t>mian</w:t>
      </w:r>
      <w:r w:rsidR="00BA6973" w:rsidRPr="00A424E0">
        <w:rPr>
          <w:rFonts w:ascii="Arial" w:hAnsi="Arial" w:cs="Arial"/>
          <w:sz w:val="24"/>
          <w:szCs w:val="24"/>
        </w:rPr>
        <w:t>y</w:t>
      </w:r>
      <w:r w:rsidR="00BB2224" w:rsidRPr="00A424E0">
        <w:rPr>
          <w:rFonts w:ascii="Arial" w:hAnsi="Arial" w:cs="Arial"/>
          <w:sz w:val="24"/>
          <w:szCs w:val="24"/>
        </w:rPr>
        <w:t>:</w:t>
      </w:r>
    </w:p>
    <w:p w14:paraId="4C3DE85E" w14:textId="447C5760" w:rsidR="00973EAF" w:rsidRPr="00A424E0" w:rsidRDefault="00BB2224" w:rsidP="00A80D83">
      <w:pPr>
        <w:pStyle w:val="Ustp"/>
        <w:numPr>
          <w:ilvl w:val="0"/>
          <w:numId w:val="19"/>
        </w:numPr>
        <w:spacing w:before="120" w:after="120" w:line="276" w:lineRule="auto"/>
        <w:jc w:val="left"/>
        <w:rPr>
          <w:rFonts w:ascii="Arial" w:hAnsi="Arial" w:cs="Arial"/>
          <w:sz w:val="24"/>
          <w:szCs w:val="24"/>
        </w:rPr>
      </w:pPr>
      <w:r w:rsidRPr="00A424E0">
        <w:rPr>
          <w:rFonts w:ascii="Arial" w:hAnsi="Arial" w:cs="Arial"/>
          <w:sz w:val="24"/>
          <w:szCs w:val="24"/>
        </w:rPr>
        <w:t>LSR, w zakresie charakterystyki członków albo partnerów LGD, struktury organu decyzyjnego LGD</w:t>
      </w:r>
      <w:r w:rsidR="008B06B6" w:rsidRPr="00A424E0">
        <w:rPr>
          <w:rFonts w:ascii="Arial" w:hAnsi="Arial" w:cs="Arial"/>
          <w:sz w:val="24"/>
          <w:szCs w:val="24"/>
        </w:rPr>
        <w:t>;</w:t>
      </w:r>
    </w:p>
    <w:p w14:paraId="3EAAD93E" w14:textId="6F115280" w:rsidR="00045EC0" w:rsidRPr="00A424E0" w:rsidRDefault="00020FE4" w:rsidP="00A80D83">
      <w:pPr>
        <w:pStyle w:val="Ustp"/>
        <w:numPr>
          <w:ilvl w:val="0"/>
          <w:numId w:val="19"/>
        </w:numPr>
        <w:spacing w:before="120" w:after="120" w:line="276" w:lineRule="auto"/>
        <w:jc w:val="left"/>
        <w:rPr>
          <w:rFonts w:ascii="Arial" w:hAnsi="Arial" w:cs="Arial"/>
          <w:sz w:val="24"/>
          <w:szCs w:val="24"/>
        </w:rPr>
      </w:pPr>
      <w:r w:rsidRPr="00A424E0">
        <w:rPr>
          <w:rFonts w:ascii="Arial" w:hAnsi="Arial" w:cs="Arial"/>
          <w:sz w:val="24"/>
          <w:szCs w:val="24"/>
        </w:rPr>
        <w:t>planu komunikacji z lokalną społecznością</w:t>
      </w:r>
      <w:r w:rsidR="00984E0C" w:rsidRPr="00A424E0">
        <w:rPr>
          <w:rFonts w:ascii="Arial" w:hAnsi="Arial" w:cs="Arial"/>
          <w:sz w:val="24"/>
          <w:szCs w:val="24"/>
        </w:rPr>
        <w:t>.</w:t>
      </w:r>
    </w:p>
    <w:p w14:paraId="62EB3CF2" w14:textId="66D3FB90" w:rsidR="00D63555" w:rsidRPr="00A424E0" w:rsidRDefault="00D63555" w:rsidP="00042A17">
      <w:pPr>
        <w:pStyle w:val="Ustp0"/>
        <w:tabs>
          <w:tab w:val="left" w:pos="426"/>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Zmiany, o których mowa w ust. </w:t>
      </w:r>
      <w:r w:rsidR="004605AC" w:rsidRPr="00A424E0">
        <w:rPr>
          <w:rFonts w:ascii="Arial" w:hAnsi="Arial" w:cs="Arial"/>
          <w:sz w:val="24"/>
          <w:szCs w:val="24"/>
        </w:rPr>
        <w:t>4</w:t>
      </w:r>
      <w:r w:rsidRPr="00A424E0">
        <w:rPr>
          <w:rFonts w:ascii="Arial" w:hAnsi="Arial" w:cs="Arial"/>
          <w:sz w:val="24"/>
          <w:szCs w:val="24"/>
        </w:rPr>
        <w:t xml:space="preserve">, wymagają każdorazowego poinformowania Zarządu Województwa. Zmianę uznaje się za uzgodnioną, jeżeli w ciągu 30 dni od poinformowania Zarządu Województwa nie wyrazi </w:t>
      </w:r>
      <w:r w:rsidR="00D52B95" w:rsidRPr="00A424E0">
        <w:rPr>
          <w:rFonts w:ascii="Arial" w:hAnsi="Arial" w:cs="Arial"/>
          <w:sz w:val="24"/>
          <w:szCs w:val="24"/>
        </w:rPr>
        <w:t xml:space="preserve">on </w:t>
      </w:r>
      <w:r w:rsidRPr="00A424E0">
        <w:rPr>
          <w:rFonts w:ascii="Arial" w:hAnsi="Arial" w:cs="Arial"/>
          <w:sz w:val="24"/>
          <w:szCs w:val="24"/>
        </w:rPr>
        <w:t xml:space="preserve">sprzeciwu </w:t>
      </w:r>
      <w:r w:rsidR="004605AC" w:rsidRPr="00A424E0">
        <w:rPr>
          <w:rFonts w:ascii="Arial" w:hAnsi="Arial" w:cs="Arial"/>
          <w:sz w:val="24"/>
          <w:szCs w:val="24"/>
        </w:rPr>
        <w:t xml:space="preserve">w stosunku do </w:t>
      </w:r>
      <w:r w:rsidR="00D52B95" w:rsidRPr="00A424E0">
        <w:rPr>
          <w:rFonts w:ascii="Arial" w:hAnsi="Arial" w:cs="Arial"/>
          <w:sz w:val="24"/>
          <w:szCs w:val="24"/>
        </w:rPr>
        <w:t>proponowan</w:t>
      </w:r>
      <w:r w:rsidR="004605AC" w:rsidRPr="00A424E0">
        <w:rPr>
          <w:rFonts w:ascii="Arial" w:hAnsi="Arial" w:cs="Arial"/>
          <w:sz w:val="24"/>
          <w:szCs w:val="24"/>
        </w:rPr>
        <w:t>ych</w:t>
      </w:r>
      <w:r w:rsidR="00D52B95" w:rsidRPr="00A424E0">
        <w:rPr>
          <w:rFonts w:ascii="Arial" w:hAnsi="Arial" w:cs="Arial"/>
          <w:sz w:val="24"/>
          <w:szCs w:val="24"/>
        </w:rPr>
        <w:t xml:space="preserve"> zmian</w:t>
      </w:r>
      <w:r w:rsidR="008B06B6" w:rsidRPr="00A424E0">
        <w:rPr>
          <w:rFonts w:ascii="Arial" w:hAnsi="Arial" w:cs="Arial"/>
          <w:sz w:val="24"/>
          <w:szCs w:val="24"/>
        </w:rPr>
        <w:t>.</w:t>
      </w:r>
    </w:p>
    <w:p w14:paraId="1B5EAC83" w14:textId="110CD6F4" w:rsidR="00DA17A8" w:rsidRPr="00A424E0" w:rsidRDefault="00DA17A8" w:rsidP="00042A17">
      <w:pPr>
        <w:pStyle w:val="Ustp0"/>
        <w:tabs>
          <w:tab w:val="left" w:pos="426"/>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Kolejny wniosek o zmianę umowy </w:t>
      </w:r>
      <w:r w:rsidR="00CD5371" w:rsidRPr="00A424E0">
        <w:rPr>
          <w:rFonts w:ascii="Arial" w:hAnsi="Arial" w:cs="Arial"/>
          <w:sz w:val="24"/>
          <w:szCs w:val="24"/>
        </w:rPr>
        <w:t xml:space="preserve">ramowej </w:t>
      </w:r>
      <w:r w:rsidRPr="00A424E0">
        <w:rPr>
          <w:rFonts w:ascii="Arial" w:hAnsi="Arial" w:cs="Arial"/>
          <w:sz w:val="24"/>
          <w:szCs w:val="24"/>
        </w:rPr>
        <w:t>LGD może przedłożyć po otrzymaniu stanowiska Zarządu Województwa w przedmiocie proponowanych uprzednio zmian lub po upływie 30 dni od dnia przekazania poprzedniego wniosku.</w:t>
      </w:r>
    </w:p>
    <w:p w14:paraId="758DF836" w14:textId="3924C79E" w:rsidR="0033422B" w:rsidRPr="00A424E0" w:rsidRDefault="00B16A57" w:rsidP="00042A17">
      <w:pPr>
        <w:pStyle w:val="Ustp0"/>
        <w:tabs>
          <w:tab w:val="left" w:pos="426"/>
        </w:tabs>
        <w:spacing w:before="120" w:after="120" w:line="276" w:lineRule="auto"/>
        <w:ind w:left="426" w:hanging="426"/>
        <w:jc w:val="left"/>
        <w:rPr>
          <w:rFonts w:ascii="Arial" w:hAnsi="Arial" w:cs="Arial"/>
          <w:sz w:val="24"/>
          <w:szCs w:val="24"/>
        </w:rPr>
      </w:pPr>
      <w:r w:rsidRPr="00A424E0">
        <w:rPr>
          <w:rFonts w:ascii="Arial" w:hAnsi="Arial" w:cs="Arial"/>
          <w:sz w:val="24"/>
          <w:szCs w:val="24"/>
        </w:rPr>
        <w:lastRenderedPageBreak/>
        <w:t>P</w:t>
      </w:r>
      <w:r w:rsidR="00CD5371" w:rsidRPr="00A424E0">
        <w:rPr>
          <w:rFonts w:ascii="Arial" w:hAnsi="Arial" w:cs="Arial"/>
          <w:sz w:val="24"/>
          <w:szCs w:val="24"/>
        </w:rPr>
        <w:t>ostanowienie</w:t>
      </w:r>
      <w:r w:rsidRPr="00A424E0">
        <w:rPr>
          <w:rFonts w:ascii="Arial" w:hAnsi="Arial" w:cs="Arial"/>
          <w:sz w:val="24"/>
          <w:szCs w:val="24"/>
        </w:rPr>
        <w:t xml:space="preserve"> ust. </w:t>
      </w:r>
      <w:r w:rsidR="00652855" w:rsidRPr="00A424E0">
        <w:rPr>
          <w:rFonts w:ascii="Arial" w:hAnsi="Arial" w:cs="Arial"/>
          <w:sz w:val="24"/>
          <w:szCs w:val="24"/>
        </w:rPr>
        <w:t>6</w:t>
      </w:r>
      <w:r w:rsidRPr="00A424E0">
        <w:rPr>
          <w:rFonts w:ascii="Arial" w:hAnsi="Arial" w:cs="Arial"/>
          <w:sz w:val="24"/>
          <w:szCs w:val="24"/>
        </w:rPr>
        <w:t xml:space="preserve"> nie dotycz</w:t>
      </w:r>
      <w:r w:rsidR="00CD5371" w:rsidRPr="00A424E0">
        <w:rPr>
          <w:rFonts w:ascii="Arial" w:hAnsi="Arial" w:cs="Arial"/>
          <w:sz w:val="24"/>
          <w:szCs w:val="24"/>
        </w:rPr>
        <w:t>y</w:t>
      </w:r>
      <w:r w:rsidRPr="00A424E0">
        <w:rPr>
          <w:rFonts w:ascii="Arial" w:hAnsi="Arial" w:cs="Arial"/>
          <w:sz w:val="24"/>
          <w:szCs w:val="24"/>
        </w:rPr>
        <w:t xml:space="preserve"> wprowadzania zmian na wniosek Zarządu Województwa</w:t>
      </w:r>
      <w:r w:rsidR="00A61E27" w:rsidRPr="00A424E0">
        <w:rPr>
          <w:rFonts w:ascii="Arial" w:hAnsi="Arial" w:cs="Arial"/>
          <w:sz w:val="24"/>
          <w:szCs w:val="24"/>
        </w:rPr>
        <w:t>.</w:t>
      </w:r>
    </w:p>
    <w:p w14:paraId="48FFA5F2" w14:textId="77777777" w:rsidR="00243108" w:rsidRPr="00A424E0" w:rsidRDefault="006763AA" w:rsidP="00042A17">
      <w:pPr>
        <w:pStyle w:val="Ustp0"/>
        <w:tabs>
          <w:tab w:val="left" w:pos="426"/>
        </w:tabs>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przypadku gdy LSR przewiduje finansowanie w ramach </w:t>
      </w:r>
      <w:r w:rsidR="00397D17" w:rsidRPr="00A424E0">
        <w:rPr>
          <w:rFonts w:ascii="Arial" w:hAnsi="Arial" w:cs="Arial"/>
          <w:sz w:val="24"/>
          <w:szCs w:val="24"/>
        </w:rPr>
        <w:t>p</w:t>
      </w:r>
      <w:r w:rsidRPr="00A424E0">
        <w:rPr>
          <w:rFonts w:ascii="Arial" w:hAnsi="Arial" w:cs="Arial"/>
          <w:sz w:val="24"/>
          <w:szCs w:val="24"/>
        </w:rPr>
        <w:t>rogramu regionalnego, Zarząd Województwa zastrzega sobie prawo do zmiany umowy</w:t>
      </w:r>
      <w:r w:rsidR="00CD5371" w:rsidRPr="00A424E0">
        <w:rPr>
          <w:rFonts w:ascii="Arial" w:hAnsi="Arial" w:cs="Arial"/>
          <w:sz w:val="24"/>
          <w:szCs w:val="24"/>
        </w:rPr>
        <w:t xml:space="preserve"> ramowej</w:t>
      </w:r>
      <w:r w:rsidRPr="00A424E0">
        <w:rPr>
          <w:rFonts w:ascii="Arial" w:hAnsi="Arial" w:cs="Arial"/>
          <w:sz w:val="24"/>
          <w:szCs w:val="24"/>
        </w:rPr>
        <w:t xml:space="preserve"> w zakresie obniżenia kwot, o których mowa w § 5 ust. </w:t>
      </w:r>
      <w:r w:rsidR="0087028A" w:rsidRPr="00A424E0">
        <w:rPr>
          <w:rFonts w:ascii="Arial" w:hAnsi="Arial" w:cs="Arial"/>
          <w:sz w:val="24"/>
          <w:szCs w:val="24"/>
        </w:rPr>
        <w:t>1</w:t>
      </w:r>
      <w:r w:rsidRPr="00A424E0">
        <w:rPr>
          <w:rFonts w:ascii="Arial" w:hAnsi="Arial" w:cs="Arial"/>
          <w:sz w:val="24"/>
          <w:szCs w:val="24"/>
        </w:rPr>
        <w:t xml:space="preserve"> pkt 2</w:t>
      </w:r>
      <w:r w:rsidR="00D25AFA" w:rsidRPr="00A424E0">
        <w:rPr>
          <w:rFonts w:ascii="Arial" w:hAnsi="Arial" w:cs="Arial"/>
          <w:sz w:val="24"/>
          <w:szCs w:val="24"/>
        </w:rPr>
        <w:t xml:space="preserve"> oraz ust. 2 pkt 2</w:t>
      </w:r>
      <w:r w:rsidRPr="00A424E0">
        <w:rPr>
          <w:rFonts w:ascii="Arial" w:hAnsi="Arial" w:cs="Arial"/>
          <w:sz w:val="24"/>
          <w:szCs w:val="24"/>
        </w:rPr>
        <w:t xml:space="preserve"> w przypadku, gdy</w:t>
      </w:r>
      <w:r w:rsidR="00243108" w:rsidRPr="00A424E0">
        <w:rPr>
          <w:rFonts w:ascii="Arial" w:hAnsi="Arial" w:cs="Arial"/>
          <w:sz w:val="24"/>
          <w:szCs w:val="24"/>
        </w:rPr>
        <w:t>:</w:t>
      </w:r>
    </w:p>
    <w:p w14:paraId="79C7ADE8" w14:textId="77777777" w:rsidR="005B6253" w:rsidRPr="00A424E0" w:rsidRDefault="006763AA" w:rsidP="00243108">
      <w:pPr>
        <w:pStyle w:val="Punkt"/>
        <w:rPr>
          <w:rFonts w:ascii="Arial" w:hAnsi="Arial" w:cs="Arial"/>
          <w:sz w:val="24"/>
          <w:szCs w:val="24"/>
        </w:rPr>
      </w:pPr>
      <w:r w:rsidRPr="00A424E0">
        <w:rPr>
          <w:rFonts w:ascii="Arial" w:hAnsi="Arial" w:cs="Arial"/>
          <w:sz w:val="24"/>
          <w:szCs w:val="24"/>
        </w:rPr>
        <w:t xml:space="preserve"> nastąpi obniżenie środków finansowych przeznaczonych na </w:t>
      </w:r>
      <w:r w:rsidR="00D46C14" w:rsidRPr="00A424E0">
        <w:rPr>
          <w:rFonts w:ascii="Arial" w:hAnsi="Arial" w:cs="Arial"/>
          <w:sz w:val="24"/>
          <w:szCs w:val="24"/>
        </w:rPr>
        <w:t xml:space="preserve">realizację Priorytetu, w ramach, </w:t>
      </w:r>
      <w:r w:rsidRPr="00A424E0">
        <w:rPr>
          <w:rFonts w:ascii="Arial" w:hAnsi="Arial" w:cs="Arial"/>
          <w:sz w:val="24"/>
          <w:szCs w:val="24"/>
        </w:rPr>
        <w:t>którego realizowana jest dana LSR</w:t>
      </w:r>
      <w:r w:rsidR="005B6253" w:rsidRPr="00A424E0">
        <w:rPr>
          <w:rFonts w:ascii="Arial" w:hAnsi="Arial" w:cs="Arial"/>
          <w:sz w:val="24"/>
          <w:szCs w:val="24"/>
        </w:rPr>
        <w:t>,</w:t>
      </w:r>
    </w:p>
    <w:p w14:paraId="56C449B7" w14:textId="3D3DD16C" w:rsidR="006763AA" w:rsidRPr="00A424E0" w:rsidRDefault="005B6253" w:rsidP="00AC571C">
      <w:pPr>
        <w:pStyle w:val="Punkt"/>
        <w:rPr>
          <w:rFonts w:ascii="Arial" w:hAnsi="Arial" w:cs="Arial"/>
          <w:sz w:val="24"/>
          <w:szCs w:val="24"/>
        </w:rPr>
      </w:pPr>
      <w:r w:rsidRPr="00A424E0">
        <w:rPr>
          <w:rFonts w:ascii="Arial" w:hAnsi="Arial" w:cs="Arial"/>
          <w:sz w:val="24"/>
          <w:szCs w:val="24"/>
        </w:rPr>
        <w:t xml:space="preserve">nastąpią rażące uchybienia w procesie wyboru </w:t>
      </w:r>
      <w:r w:rsidR="006E1B2C" w:rsidRPr="00A424E0">
        <w:rPr>
          <w:rFonts w:ascii="Arial" w:hAnsi="Arial" w:cs="Arial"/>
          <w:sz w:val="24"/>
          <w:szCs w:val="24"/>
        </w:rPr>
        <w:t xml:space="preserve">operacji lub </w:t>
      </w:r>
      <w:r w:rsidRPr="00A424E0">
        <w:rPr>
          <w:rFonts w:ascii="Arial" w:hAnsi="Arial" w:cs="Arial"/>
          <w:sz w:val="24"/>
          <w:szCs w:val="24"/>
        </w:rPr>
        <w:t>grantobiorców</w:t>
      </w:r>
      <w:r w:rsidR="006E1B2C" w:rsidRPr="00A424E0">
        <w:rPr>
          <w:rFonts w:ascii="Arial" w:hAnsi="Arial" w:cs="Arial"/>
          <w:sz w:val="24"/>
          <w:szCs w:val="24"/>
          <w:vertAlign w:val="superscript"/>
        </w:rPr>
        <w:t>2</w:t>
      </w:r>
      <w:r w:rsidR="006763AA" w:rsidRPr="00A424E0">
        <w:rPr>
          <w:rFonts w:ascii="Arial" w:hAnsi="Arial" w:cs="Arial"/>
          <w:sz w:val="24"/>
          <w:szCs w:val="24"/>
        </w:rPr>
        <w:t>.</w:t>
      </w:r>
    </w:p>
    <w:p w14:paraId="2A34E6CC" w14:textId="74FB94EE" w:rsidR="00255DE2" w:rsidRPr="00A424E0" w:rsidRDefault="006763AA" w:rsidP="005C439E">
      <w:pPr>
        <w:pStyle w:val="Ustp0"/>
        <w:tabs>
          <w:tab w:val="left" w:pos="426"/>
        </w:tabs>
        <w:spacing w:before="120" w:after="120" w:line="276" w:lineRule="auto"/>
        <w:ind w:left="426" w:hanging="426"/>
        <w:jc w:val="left"/>
        <w:rPr>
          <w:rFonts w:ascii="Arial" w:hAnsi="Arial" w:cs="Arial"/>
          <w:sz w:val="24"/>
          <w:szCs w:val="24"/>
        </w:rPr>
      </w:pPr>
      <w:r w:rsidRPr="00A424E0">
        <w:rPr>
          <w:rFonts w:ascii="Arial" w:hAnsi="Arial" w:cs="Arial"/>
          <w:sz w:val="24"/>
          <w:szCs w:val="24"/>
        </w:rPr>
        <w:t>Z</w:t>
      </w:r>
      <w:r w:rsidRPr="00A424E0" w:rsidDel="00753C54">
        <w:rPr>
          <w:rFonts w:ascii="Arial" w:hAnsi="Arial" w:cs="Arial"/>
          <w:sz w:val="24"/>
          <w:szCs w:val="24"/>
        </w:rPr>
        <w:t>miana umowy</w:t>
      </w:r>
      <w:r w:rsidRPr="00A424E0">
        <w:rPr>
          <w:rFonts w:ascii="Arial" w:hAnsi="Arial" w:cs="Arial"/>
          <w:sz w:val="24"/>
          <w:szCs w:val="24"/>
        </w:rPr>
        <w:t xml:space="preserve"> </w:t>
      </w:r>
      <w:r w:rsidR="00CD5371" w:rsidRPr="00A424E0">
        <w:rPr>
          <w:rFonts w:ascii="Arial" w:hAnsi="Arial" w:cs="Arial"/>
          <w:sz w:val="24"/>
          <w:szCs w:val="24"/>
        </w:rPr>
        <w:t xml:space="preserve">ramowej </w:t>
      </w:r>
      <w:r w:rsidRPr="00A424E0">
        <w:rPr>
          <w:rFonts w:ascii="Arial" w:hAnsi="Arial" w:cs="Arial"/>
          <w:sz w:val="24"/>
          <w:szCs w:val="24"/>
        </w:rPr>
        <w:t xml:space="preserve">nie może powodować łączenia środków z poszczególnych funduszy na poziomie wskaźników produktu ujętych w Planie </w:t>
      </w:r>
      <w:r w:rsidR="00CD5371" w:rsidRPr="00A424E0">
        <w:rPr>
          <w:rFonts w:ascii="Arial" w:hAnsi="Arial" w:cs="Arial"/>
          <w:sz w:val="24"/>
          <w:szCs w:val="24"/>
        </w:rPr>
        <w:t>działania</w:t>
      </w:r>
      <w:r w:rsidR="00C130BD" w:rsidRPr="00A424E0">
        <w:rPr>
          <w:rFonts w:ascii="Arial" w:hAnsi="Arial" w:cs="Arial"/>
          <w:sz w:val="24"/>
          <w:szCs w:val="24"/>
        </w:rPr>
        <w:t>, o którym mowa w LSR</w:t>
      </w:r>
      <w:r w:rsidR="00CD5371" w:rsidRPr="00A424E0">
        <w:rPr>
          <w:rFonts w:ascii="Arial" w:hAnsi="Arial" w:cs="Arial"/>
          <w:sz w:val="24"/>
          <w:szCs w:val="24"/>
        </w:rPr>
        <w:t>.</w:t>
      </w:r>
    </w:p>
    <w:p w14:paraId="728D70FC" w14:textId="77777777" w:rsidR="00A80D83" w:rsidRPr="00A424E0" w:rsidRDefault="00A80D83" w:rsidP="00A80D83">
      <w:pPr>
        <w:pStyle w:val="Ustp0"/>
        <w:numPr>
          <w:ilvl w:val="0"/>
          <w:numId w:val="0"/>
        </w:numPr>
        <w:tabs>
          <w:tab w:val="left" w:pos="426"/>
        </w:tabs>
        <w:spacing w:before="120" w:after="120" w:line="276" w:lineRule="auto"/>
        <w:ind w:left="426"/>
        <w:jc w:val="left"/>
        <w:rPr>
          <w:rFonts w:ascii="Arial" w:hAnsi="Arial" w:cs="Arial"/>
          <w:sz w:val="24"/>
          <w:szCs w:val="24"/>
        </w:rPr>
      </w:pPr>
    </w:p>
    <w:p w14:paraId="0003FB99" w14:textId="77777777" w:rsidR="003B20A6" w:rsidRPr="00A424E0" w:rsidRDefault="001F3B1F" w:rsidP="00042A17">
      <w:pPr>
        <w:pStyle w:val="Paragraf"/>
        <w:tabs>
          <w:tab w:val="clear" w:pos="3969"/>
        </w:tabs>
        <w:spacing w:before="120" w:line="276" w:lineRule="auto"/>
        <w:ind w:left="0"/>
      </w:pPr>
      <w:r w:rsidRPr="00A424E0">
        <w:br/>
      </w:r>
      <w:r w:rsidR="00A67904" w:rsidRPr="00A424E0">
        <w:t>Rozwiązanie umowy</w:t>
      </w:r>
      <w:r w:rsidR="00973EAF" w:rsidRPr="00A424E0">
        <w:t xml:space="preserve"> ramowej</w:t>
      </w:r>
    </w:p>
    <w:p w14:paraId="7A443663" w14:textId="073A67FE" w:rsidR="00A67904" w:rsidRPr="00A424E0" w:rsidRDefault="007851B5" w:rsidP="00A80D83">
      <w:pPr>
        <w:pStyle w:val="Ustp"/>
        <w:numPr>
          <w:ilvl w:val="0"/>
          <w:numId w:val="5"/>
        </w:numPr>
        <w:tabs>
          <w:tab w:val="left" w:pos="708"/>
        </w:tabs>
        <w:spacing w:before="120" w:after="120" w:line="276" w:lineRule="auto"/>
        <w:jc w:val="left"/>
        <w:rPr>
          <w:rFonts w:ascii="Arial" w:hAnsi="Arial" w:cs="Arial"/>
          <w:sz w:val="24"/>
          <w:szCs w:val="24"/>
        </w:rPr>
      </w:pPr>
      <w:r w:rsidRPr="00A424E0">
        <w:rPr>
          <w:rFonts w:ascii="Arial" w:hAnsi="Arial" w:cs="Arial"/>
          <w:sz w:val="24"/>
          <w:szCs w:val="24"/>
        </w:rPr>
        <w:t>Umowa ramowa może zostać wypowiedziana ze skutkiem natychmiastowym na wniosek LGD. Wraz z oświadczeniem o wypowiedzeniu umowy ramowej LGD jest zobowiązana pod rygorem bezskuteczności oświadczenia o wypowiedzeniu złożyć w formie pisemnej sprawozdanie z</w:t>
      </w:r>
      <w:r w:rsidR="00A67904" w:rsidRPr="00A424E0">
        <w:rPr>
          <w:rFonts w:ascii="Arial" w:hAnsi="Arial" w:cs="Arial"/>
          <w:sz w:val="24"/>
          <w:szCs w:val="24"/>
        </w:rPr>
        <w:t xml:space="preserve"> </w:t>
      </w:r>
      <w:r w:rsidR="00CD5371" w:rsidRPr="00A424E0">
        <w:rPr>
          <w:rFonts w:ascii="Arial" w:hAnsi="Arial" w:cs="Arial"/>
          <w:sz w:val="24"/>
          <w:szCs w:val="24"/>
        </w:rPr>
        <w:t>r</w:t>
      </w:r>
      <w:r w:rsidRPr="00A424E0">
        <w:rPr>
          <w:rFonts w:ascii="Arial" w:hAnsi="Arial" w:cs="Arial"/>
          <w:sz w:val="24"/>
          <w:szCs w:val="24"/>
        </w:rPr>
        <w:t>ealizacji LSR, o którym mowa § 6 pkt 6 lit. c</w:t>
      </w:r>
      <w:r w:rsidR="00DB58CE" w:rsidRPr="00A424E0">
        <w:rPr>
          <w:rFonts w:ascii="Arial" w:hAnsi="Arial" w:cs="Arial"/>
          <w:sz w:val="24"/>
          <w:szCs w:val="24"/>
        </w:rPr>
        <w:t>.</w:t>
      </w:r>
    </w:p>
    <w:p w14:paraId="25E75E67" w14:textId="7D0FBF06" w:rsidR="00A2435A" w:rsidRPr="00A424E0" w:rsidRDefault="00A67904" w:rsidP="009964E8">
      <w:pPr>
        <w:pStyle w:val="Ustp"/>
        <w:numPr>
          <w:ilvl w:val="0"/>
          <w:numId w:val="5"/>
        </w:numPr>
        <w:tabs>
          <w:tab w:val="left" w:pos="708"/>
        </w:tabs>
        <w:spacing w:before="120" w:after="120" w:line="276" w:lineRule="auto"/>
        <w:jc w:val="left"/>
        <w:rPr>
          <w:rFonts w:ascii="Arial" w:hAnsi="Arial" w:cs="Arial"/>
          <w:sz w:val="24"/>
          <w:szCs w:val="24"/>
        </w:rPr>
      </w:pPr>
      <w:r w:rsidRPr="00A424E0">
        <w:rPr>
          <w:rFonts w:ascii="Arial" w:hAnsi="Arial" w:cs="Arial"/>
          <w:sz w:val="24"/>
          <w:szCs w:val="24"/>
        </w:rPr>
        <w:t>Umowa</w:t>
      </w:r>
      <w:r w:rsidR="00973EAF" w:rsidRPr="00A424E0">
        <w:rPr>
          <w:rFonts w:ascii="Arial" w:hAnsi="Arial" w:cs="Arial"/>
          <w:sz w:val="24"/>
          <w:szCs w:val="24"/>
        </w:rPr>
        <w:t xml:space="preserve"> ramowa</w:t>
      </w:r>
      <w:r w:rsidRPr="00A424E0">
        <w:rPr>
          <w:rFonts w:ascii="Arial" w:hAnsi="Arial" w:cs="Arial"/>
          <w:sz w:val="24"/>
          <w:szCs w:val="24"/>
        </w:rPr>
        <w:t xml:space="preserve"> ulega rozwiązaniu ze skutkiem natychmiastowym w przypadku stwierdzenia prawomocnym wyrokiem sądu złożenia podrobionych, przerobionych lub poświadczających nieprawdę dokumentów lub oświadczeń, mających wpływ na realizację LSR.</w:t>
      </w:r>
    </w:p>
    <w:p w14:paraId="246FF0E2" w14:textId="26827B65" w:rsidR="009B1A0E" w:rsidRPr="00A424E0" w:rsidRDefault="009B1A0E" w:rsidP="00A80D83">
      <w:pPr>
        <w:pStyle w:val="Ustp"/>
        <w:numPr>
          <w:ilvl w:val="0"/>
          <w:numId w:val="5"/>
        </w:numPr>
        <w:tabs>
          <w:tab w:val="left" w:pos="708"/>
        </w:tabs>
        <w:spacing w:before="120" w:after="120" w:line="276" w:lineRule="auto"/>
        <w:ind w:left="419" w:hanging="357"/>
        <w:jc w:val="left"/>
        <w:rPr>
          <w:rFonts w:ascii="Arial" w:hAnsi="Arial" w:cs="Arial"/>
          <w:sz w:val="24"/>
          <w:szCs w:val="24"/>
        </w:rPr>
      </w:pPr>
      <w:r w:rsidRPr="00A424E0">
        <w:rPr>
          <w:rFonts w:ascii="Arial" w:hAnsi="Arial" w:cs="Arial"/>
          <w:sz w:val="24"/>
          <w:szCs w:val="24"/>
        </w:rPr>
        <w:t xml:space="preserve">Zarząd Województwa wypowiada umowę ramową </w:t>
      </w:r>
      <w:r w:rsidR="00A67904" w:rsidRPr="00A424E0">
        <w:rPr>
          <w:rFonts w:ascii="Arial" w:hAnsi="Arial" w:cs="Arial"/>
          <w:sz w:val="24"/>
          <w:szCs w:val="24"/>
        </w:rPr>
        <w:t>ze skutkiem natychmiastowym w przypadku</w:t>
      </w:r>
      <w:r w:rsidRPr="00A424E0">
        <w:rPr>
          <w:rFonts w:ascii="Arial" w:hAnsi="Arial" w:cs="Arial"/>
          <w:sz w:val="24"/>
          <w:szCs w:val="24"/>
        </w:rPr>
        <w:t>:</w:t>
      </w:r>
    </w:p>
    <w:p w14:paraId="2A4E5608" w14:textId="06FCE49F" w:rsidR="009B1A0E" w:rsidRPr="00A424E0" w:rsidRDefault="00A67904" w:rsidP="00A80D83">
      <w:pPr>
        <w:pStyle w:val="Ustp"/>
        <w:numPr>
          <w:ilvl w:val="0"/>
          <w:numId w:val="24"/>
        </w:numPr>
        <w:spacing w:before="120" w:after="120" w:line="276" w:lineRule="auto"/>
        <w:jc w:val="left"/>
        <w:rPr>
          <w:rFonts w:ascii="Arial" w:hAnsi="Arial" w:cs="Arial"/>
          <w:sz w:val="24"/>
          <w:szCs w:val="24"/>
        </w:rPr>
      </w:pPr>
      <w:r w:rsidRPr="00A424E0">
        <w:rPr>
          <w:rFonts w:ascii="Arial" w:hAnsi="Arial" w:cs="Arial"/>
          <w:sz w:val="24"/>
          <w:szCs w:val="24"/>
        </w:rPr>
        <w:t>niewykonania przez LGD zobowiąza</w:t>
      </w:r>
      <w:r w:rsidR="004E065B" w:rsidRPr="00A424E0">
        <w:rPr>
          <w:rFonts w:ascii="Arial" w:hAnsi="Arial" w:cs="Arial"/>
          <w:sz w:val="24"/>
          <w:szCs w:val="24"/>
        </w:rPr>
        <w:t>ń</w:t>
      </w:r>
      <w:r w:rsidRPr="00A424E0">
        <w:rPr>
          <w:rFonts w:ascii="Arial" w:hAnsi="Arial" w:cs="Arial"/>
          <w:sz w:val="24"/>
          <w:szCs w:val="24"/>
        </w:rPr>
        <w:t>, o który</w:t>
      </w:r>
      <w:r w:rsidR="00C701D6" w:rsidRPr="00A424E0">
        <w:rPr>
          <w:rFonts w:ascii="Arial" w:hAnsi="Arial" w:cs="Arial"/>
          <w:sz w:val="24"/>
          <w:szCs w:val="24"/>
        </w:rPr>
        <w:t>m</w:t>
      </w:r>
      <w:r w:rsidRPr="00A424E0">
        <w:rPr>
          <w:rFonts w:ascii="Arial" w:hAnsi="Arial" w:cs="Arial"/>
          <w:sz w:val="24"/>
          <w:szCs w:val="24"/>
        </w:rPr>
        <w:t xml:space="preserve"> mowa </w:t>
      </w:r>
      <w:r w:rsidR="00CA27A2" w:rsidRPr="00A424E0">
        <w:rPr>
          <w:rFonts w:ascii="Arial" w:hAnsi="Arial" w:cs="Arial"/>
          <w:sz w:val="24"/>
          <w:szCs w:val="24"/>
        </w:rPr>
        <w:t xml:space="preserve">§ </w:t>
      </w:r>
      <w:r w:rsidR="00D96228" w:rsidRPr="00A424E0">
        <w:rPr>
          <w:rFonts w:ascii="Arial" w:hAnsi="Arial" w:cs="Arial"/>
          <w:sz w:val="24"/>
          <w:szCs w:val="24"/>
        </w:rPr>
        <w:t>6</w:t>
      </w:r>
      <w:r w:rsidR="00CA27A2" w:rsidRPr="00A424E0">
        <w:rPr>
          <w:rFonts w:ascii="Arial" w:hAnsi="Arial" w:cs="Arial"/>
          <w:sz w:val="24"/>
          <w:szCs w:val="24"/>
        </w:rPr>
        <w:t xml:space="preserve"> </w:t>
      </w:r>
      <w:r w:rsidR="00D96228" w:rsidRPr="00A424E0">
        <w:rPr>
          <w:rFonts w:ascii="Arial" w:hAnsi="Arial" w:cs="Arial"/>
          <w:sz w:val="24"/>
          <w:szCs w:val="24"/>
        </w:rPr>
        <w:t xml:space="preserve">pkt 6 lit. </w:t>
      </w:r>
      <w:r w:rsidR="00D629D4" w:rsidRPr="00A424E0">
        <w:rPr>
          <w:rFonts w:ascii="Arial" w:hAnsi="Arial" w:cs="Arial"/>
          <w:sz w:val="24"/>
          <w:szCs w:val="24"/>
        </w:rPr>
        <w:t>f;</w:t>
      </w:r>
      <w:r w:rsidR="004E065B" w:rsidRPr="00A424E0">
        <w:rPr>
          <w:rFonts w:ascii="Arial" w:hAnsi="Arial" w:cs="Arial"/>
          <w:sz w:val="24"/>
          <w:szCs w:val="24"/>
        </w:rPr>
        <w:t xml:space="preserve"> oraz o którym mowa § 3 ust. 4</w:t>
      </w:r>
      <w:r w:rsidR="004037B0" w:rsidRPr="00A424E0">
        <w:rPr>
          <w:rFonts w:ascii="Arial" w:hAnsi="Arial" w:cs="Arial"/>
          <w:sz w:val="24"/>
          <w:szCs w:val="24"/>
        </w:rPr>
        <w:t xml:space="preserve"> i ust. 12 pkt </w:t>
      </w:r>
      <w:r w:rsidR="00974E2E" w:rsidRPr="00A424E0">
        <w:rPr>
          <w:rFonts w:ascii="Arial" w:hAnsi="Arial" w:cs="Arial"/>
          <w:sz w:val="24"/>
          <w:szCs w:val="24"/>
        </w:rPr>
        <w:t>3</w:t>
      </w:r>
      <w:r w:rsidR="009B1A0E" w:rsidRPr="00A424E0">
        <w:rPr>
          <w:rFonts w:ascii="Arial" w:hAnsi="Arial" w:cs="Arial"/>
          <w:sz w:val="24"/>
          <w:szCs w:val="24"/>
        </w:rPr>
        <w:t>;</w:t>
      </w:r>
    </w:p>
    <w:p w14:paraId="315D2843" w14:textId="40BB4EB2" w:rsidR="004E065B" w:rsidRPr="00A424E0" w:rsidRDefault="009B1A0E" w:rsidP="00A80D83">
      <w:pPr>
        <w:pStyle w:val="Ustp"/>
        <w:numPr>
          <w:ilvl w:val="0"/>
          <w:numId w:val="24"/>
        </w:numPr>
        <w:spacing w:before="120" w:after="120" w:line="276" w:lineRule="auto"/>
        <w:jc w:val="left"/>
        <w:rPr>
          <w:rFonts w:ascii="Arial" w:hAnsi="Arial" w:cs="Arial"/>
          <w:sz w:val="24"/>
          <w:szCs w:val="24"/>
        </w:rPr>
      </w:pPr>
      <w:r w:rsidRPr="00A424E0">
        <w:rPr>
          <w:rFonts w:ascii="Arial" w:hAnsi="Arial" w:cs="Arial"/>
          <w:sz w:val="24"/>
          <w:szCs w:val="24"/>
        </w:rPr>
        <w:t xml:space="preserve">stwierdzenia przez Zarząd Województwa </w:t>
      </w:r>
      <w:r w:rsidR="004C73C1" w:rsidRPr="00A424E0">
        <w:rPr>
          <w:rFonts w:ascii="Arial" w:hAnsi="Arial" w:cs="Arial"/>
          <w:sz w:val="24"/>
          <w:szCs w:val="24"/>
        </w:rPr>
        <w:t>w trakcie realizacji umowy</w:t>
      </w:r>
      <w:r w:rsidR="00973EAF" w:rsidRPr="00A424E0">
        <w:rPr>
          <w:rFonts w:ascii="Arial" w:hAnsi="Arial" w:cs="Arial"/>
          <w:sz w:val="24"/>
          <w:szCs w:val="24"/>
        </w:rPr>
        <w:t xml:space="preserve"> ramowej</w:t>
      </w:r>
      <w:r w:rsidR="004C73C1" w:rsidRPr="00A424E0">
        <w:rPr>
          <w:rFonts w:ascii="Arial" w:hAnsi="Arial" w:cs="Arial"/>
          <w:sz w:val="24"/>
          <w:szCs w:val="24"/>
        </w:rPr>
        <w:t xml:space="preserve"> </w:t>
      </w:r>
      <w:r w:rsidR="00973EAF" w:rsidRPr="00A424E0">
        <w:rPr>
          <w:rFonts w:ascii="Arial" w:hAnsi="Arial" w:cs="Arial"/>
          <w:sz w:val="24"/>
          <w:szCs w:val="24"/>
        </w:rPr>
        <w:t>trzykrotne</w:t>
      </w:r>
      <w:r w:rsidRPr="00A424E0">
        <w:rPr>
          <w:rFonts w:ascii="Arial" w:hAnsi="Arial" w:cs="Arial"/>
          <w:sz w:val="24"/>
          <w:szCs w:val="24"/>
        </w:rPr>
        <w:t>go</w:t>
      </w:r>
      <w:r w:rsidR="00973EAF" w:rsidRPr="00A424E0">
        <w:rPr>
          <w:rFonts w:ascii="Arial" w:hAnsi="Arial" w:cs="Arial"/>
          <w:sz w:val="24"/>
          <w:szCs w:val="24"/>
        </w:rPr>
        <w:t xml:space="preserve"> </w:t>
      </w:r>
      <w:r w:rsidR="004C73C1" w:rsidRPr="00A424E0">
        <w:rPr>
          <w:rFonts w:ascii="Arial" w:hAnsi="Arial" w:cs="Arial"/>
          <w:sz w:val="24"/>
          <w:szCs w:val="24"/>
        </w:rPr>
        <w:t>nierealizowani</w:t>
      </w:r>
      <w:r w:rsidRPr="00A424E0">
        <w:rPr>
          <w:rFonts w:ascii="Arial" w:hAnsi="Arial" w:cs="Arial"/>
          <w:sz w:val="24"/>
          <w:szCs w:val="24"/>
        </w:rPr>
        <w:t>a</w:t>
      </w:r>
      <w:r w:rsidR="004C73C1" w:rsidRPr="00A424E0">
        <w:rPr>
          <w:rFonts w:ascii="Arial" w:hAnsi="Arial" w:cs="Arial"/>
          <w:sz w:val="24"/>
          <w:szCs w:val="24"/>
        </w:rPr>
        <w:t xml:space="preserve"> przez LGD danego ze zobowiązań, o których mowa w</w:t>
      </w:r>
      <w:r w:rsidR="00627094" w:rsidRPr="00A424E0">
        <w:rPr>
          <w:rFonts w:ascii="Arial" w:hAnsi="Arial" w:cs="Arial"/>
          <w:sz w:val="24"/>
          <w:szCs w:val="24"/>
        </w:rPr>
        <w:t xml:space="preserve"> § </w:t>
      </w:r>
      <w:r w:rsidR="00AA0CF7" w:rsidRPr="00A424E0">
        <w:rPr>
          <w:rFonts w:ascii="Arial" w:hAnsi="Arial" w:cs="Arial"/>
          <w:sz w:val="24"/>
          <w:szCs w:val="24"/>
        </w:rPr>
        <w:t>3,</w:t>
      </w:r>
      <w:r w:rsidR="00627094" w:rsidRPr="00A424E0">
        <w:rPr>
          <w:rFonts w:ascii="Arial" w:hAnsi="Arial" w:cs="Arial"/>
          <w:sz w:val="24"/>
          <w:szCs w:val="24"/>
        </w:rPr>
        <w:t xml:space="preserve"> 6 i 8</w:t>
      </w:r>
      <w:r w:rsidR="004C73C1" w:rsidRPr="00A424E0">
        <w:rPr>
          <w:rFonts w:ascii="Arial" w:hAnsi="Arial" w:cs="Arial"/>
          <w:sz w:val="24"/>
          <w:szCs w:val="24"/>
        </w:rPr>
        <w:t>,</w:t>
      </w:r>
      <w:r w:rsidR="00C32FA5" w:rsidRPr="00A424E0">
        <w:rPr>
          <w:rFonts w:ascii="Arial" w:hAnsi="Arial" w:cs="Arial"/>
          <w:sz w:val="24"/>
          <w:szCs w:val="24"/>
        </w:rPr>
        <w:t xml:space="preserve"> z zastrzeżeniem </w:t>
      </w:r>
      <w:r w:rsidR="00992364" w:rsidRPr="00A424E0">
        <w:rPr>
          <w:rFonts w:ascii="Arial" w:hAnsi="Arial" w:cs="Arial"/>
          <w:sz w:val="24"/>
          <w:szCs w:val="24"/>
        </w:rPr>
        <w:t>pkt 1</w:t>
      </w:r>
      <w:r w:rsidR="009D0CDE" w:rsidRPr="00A424E0">
        <w:rPr>
          <w:rFonts w:ascii="Arial" w:hAnsi="Arial" w:cs="Arial"/>
          <w:sz w:val="24"/>
          <w:szCs w:val="24"/>
        </w:rPr>
        <w:t xml:space="preserve"> oraz § 10 ust.2</w:t>
      </w:r>
      <w:r w:rsidR="00C94564" w:rsidRPr="00A424E0">
        <w:rPr>
          <w:rFonts w:ascii="Arial" w:hAnsi="Arial" w:cs="Arial"/>
          <w:sz w:val="24"/>
          <w:szCs w:val="24"/>
        </w:rPr>
        <w:t xml:space="preserve"> i 3</w:t>
      </w:r>
      <w:r w:rsidR="006445F3" w:rsidRPr="00A424E0">
        <w:rPr>
          <w:rFonts w:ascii="Arial" w:hAnsi="Arial" w:cs="Arial"/>
          <w:sz w:val="24"/>
          <w:szCs w:val="24"/>
        </w:rPr>
        <w:t>.</w:t>
      </w:r>
    </w:p>
    <w:p w14:paraId="5135B45F" w14:textId="5F1DF7A0" w:rsidR="00AE0C27" w:rsidRPr="00A424E0" w:rsidRDefault="00AE0C27" w:rsidP="00A80D83">
      <w:pPr>
        <w:pStyle w:val="Ustp"/>
        <w:numPr>
          <w:ilvl w:val="0"/>
          <w:numId w:val="5"/>
        </w:numPr>
        <w:tabs>
          <w:tab w:val="left" w:pos="708"/>
        </w:tabs>
        <w:spacing w:before="120" w:after="120" w:line="276" w:lineRule="auto"/>
        <w:ind w:left="419" w:hanging="357"/>
        <w:jc w:val="left"/>
        <w:rPr>
          <w:rFonts w:ascii="Arial" w:hAnsi="Arial" w:cs="Arial"/>
          <w:sz w:val="24"/>
          <w:szCs w:val="24"/>
        </w:rPr>
      </w:pPr>
      <w:r w:rsidRPr="00A424E0">
        <w:rPr>
          <w:rFonts w:ascii="Arial" w:hAnsi="Arial" w:cs="Arial"/>
          <w:sz w:val="24"/>
          <w:szCs w:val="24"/>
        </w:rPr>
        <w:t xml:space="preserve">Zarząd Województwa niezwłocznie </w:t>
      </w:r>
      <w:r w:rsidR="00CD5371" w:rsidRPr="00A424E0">
        <w:rPr>
          <w:rFonts w:ascii="Arial" w:hAnsi="Arial" w:cs="Arial"/>
          <w:sz w:val="24"/>
          <w:szCs w:val="24"/>
        </w:rPr>
        <w:t>powiadamia</w:t>
      </w:r>
      <w:r w:rsidRPr="00A424E0">
        <w:rPr>
          <w:rFonts w:ascii="Arial" w:hAnsi="Arial" w:cs="Arial"/>
          <w:sz w:val="24"/>
          <w:szCs w:val="24"/>
        </w:rPr>
        <w:t xml:space="preserve"> LGD</w:t>
      </w:r>
      <w:r w:rsidR="008D7E07" w:rsidRPr="00A424E0">
        <w:rPr>
          <w:rFonts w:ascii="Arial" w:hAnsi="Arial" w:cs="Arial"/>
          <w:sz w:val="24"/>
          <w:szCs w:val="24"/>
        </w:rPr>
        <w:t xml:space="preserve"> o rozwiązaniu umowy</w:t>
      </w:r>
      <w:r w:rsidR="00CD5371" w:rsidRPr="00A424E0">
        <w:rPr>
          <w:rFonts w:ascii="Arial" w:hAnsi="Arial" w:cs="Arial"/>
          <w:sz w:val="24"/>
          <w:szCs w:val="24"/>
        </w:rPr>
        <w:t xml:space="preserve"> ramowej</w:t>
      </w:r>
      <w:r w:rsidRPr="00A424E0">
        <w:rPr>
          <w:rFonts w:ascii="Arial" w:hAnsi="Arial" w:cs="Arial"/>
          <w:sz w:val="24"/>
          <w:szCs w:val="24"/>
        </w:rPr>
        <w:t>.</w:t>
      </w:r>
    </w:p>
    <w:p w14:paraId="49EFFEA7" w14:textId="77777777" w:rsidR="00A80D83" w:rsidRPr="00A424E0" w:rsidRDefault="00A80D83" w:rsidP="00A80D83">
      <w:pPr>
        <w:pStyle w:val="Ustp"/>
        <w:numPr>
          <w:ilvl w:val="0"/>
          <w:numId w:val="0"/>
        </w:numPr>
        <w:tabs>
          <w:tab w:val="left" w:pos="708"/>
        </w:tabs>
        <w:spacing w:before="120" w:after="120" w:line="276" w:lineRule="auto"/>
        <w:ind w:left="419"/>
        <w:jc w:val="left"/>
        <w:rPr>
          <w:rFonts w:ascii="Arial" w:hAnsi="Arial" w:cs="Arial"/>
          <w:sz w:val="24"/>
          <w:szCs w:val="24"/>
        </w:rPr>
      </w:pPr>
    </w:p>
    <w:p w14:paraId="4DB4A7EF" w14:textId="3E11D4CE" w:rsidR="00EC6DE0" w:rsidRPr="00A424E0" w:rsidRDefault="001F3B1F" w:rsidP="00042A17">
      <w:pPr>
        <w:pStyle w:val="Paragraf"/>
        <w:tabs>
          <w:tab w:val="clear" w:pos="3969"/>
        </w:tabs>
        <w:spacing w:before="120" w:line="276" w:lineRule="auto"/>
        <w:ind w:left="0"/>
      </w:pPr>
      <w:r w:rsidRPr="00A424E0">
        <w:br/>
      </w:r>
      <w:r w:rsidR="00A31F29" w:rsidRPr="00A424E0">
        <w:t>Komunikacja</w:t>
      </w:r>
    </w:p>
    <w:p w14:paraId="269B6001" w14:textId="39120773" w:rsidR="00ED71CE" w:rsidRPr="00A424E0" w:rsidRDefault="00D93280"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W</w:t>
      </w:r>
      <w:r w:rsidR="00ED71CE" w:rsidRPr="00A424E0">
        <w:rPr>
          <w:rFonts w:ascii="Arial" w:hAnsi="Arial" w:cs="Arial"/>
          <w:sz w:val="24"/>
          <w:szCs w:val="24"/>
        </w:rPr>
        <w:t>e wszelkich sprawach dotyczących umowy</w:t>
      </w:r>
      <w:r w:rsidRPr="00A424E0">
        <w:rPr>
          <w:rFonts w:ascii="Arial" w:hAnsi="Arial" w:cs="Arial"/>
          <w:sz w:val="24"/>
          <w:szCs w:val="24"/>
        </w:rPr>
        <w:t xml:space="preserve"> </w:t>
      </w:r>
      <w:r w:rsidR="00973EAF" w:rsidRPr="00A424E0">
        <w:rPr>
          <w:rFonts w:ascii="Arial" w:hAnsi="Arial" w:cs="Arial"/>
          <w:sz w:val="24"/>
          <w:szCs w:val="24"/>
        </w:rPr>
        <w:t xml:space="preserve">ramowej </w:t>
      </w:r>
      <w:r w:rsidR="00EB324D" w:rsidRPr="00A424E0">
        <w:rPr>
          <w:rFonts w:ascii="Arial" w:hAnsi="Arial" w:cs="Arial"/>
          <w:sz w:val="24"/>
          <w:szCs w:val="24"/>
        </w:rPr>
        <w:t>S</w:t>
      </w:r>
      <w:r w:rsidRPr="00A424E0">
        <w:rPr>
          <w:rFonts w:ascii="Arial" w:hAnsi="Arial" w:cs="Arial"/>
          <w:sz w:val="24"/>
          <w:szCs w:val="24"/>
        </w:rPr>
        <w:t xml:space="preserve">trony będą </w:t>
      </w:r>
      <w:r w:rsidR="00282DA8" w:rsidRPr="00A424E0">
        <w:rPr>
          <w:rFonts w:ascii="Arial" w:hAnsi="Arial" w:cs="Arial"/>
          <w:sz w:val="24"/>
          <w:szCs w:val="24"/>
        </w:rPr>
        <w:t xml:space="preserve">się </w:t>
      </w:r>
      <w:r w:rsidRPr="00A424E0">
        <w:rPr>
          <w:rFonts w:ascii="Arial" w:hAnsi="Arial" w:cs="Arial"/>
          <w:sz w:val="24"/>
          <w:szCs w:val="24"/>
        </w:rPr>
        <w:t xml:space="preserve">porozumiewać </w:t>
      </w:r>
      <w:r w:rsidR="00D030A4" w:rsidRPr="00A424E0">
        <w:rPr>
          <w:rFonts w:ascii="Arial" w:hAnsi="Arial" w:cs="Arial"/>
          <w:sz w:val="24"/>
          <w:szCs w:val="24"/>
        </w:rPr>
        <w:t xml:space="preserve">na </w:t>
      </w:r>
      <w:r w:rsidR="00EB324D" w:rsidRPr="00A424E0">
        <w:rPr>
          <w:rFonts w:ascii="Arial" w:hAnsi="Arial" w:cs="Arial"/>
          <w:sz w:val="24"/>
          <w:szCs w:val="24"/>
        </w:rPr>
        <w:t>piśmie</w:t>
      </w:r>
      <w:r w:rsidR="00D030A4" w:rsidRPr="00A424E0">
        <w:rPr>
          <w:rFonts w:ascii="Arial" w:hAnsi="Arial" w:cs="Arial"/>
          <w:sz w:val="24"/>
          <w:szCs w:val="24"/>
        </w:rPr>
        <w:t xml:space="preserve"> utrwalonym w postaci papierowej lub elektronicznej</w:t>
      </w:r>
      <w:r w:rsidR="00ED71CE" w:rsidRPr="00A424E0">
        <w:rPr>
          <w:rFonts w:ascii="Arial" w:hAnsi="Arial" w:cs="Arial"/>
          <w:sz w:val="24"/>
          <w:szCs w:val="24"/>
        </w:rPr>
        <w:t xml:space="preserve">. Korespondencja związana z realizacją umowy </w:t>
      </w:r>
      <w:r w:rsidR="00EB324D" w:rsidRPr="00A424E0">
        <w:rPr>
          <w:rFonts w:ascii="Arial" w:hAnsi="Arial" w:cs="Arial"/>
          <w:sz w:val="24"/>
          <w:szCs w:val="24"/>
        </w:rPr>
        <w:t xml:space="preserve">ramowej </w:t>
      </w:r>
      <w:r w:rsidR="00ED71CE" w:rsidRPr="00A424E0">
        <w:rPr>
          <w:rFonts w:ascii="Arial" w:hAnsi="Arial" w:cs="Arial"/>
          <w:sz w:val="24"/>
          <w:szCs w:val="24"/>
        </w:rPr>
        <w:t>przekazywana będzie:</w:t>
      </w:r>
    </w:p>
    <w:p w14:paraId="31BEDA95" w14:textId="77777777" w:rsidR="00282DA8" w:rsidRPr="00A424E0" w:rsidRDefault="00282DA8" w:rsidP="00042A17">
      <w:pPr>
        <w:pStyle w:val="Punkt"/>
        <w:tabs>
          <w:tab w:val="clear" w:pos="681"/>
        </w:tabs>
        <w:spacing w:before="120" w:after="120" w:line="276" w:lineRule="auto"/>
        <w:ind w:left="709" w:hanging="425"/>
        <w:jc w:val="left"/>
        <w:rPr>
          <w:rFonts w:ascii="Arial" w:hAnsi="Arial" w:cs="Arial"/>
          <w:sz w:val="24"/>
          <w:szCs w:val="24"/>
        </w:rPr>
      </w:pPr>
      <w:r w:rsidRPr="00A424E0">
        <w:rPr>
          <w:rFonts w:ascii="Arial" w:hAnsi="Arial" w:cs="Arial"/>
          <w:sz w:val="24"/>
          <w:szCs w:val="24"/>
        </w:rPr>
        <w:lastRenderedPageBreak/>
        <w:t>w postaci papierowej, na adres:</w:t>
      </w:r>
      <w:r w:rsidRPr="00A424E0">
        <w:rPr>
          <w:rFonts w:ascii="Arial" w:hAnsi="Arial" w:cs="Arial"/>
          <w:sz w:val="24"/>
          <w:szCs w:val="24"/>
        </w:rPr>
        <w:tab/>
      </w:r>
    </w:p>
    <w:p w14:paraId="01D46644" w14:textId="1BFEC50E" w:rsidR="00282DA8" w:rsidRPr="00A424E0" w:rsidRDefault="00282DA8" w:rsidP="00A80D83">
      <w:pPr>
        <w:pStyle w:val="Punkt"/>
        <w:numPr>
          <w:ilvl w:val="4"/>
          <w:numId w:val="8"/>
        </w:numPr>
        <w:tabs>
          <w:tab w:val="clear" w:pos="255"/>
        </w:tabs>
        <w:spacing w:before="120" w:after="120" w:line="276" w:lineRule="auto"/>
        <w:ind w:left="709"/>
        <w:jc w:val="left"/>
        <w:rPr>
          <w:rFonts w:ascii="Arial" w:hAnsi="Arial" w:cs="Arial"/>
          <w:sz w:val="24"/>
          <w:szCs w:val="24"/>
        </w:rPr>
      </w:pPr>
      <w:r w:rsidRPr="00A424E0">
        <w:rPr>
          <w:rFonts w:ascii="Arial" w:hAnsi="Arial" w:cs="Arial"/>
          <w:sz w:val="24"/>
          <w:szCs w:val="24"/>
        </w:rPr>
        <w:t>biura LGD: …………………………………………………………………</w:t>
      </w:r>
      <w:r w:rsidR="008B73F7" w:rsidRPr="00A424E0">
        <w:rPr>
          <w:rFonts w:ascii="Arial" w:hAnsi="Arial" w:cs="Arial"/>
          <w:sz w:val="24"/>
          <w:szCs w:val="24"/>
        </w:rPr>
        <w:t>……………...</w:t>
      </w:r>
      <w:r w:rsidRPr="00A424E0">
        <w:rPr>
          <w:rFonts w:ascii="Arial" w:hAnsi="Arial" w:cs="Arial"/>
          <w:sz w:val="24"/>
          <w:szCs w:val="24"/>
        </w:rPr>
        <w:t>…,</w:t>
      </w:r>
    </w:p>
    <w:p w14:paraId="4C63F3E7" w14:textId="03B48DAA" w:rsidR="00282DA8" w:rsidRPr="00A424E0" w:rsidRDefault="00282DA8" w:rsidP="00A80D83">
      <w:pPr>
        <w:pStyle w:val="Punkt"/>
        <w:numPr>
          <w:ilvl w:val="4"/>
          <w:numId w:val="8"/>
        </w:numPr>
        <w:tabs>
          <w:tab w:val="clear" w:pos="255"/>
        </w:tabs>
        <w:spacing w:before="120" w:after="120" w:line="276" w:lineRule="auto"/>
        <w:ind w:left="709"/>
        <w:jc w:val="left"/>
        <w:rPr>
          <w:rFonts w:ascii="Arial" w:hAnsi="Arial" w:cs="Arial"/>
          <w:sz w:val="24"/>
          <w:szCs w:val="24"/>
        </w:rPr>
      </w:pPr>
      <w:r w:rsidRPr="00A424E0">
        <w:rPr>
          <w:rFonts w:ascii="Arial" w:hAnsi="Arial" w:cs="Arial"/>
          <w:sz w:val="24"/>
          <w:szCs w:val="24"/>
        </w:rPr>
        <w:t xml:space="preserve">siedziby Zarządu </w:t>
      </w:r>
      <w:r w:rsidR="00EB324D" w:rsidRPr="00A424E0">
        <w:rPr>
          <w:rFonts w:ascii="Arial" w:hAnsi="Arial" w:cs="Arial"/>
          <w:sz w:val="24"/>
          <w:szCs w:val="24"/>
        </w:rPr>
        <w:t>Województwa</w:t>
      </w:r>
      <w:r w:rsidRPr="00A424E0">
        <w:rPr>
          <w:rFonts w:ascii="Arial" w:hAnsi="Arial" w:cs="Arial"/>
          <w:sz w:val="24"/>
          <w:szCs w:val="24"/>
        </w:rPr>
        <w:t>: ……………………………………</w:t>
      </w:r>
      <w:r w:rsidR="008B73F7" w:rsidRPr="00A424E0">
        <w:rPr>
          <w:rFonts w:ascii="Arial" w:hAnsi="Arial" w:cs="Arial"/>
          <w:sz w:val="24"/>
          <w:szCs w:val="24"/>
        </w:rPr>
        <w:t>……………………………………….</w:t>
      </w:r>
      <w:r w:rsidRPr="00A424E0">
        <w:rPr>
          <w:rFonts w:ascii="Arial" w:hAnsi="Arial" w:cs="Arial"/>
          <w:sz w:val="24"/>
          <w:szCs w:val="24"/>
        </w:rPr>
        <w:t>……..;</w:t>
      </w:r>
    </w:p>
    <w:p w14:paraId="3190BD69" w14:textId="77777777" w:rsidR="00282DA8" w:rsidRPr="00A424E0" w:rsidRDefault="00282DA8" w:rsidP="00042A17">
      <w:pPr>
        <w:pStyle w:val="Punkt"/>
        <w:numPr>
          <w:ilvl w:val="0"/>
          <w:numId w:val="0"/>
        </w:numPr>
        <w:spacing w:before="120" w:after="120" w:line="276" w:lineRule="auto"/>
        <w:ind w:left="709"/>
        <w:jc w:val="left"/>
        <w:rPr>
          <w:rFonts w:ascii="Arial" w:hAnsi="Arial" w:cs="Arial"/>
          <w:sz w:val="24"/>
          <w:szCs w:val="24"/>
        </w:rPr>
      </w:pPr>
      <w:r w:rsidRPr="00A424E0">
        <w:rPr>
          <w:rFonts w:ascii="Arial" w:hAnsi="Arial" w:cs="Arial"/>
          <w:sz w:val="24"/>
          <w:szCs w:val="24"/>
        </w:rPr>
        <w:t>- albo</w:t>
      </w:r>
    </w:p>
    <w:p w14:paraId="18BF437B" w14:textId="77777777" w:rsidR="00282DA8" w:rsidRPr="00A424E0" w:rsidRDefault="00282DA8" w:rsidP="00042A17">
      <w:pPr>
        <w:pStyle w:val="Punkt"/>
        <w:tabs>
          <w:tab w:val="clear" w:pos="681"/>
        </w:tabs>
        <w:spacing w:before="120" w:after="120" w:line="276" w:lineRule="auto"/>
        <w:ind w:left="709" w:hanging="425"/>
        <w:jc w:val="left"/>
        <w:rPr>
          <w:rFonts w:ascii="Arial" w:hAnsi="Arial" w:cs="Arial"/>
          <w:sz w:val="24"/>
          <w:szCs w:val="24"/>
        </w:rPr>
      </w:pPr>
      <w:r w:rsidRPr="00A424E0">
        <w:rPr>
          <w:rFonts w:ascii="Arial" w:hAnsi="Arial" w:cs="Arial"/>
          <w:sz w:val="24"/>
          <w:szCs w:val="24"/>
        </w:rPr>
        <w:t xml:space="preserve">w postaci elektronicznej na adres do doręczeń elektronicznych: </w:t>
      </w:r>
    </w:p>
    <w:p w14:paraId="7C8C9375" w14:textId="40AB5FCA" w:rsidR="00ED71CE" w:rsidRPr="00A424E0" w:rsidRDefault="00ED71CE" w:rsidP="00A80D83">
      <w:pPr>
        <w:pStyle w:val="Punkt"/>
        <w:numPr>
          <w:ilvl w:val="4"/>
          <w:numId w:val="8"/>
        </w:numPr>
        <w:tabs>
          <w:tab w:val="clear" w:pos="255"/>
        </w:tabs>
        <w:spacing w:before="120" w:after="120" w:line="276" w:lineRule="auto"/>
        <w:ind w:left="709"/>
        <w:jc w:val="left"/>
        <w:rPr>
          <w:rFonts w:ascii="Arial" w:hAnsi="Arial" w:cs="Arial"/>
          <w:sz w:val="24"/>
          <w:szCs w:val="24"/>
        </w:rPr>
      </w:pPr>
      <w:r w:rsidRPr="00A424E0">
        <w:rPr>
          <w:rFonts w:ascii="Arial" w:hAnsi="Arial" w:cs="Arial"/>
          <w:sz w:val="24"/>
          <w:szCs w:val="24"/>
        </w:rPr>
        <w:t>LGD</w:t>
      </w:r>
      <w:r w:rsidR="00BA5BD7" w:rsidRPr="00A424E0">
        <w:rPr>
          <w:rFonts w:ascii="Arial" w:hAnsi="Arial" w:cs="Arial"/>
          <w:sz w:val="24"/>
          <w:szCs w:val="24"/>
        </w:rPr>
        <w:t>:</w:t>
      </w:r>
      <w:r w:rsidRPr="00A424E0">
        <w:rPr>
          <w:rFonts w:ascii="Arial" w:hAnsi="Arial" w:cs="Arial"/>
          <w:sz w:val="24"/>
          <w:szCs w:val="24"/>
        </w:rPr>
        <w:t>……………………….……………………</w:t>
      </w:r>
      <w:r w:rsidR="00BA5BD7" w:rsidRPr="00A424E0">
        <w:rPr>
          <w:rFonts w:ascii="Arial" w:hAnsi="Arial" w:cs="Arial"/>
          <w:sz w:val="24"/>
          <w:szCs w:val="24"/>
        </w:rPr>
        <w:t>…………………</w:t>
      </w:r>
      <w:r w:rsidRPr="00A424E0">
        <w:rPr>
          <w:rFonts w:ascii="Arial" w:hAnsi="Arial" w:cs="Arial"/>
          <w:sz w:val="24"/>
          <w:szCs w:val="24"/>
        </w:rPr>
        <w:t>……</w:t>
      </w:r>
      <w:r w:rsidR="00BA5BD7" w:rsidRPr="00A424E0">
        <w:rPr>
          <w:rFonts w:ascii="Arial" w:hAnsi="Arial" w:cs="Arial"/>
          <w:sz w:val="24"/>
          <w:szCs w:val="24"/>
        </w:rPr>
        <w:t>,</w:t>
      </w:r>
    </w:p>
    <w:p w14:paraId="3801DE2C" w14:textId="0DFE8B64" w:rsidR="00ED71CE" w:rsidRPr="00A424E0" w:rsidRDefault="00A67904" w:rsidP="00A80D83">
      <w:pPr>
        <w:pStyle w:val="Punkt"/>
        <w:numPr>
          <w:ilvl w:val="4"/>
          <w:numId w:val="8"/>
        </w:numPr>
        <w:tabs>
          <w:tab w:val="clear" w:pos="255"/>
        </w:tabs>
        <w:spacing w:before="120" w:after="120" w:line="276" w:lineRule="auto"/>
        <w:ind w:left="709"/>
        <w:jc w:val="left"/>
        <w:rPr>
          <w:rFonts w:ascii="Arial" w:hAnsi="Arial" w:cs="Arial"/>
          <w:sz w:val="24"/>
          <w:szCs w:val="24"/>
        </w:rPr>
      </w:pPr>
      <w:r w:rsidRPr="00A424E0">
        <w:rPr>
          <w:rFonts w:ascii="Arial" w:hAnsi="Arial" w:cs="Arial"/>
          <w:sz w:val="24"/>
          <w:szCs w:val="24"/>
        </w:rPr>
        <w:t>Zarząd</w:t>
      </w:r>
      <w:r w:rsidR="00C518E9" w:rsidRPr="00A424E0">
        <w:rPr>
          <w:rFonts w:ascii="Arial" w:hAnsi="Arial" w:cs="Arial"/>
          <w:sz w:val="24"/>
          <w:szCs w:val="24"/>
        </w:rPr>
        <w:t>u</w:t>
      </w:r>
      <w:r w:rsidRPr="00A424E0">
        <w:rPr>
          <w:rFonts w:ascii="Arial" w:hAnsi="Arial" w:cs="Arial"/>
          <w:sz w:val="24"/>
          <w:szCs w:val="24"/>
        </w:rPr>
        <w:t xml:space="preserve"> </w:t>
      </w:r>
      <w:r w:rsidR="00ED71CE" w:rsidRPr="00A424E0">
        <w:rPr>
          <w:rFonts w:ascii="Arial" w:hAnsi="Arial" w:cs="Arial"/>
          <w:sz w:val="24"/>
          <w:szCs w:val="24"/>
        </w:rPr>
        <w:t>Województwa</w:t>
      </w:r>
      <w:r w:rsidR="00BA5BD7" w:rsidRPr="00A424E0">
        <w:rPr>
          <w:rFonts w:ascii="Arial" w:hAnsi="Arial" w:cs="Arial"/>
          <w:sz w:val="24"/>
          <w:szCs w:val="24"/>
        </w:rPr>
        <w:t>:</w:t>
      </w:r>
      <w:r w:rsidR="00ED71CE" w:rsidRPr="00A424E0">
        <w:rPr>
          <w:rFonts w:ascii="Arial" w:hAnsi="Arial" w:cs="Arial"/>
          <w:sz w:val="24"/>
          <w:szCs w:val="24"/>
        </w:rPr>
        <w:t xml:space="preserve"> </w:t>
      </w:r>
      <w:r w:rsidR="00D030A4" w:rsidRPr="00A424E0">
        <w:rPr>
          <w:rFonts w:ascii="Arial" w:hAnsi="Arial" w:cs="Arial"/>
          <w:sz w:val="24"/>
          <w:szCs w:val="24"/>
        </w:rPr>
        <w:t>…………….</w:t>
      </w:r>
      <w:r w:rsidR="00ED71CE" w:rsidRPr="00A424E0">
        <w:rPr>
          <w:rFonts w:ascii="Arial" w:hAnsi="Arial" w:cs="Arial"/>
          <w:sz w:val="24"/>
          <w:szCs w:val="24"/>
        </w:rPr>
        <w:t>…</w:t>
      </w:r>
      <w:r w:rsidR="00BA5BD7" w:rsidRPr="00A424E0">
        <w:rPr>
          <w:rFonts w:ascii="Arial" w:hAnsi="Arial" w:cs="Arial"/>
          <w:sz w:val="24"/>
          <w:szCs w:val="24"/>
        </w:rPr>
        <w:t>…………….</w:t>
      </w:r>
      <w:r w:rsidR="00ED71CE" w:rsidRPr="00A424E0">
        <w:rPr>
          <w:rFonts w:ascii="Arial" w:hAnsi="Arial" w:cs="Arial"/>
          <w:sz w:val="24"/>
          <w:szCs w:val="24"/>
        </w:rPr>
        <w:t>…</w:t>
      </w:r>
      <w:r w:rsidR="00047D6B" w:rsidRPr="00A424E0">
        <w:rPr>
          <w:rFonts w:ascii="Arial" w:hAnsi="Arial" w:cs="Arial"/>
          <w:sz w:val="24"/>
          <w:szCs w:val="24"/>
        </w:rPr>
        <w:t>…</w:t>
      </w:r>
      <w:r w:rsidR="00ED71CE" w:rsidRPr="00A424E0">
        <w:rPr>
          <w:rFonts w:ascii="Arial" w:hAnsi="Arial" w:cs="Arial"/>
          <w:sz w:val="24"/>
          <w:szCs w:val="24"/>
        </w:rPr>
        <w:t>………</w:t>
      </w:r>
      <w:r w:rsidR="0034125D" w:rsidRPr="00A424E0">
        <w:rPr>
          <w:rFonts w:ascii="Arial" w:hAnsi="Arial" w:cs="Arial"/>
          <w:sz w:val="24"/>
          <w:szCs w:val="24"/>
        </w:rPr>
        <w:t>…</w:t>
      </w:r>
      <w:r w:rsidR="00BA5BD7" w:rsidRPr="00A424E0">
        <w:rPr>
          <w:rFonts w:ascii="Arial" w:hAnsi="Arial" w:cs="Arial"/>
          <w:sz w:val="24"/>
          <w:szCs w:val="24"/>
        </w:rPr>
        <w:t>.</w:t>
      </w:r>
      <w:r w:rsidR="008B73F7" w:rsidRPr="00A424E0">
        <w:rPr>
          <w:rFonts w:ascii="Arial" w:hAnsi="Arial" w:cs="Arial"/>
          <w:sz w:val="24"/>
          <w:szCs w:val="24"/>
        </w:rPr>
        <w:t>..</w:t>
      </w:r>
      <w:r w:rsidR="00BA5BD7" w:rsidRPr="00A424E0">
        <w:rPr>
          <w:rFonts w:ascii="Arial" w:hAnsi="Arial" w:cs="Arial"/>
          <w:sz w:val="24"/>
          <w:szCs w:val="24"/>
        </w:rPr>
        <w:t>.</w:t>
      </w:r>
    </w:p>
    <w:p w14:paraId="3AB522C3" w14:textId="77777777" w:rsidR="00282DA8" w:rsidRPr="00A424E0" w:rsidRDefault="00F63E41"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Jeżeli </w:t>
      </w:r>
      <w:r w:rsidR="00282DA8" w:rsidRPr="00A424E0">
        <w:rPr>
          <w:rFonts w:ascii="Arial" w:hAnsi="Arial" w:cs="Arial"/>
          <w:sz w:val="24"/>
          <w:szCs w:val="24"/>
        </w:rPr>
        <w:t xml:space="preserve">LGD wyrazi zgodę na prowadzenie korespondencji w formie dokumentu elektronicznego na adres </w:t>
      </w:r>
      <w:r w:rsidRPr="00A424E0">
        <w:rPr>
          <w:rFonts w:ascii="Arial" w:hAnsi="Arial" w:cs="Arial"/>
          <w:sz w:val="24"/>
          <w:szCs w:val="24"/>
        </w:rPr>
        <w:t>do doręczeń elektronicznych</w:t>
      </w:r>
      <w:r w:rsidR="00282DA8" w:rsidRPr="00A424E0">
        <w:rPr>
          <w:rFonts w:ascii="Arial" w:hAnsi="Arial" w:cs="Arial"/>
          <w:sz w:val="24"/>
          <w:szCs w:val="24"/>
        </w:rPr>
        <w:t>,</w:t>
      </w:r>
      <w:r w:rsidRPr="00A424E0">
        <w:rPr>
          <w:rFonts w:ascii="Arial" w:hAnsi="Arial" w:cs="Arial"/>
          <w:sz w:val="24"/>
          <w:szCs w:val="24"/>
        </w:rPr>
        <w:t xml:space="preserve"> o którym mowa w ust. 1 pkt 2 lit. a,</w:t>
      </w:r>
      <w:r w:rsidR="00282DA8" w:rsidRPr="00A424E0">
        <w:rPr>
          <w:rFonts w:ascii="Arial" w:hAnsi="Arial" w:cs="Arial"/>
          <w:sz w:val="24"/>
          <w:szCs w:val="24"/>
        </w:rPr>
        <w:t xml:space="preserve"> wszelka korespondencja pomiędzy LGD a Zarządem Województwa będzie prowadzona przy użyciu środków komunikacji elektronicznej, w rozumieniu przepisów ustawy z dnia 18 lipca 2002 r. o świadczeniu usług drogą elektroniczną (Dz. U. z 2020 r. poz. 344).</w:t>
      </w:r>
    </w:p>
    <w:p w14:paraId="465DEAB7" w14:textId="79362955" w:rsidR="00ED4EAF" w:rsidRPr="00A424E0" w:rsidRDefault="00ED4EAF"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przypadku, gdy LGD wyrazi zgodę na komunikację w formie elektronicznej, wszelka korespondencja w formie papierowej będzie przekazywana </w:t>
      </w:r>
      <w:r w:rsidR="005F2FD4" w:rsidRPr="00A424E0">
        <w:rPr>
          <w:rFonts w:ascii="Arial" w:hAnsi="Arial" w:cs="Arial"/>
          <w:sz w:val="24"/>
          <w:szCs w:val="24"/>
        </w:rPr>
        <w:t>LGD</w:t>
      </w:r>
      <w:r w:rsidRPr="00A424E0">
        <w:rPr>
          <w:rFonts w:ascii="Arial" w:hAnsi="Arial" w:cs="Arial"/>
          <w:sz w:val="24"/>
          <w:szCs w:val="24"/>
        </w:rPr>
        <w:t xml:space="preserve"> w formie elektronicznej.</w:t>
      </w:r>
    </w:p>
    <w:p w14:paraId="6A306C94" w14:textId="3BBC4C38" w:rsidR="00282DA8" w:rsidRPr="00A424E0" w:rsidRDefault="00282DA8"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LGD niezwłocznie informuje Zarząd Województwa na piśmie utrwalonym w postaci papierowej lub elektronicznej o zmianie danych teleadresowych objętych </w:t>
      </w:r>
      <w:r w:rsidR="004213B4" w:rsidRPr="00A424E0">
        <w:rPr>
          <w:rFonts w:ascii="Arial" w:hAnsi="Arial" w:cs="Arial"/>
          <w:sz w:val="24"/>
          <w:szCs w:val="24"/>
        </w:rPr>
        <w:t xml:space="preserve">niniejszą </w:t>
      </w:r>
      <w:r w:rsidR="005D58B3" w:rsidRPr="00A424E0">
        <w:rPr>
          <w:rFonts w:ascii="Arial" w:hAnsi="Arial" w:cs="Arial"/>
          <w:sz w:val="24"/>
          <w:szCs w:val="24"/>
        </w:rPr>
        <w:t>umową</w:t>
      </w:r>
      <w:r w:rsidR="004213B4" w:rsidRPr="00A424E0">
        <w:rPr>
          <w:rFonts w:ascii="Arial" w:hAnsi="Arial" w:cs="Arial"/>
          <w:sz w:val="24"/>
          <w:szCs w:val="24"/>
        </w:rPr>
        <w:t xml:space="preserve"> ramową</w:t>
      </w:r>
      <w:r w:rsidRPr="00A424E0">
        <w:rPr>
          <w:rFonts w:ascii="Arial" w:hAnsi="Arial" w:cs="Arial"/>
          <w:sz w:val="24"/>
          <w:szCs w:val="24"/>
        </w:rPr>
        <w:t>.</w:t>
      </w:r>
    </w:p>
    <w:p w14:paraId="5EC24853" w14:textId="0E9554DF" w:rsidR="00F63E41" w:rsidRPr="00A424E0" w:rsidRDefault="00ED71CE"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W przypadku, gdy LGD nie powiadomiła </w:t>
      </w:r>
      <w:r w:rsidR="00A67904" w:rsidRPr="00A424E0">
        <w:rPr>
          <w:rFonts w:ascii="Arial" w:hAnsi="Arial" w:cs="Arial"/>
          <w:sz w:val="24"/>
          <w:szCs w:val="24"/>
        </w:rPr>
        <w:t>Zarząd</w:t>
      </w:r>
      <w:r w:rsidR="00C518E9" w:rsidRPr="00A424E0">
        <w:rPr>
          <w:rFonts w:ascii="Arial" w:hAnsi="Arial" w:cs="Arial"/>
          <w:sz w:val="24"/>
          <w:szCs w:val="24"/>
        </w:rPr>
        <w:t>u</w:t>
      </w:r>
      <w:r w:rsidR="00A67904" w:rsidRPr="00A424E0">
        <w:rPr>
          <w:rFonts w:ascii="Arial" w:hAnsi="Arial" w:cs="Arial"/>
          <w:sz w:val="24"/>
          <w:szCs w:val="24"/>
        </w:rPr>
        <w:t xml:space="preserve"> </w:t>
      </w:r>
      <w:r w:rsidRPr="00A424E0">
        <w:rPr>
          <w:rFonts w:ascii="Arial" w:hAnsi="Arial" w:cs="Arial"/>
          <w:sz w:val="24"/>
          <w:szCs w:val="24"/>
        </w:rPr>
        <w:t>Województwa o zmianie swoich danych zawartych w umowie</w:t>
      </w:r>
      <w:r w:rsidR="00EB324D" w:rsidRPr="00A424E0">
        <w:rPr>
          <w:rFonts w:ascii="Arial" w:hAnsi="Arial" w:cs="Arial"/>
          <w:sz w:val="24"/>
          <w:szCs w:val="24"/>
        </w:rPr>
        <w:t xml:space="preserve"> ramowej</w:t>
      </w:r>
      <w:r w:rsidRPr="00A424E0">
        <w:rPr>
          <w:rFonts w:ascii="Arial" w:hAnsi="Arial" w:cs="Arial"/>
          <w:sz w:val="24"/>
          <w:szCs w:val="24"/>
        </w:rPr>
        <w:t xml:space="preserve">, wszelką korespondencję wysyłaną przez </w:t>
      </w:r>
      <w:r w:rsidR="00A67904" w:rsidRPr="00A424E0">
        <w:rPr>
          <w:rFonts w:ascii="Arial" w:hAnsi="Arial" w:cs="Arial"/>
          <w:sz w:val="24"/>
          <w:szCs w:val="24"/>
        </w:rPr>
        <w:t>Zarząd</w:t>
      </w:r>
      <w:r w:rsidRPr="00A424E0">
        <w:rPr>
          <w:rFonts w:ascii="Arial" w:hAnsi="Arial" w:cs="Arial"/>
          <w:sz w:val="24"/>
          <w:szCs w:val="24"/>
        </w:rPr>
        <w:t xml:space="preserve"> Województwa zgodnie z</w:t>
      </w:r>
      <w:r w:rsidR="009E294B" w:rsidRPr="00A424E0">
        <w:rPr>
          <w:rFonts w:ascii="Arial" w:hAnsi="Arial" w:cs="Arial"/>
          <w:sz w:val="24"/>
          <w:szCs w:val="24"/>
        </w:rPr>
        <w:t> </w:t>
      </w:r>
      <w:r w:rsidRPr="00A424E0">
        <w:rPr>
          <w:rFonts w:ascii="Arial" w:hAnsi="Arial" w:cs="Arial"/>
          <w:sz w:val="24"/>
          <w:szCs w:val="24"/>
        </w:rPr>
        <w:t>posiadanymi przez niego danymi</w:t>
      </w:r>
      <w:r w:rsidR="00C518E9" w:rsidRPr="00A424E0">
        <w:rPr>
          <w:rFonts w:ascii="Arial" w:hAnsi="Arial" w:cs="Arial"/>
          <w:sz w:val="24"/>
          <w:szCs w:val="24"/>
        </w:rPr>
        <w:t>,</w:t>
      </w:r>
      <w:r w:rsidRPr="00A424E0">
        <w:rPr>
          <w:rFonts w:ascii="Arial" w:hAnsi="Arial" w:cs="Arial"/>
          <w:sz w:val="24"/>
          <w:szCs w:val="24"/>
        </w:rPr>
        <w:t xml:space="preserve"> Strony uznają za </w:t>
      </w:r>
      <w:r w:rsidR="008D7E07" w:rsidRPr="00A424E0">
        <w:rPr>
          <w:rFonts w:ascii="Arial" w:hAnsi="Arial" w:cs="Arial"/>
          <w:sz w:val="24"/>
          <w:szCs w:val="24"/>
        </w:rPr>
        <w:t xml:space="preserve">skutecznie </w:t>
      </w:r>
      <w:r w:rsidRPr="00A424E0">
        <w:rPr>
          <w:rFonts w:ascii="Arial" w:hAnsi="Arial" w:cs="Arial"/>
          <w:sz w:val="24"/>
          <w:szCs w:val="24"/>
        </w:rPr>
        <w:t>doręczoną.</w:t>
      </w:r>
      <w:r w:rsidR="00F63E41" w:rsidRPr="00A424E0">
        <w:rPr>
          <w:rFonts w:ascii="Arial" w:hAnsi="Arial" w:cs="Arial"/>
          <w:sz w:val="24"/>
          <w:szCs w:val="24"/>
        </w:rPr>
        <w:t xml:space="preserve"> </w:t>
      </w:r>
    </w:p>
    <w:p w14:paraId="5E5D7AD5" w14:textId="27277782" w:rsidR="00ED71CE" w:rsidRPr="00A424E0" w:rsidRDefault="00F63E41" w:rsidP="00A80D83">
      <w:pPr>
        <w:pStyle w:val="Ustp"/>
        <w:numPr>
          <w:ilvl w:val="2"/>
          <w:numId w:val="8"/>
        </w:numPr>
        <w:spacing w:before="120" w:after="120" w:line="276" w:lineRule="auto"/>
        <w:ind w:left="426" w:hanging="426"/>
        <w:jc w:val="left"/>
        <w:rPr>
          <w:rFonts w:ascii="Arial" w:hAnsi="Arial" w:cs="Arial"/>
          <w:sz w:val="24"/>
          <w:szCs w:val="24"/>
        </w:rPr>
      </w:pPr>
      <w:r w:rsidRPr="00A424E0">
        <w:rPr>
          <w:rFonts w:ascii="Arial" w:hAnsi="Arial" w:cs="Arial"/>
          <w:sz w:val="24"/>
          <w:szCs w:val="24"/>
        </w:rPr>
        <w:t>Strony zobowiązują się do powoływania się na numer umowy</w:t>
      </w:r>
      <w:r w:rsidR="00EB324D" w:rsidRPr="00A424E0">
        <w:rPr>
          <w:rFonts w:ascii="Arial" w:hAnsi="Arial" w:cs="Arial"/>
          <w:sz w:val="24"/>
          <w:szCs w:val="24"/>
        </w:rPr>
        <w:t xml:space="preserve"> ramowej</w:t>
      </w:r>
      <w:r w:rsidRPr="00A424E0">
        <w:rPr>
          <w:rFonts w:ascii="Arial" w:hAnsi="Arial" w:cs="Arial"/>
          <w:sz w:val="24"/>
          <w:szCs w:val="24"/>
        </w:rPr>
        <w:t xml:space="preserve"> wraz z datą </w:t>
      </w:r>
      <w:r w:rsidR="00EB324D" w:rsidRPr="00A424E0">
        <w:rPr>
          <w:rFonts w:ascii="Arial" w:hAnsi="Arial" w:cs="Arial"/>
          <w:sz w:val="24"/>
          <w:szCs w:val="24"/>
        </w:rPr>
        <w:t xml:space="preserve">zawarcia </w:t>
      </w:r>
      <w:r w:rsidRPr="00A424E0">
        <w:rPr>
          <w:rFonts w:ascii="Arial" w:hAnsi="Arial" w:cs="Arial"/>
          <w:sz w:val="24"/>
          <w:szCs w:val="24"/>
        </w:rPr>
        <w:t xml:space="preserve">umowy </w:t>
      </w:r>
      <w:r w:rsidR="00EB324D" w:rsidRPr="00A424E0">
        <w:rPr>
          <w:rFonts w:ascii="Arial" w:hAnsi="Arial" w:cs="Arial"/>
          <w:sz w:val="24"/>
          <w:szCs w:val="24"/>
        </w:rPr>
        <w:t xml:space="preserve">ramowej </w:t>
      </w:r>
      <w:r w:rsidRPr="00A424E0">
        <w:rPr>
          <w:rFonts w:ascii="Arial" w:hAnsi="Arial" w:cs="Arial"/>
          <w:sz w:val="24"/>
          <w:szCs w:val="24"/>
        </w:rPr>
        <w:t>w prowadzonej między sobą korespondencji.</w:t>
      </w:r>
    </w:p>
    <w:p w14:paraId="30208CD8" w14:textId="77777777" w:rsidR="00A80D83" w:rsidRPr="00A424E0" w:rsidRDefault="00A80D83" w:rsidP="00A80D83">
      <w:pPr>
        <w:pStyle w:val="Ustp"/>
        <w:numPr>
          <w:ilvl w:val="0"/>
          <w:numId w:val="0"/>
        </w:numPr>
        <w:spacing w:before="120" w:after="120" w:line="276" w:lineRule="auto"/>
        <w:ind w:left="426"/>
        <w:jc w:val="left"/>
        <w:rPr>
          <w:rFonts w:ascii="Arial" w:hAnsi="Arial" w:cs="Arial"/>
          <w:sz w:val="24"/>
          <w:szCs w:val="24"/>
        </w:rPr>
      </w:pPr>
    </w:p>
    <w:p w14:paraId="605ED69B" w14:textId="024A5015" w:rsidR="00A7251B" w:rsidRPr="00A424E0" w:rsidRDefault="00673028" w:rsidP="00042A17">
      <w:pPr>
        <w:pStyle w:val="Paragraf"/>
        <w:tabs>
          <w:tab w:val="clear" w:pos="3969"/>
        </w:tabs>
        <w:spacing w:before="120" w:line="276" w:lineRule="auto"/>
        <w:ind w:left="0"/>
      </w:pPr>
      <w:r w:rsidRPr="00A424E0">
        <w:br/>
        <w:t>Postanowienia końcowe</w:t>
      </w:r>
    </w:p>
    <w:p w14:paraId="315BDC1D" w14:textId="36B842FD" w:rsidR="00DF7894" w:rsidRPr="00A424E0" w:rsidRDefault="00B3231E"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Wszystkie s</w:t>
      </w:r>
      <w:r w:rsidR="0077490D" w:rsidRPr="00A424E0">
        <w:rPr>
          <w:rFonts w:ascii="Arial" w:hAnsi="Arial" w:cs="Arial"/>
          <w:sz w:val="24"/>
          <w:szCs w:val="24"/>
        </w:rPr>
        <w:t xml:space="preserve">pory pomiędzy </w:t>
      </w:r>
      <w:r w:rsidR="00A67904" w:rsidRPr="00A424E0">
        <w:rPr>
          <w:rFonts w:ascii="Arial" w:hAnsi="Arial" w:cs="Arial"/>
          <w:sz w:val="24"/>
          <w:szCs w:val="24"/>
        </w:rPr>
        <w:t xml:space="preserve">Zarządem </w:t>
      </w:r>
      <w:r w:rsidR="00C75853" w:rsidRPr="00A424E0">
        <w:rPr>
          <w:rFonts w:ascii="Arial" w:hAnsi="Arial" w:cs="Arial"/>
          <w:sz w:val="24"/>
          <w:szCs w:val="24"/>
        </w:rPr>
        <w:t>Województwa</w:t>
      </w:r>
      <w:r w:rsidR="00313444" w:rsidRPr="00A424E0">
        <w:rPr>
          <w:rFonts w:ascii="Arial" w:hAnsi="Arial" w:cs="Arial"/>
          <w:sz w:val="24"/>
          <w:szCs w:val="24"/>
        </w:rPr>
        <w:t xml:space="preserve"> </w:t>
      </w:r>
      <w:r w:rsidR="00C75853" w:rsidRPr="00A424E0">
        <w:rPr>
          <w:rFonts w:ascii="Arial" w:hAnsi="Arial" w:cs="Arial"/>
          <w:sz w:val="24"/>
          <w:szCs w:val="24"/>
        </w:rPr>
        <w:t xml:space="preserve">a LGD </w:t>
      </w:r>
      <w:r w:rsidR="00C43B0F" w:rsidRPr="00A424E0">
        <w:rPr>
          <w:rFonts w:ascii="Arial" w:hAnsi="Arial" w:cs="Arial"/>
          <w:sz w:val="24"/>
          <w:szCs w:val="24"/>
        </w:rPr>
        <w:t>wynikające z umowy</w:t>
      </w:r>
      <w:r w:rsidR="00EB324D" w:rsidRPr="00A424E0">
        <w:rPr>
          <w:rFonts w:ascii="Arial" w:hAnsi="Arial" w:cs="Arial"/>
          <w:sz w:val="24"/>
          <w:szCs w:val="24"/>
        </w:rPr>
        <w:t xml:space="preserve"> ramowej</w:t>
      </w:r>
      <w:r w:rsidR="00C43B0F" w:rsidRPr="00A424E0">
        <w:rPr>
          <w:rFonts w:ascii="Arial" w:hAnsi="Arial" w:cs="Arial"/>
          <w:sz w:val="24"/>
          <w:szCs w:val="24"/>
        </w:rPr>
        <w:t xml:space="preserve">, </w:t>
      </w:r>
      <w:r w:rsidR="00C75853" w:rsidRPr="00A424E0">
        <w:rPr>
          <w:rFonts w:ascii="Arial" w:hAnsi="Arial" w:cs="Arial"/>
          <w:sz w:val="24"/>
          <w:szCs w:val="24"/>
        </w:rPr>
        <w:t xml:space="preserve">rozstrzygane będą przez sąd powszechny właściwy dla siedziby </w:t>
      </w:r>
      <w:r w:rsidR="00A67904" w:rsidRPr="00A424E0">
        <w:rPr>
          <w:rFonts w:ascii="Arial" w:hAnsi="Arial" w:cs="Arial"/>
          <w:sz w:val="24"/>
          <w:szCs w:val="24"/>
        </w:rPr>
        <w:t xml:space="preserve">Zarządu </w:t>
      </w:r>
      <w:r w:rsidR="00EB324D" w:rsidRPr="00A424E0">
        <w:rPr>
          <w:rFonts w:ascii="Arial" w:hAnsi="Arial" w:cs="Arial"/>
          <w:sz w:val="24"/>
          <w:szCs w:val="24"/>
        </w:rPr>
        <w:t>Województwa</w:t>
      </w:r>
      <w:r w:rsidR="00E81F90" w:rsidRPr="00A424E0">
        <w:rPr>
          <w:rFonts w:ascii="Arial" w:hAnsi="Arial" w:cs="Arial"/>
          <w:sz w:val="24"/>
          <w:szCs w:val="24"/>
        </w:rPr>
        <w:t>.</w:t>
      </w:r>
    </w:p>
    <w:p w14:paraId="6476FB4B" w14:textId="6D704CC4" w:rsidR="00FB119E" w:rsidRPr="00A424E0" w:rsidRDefault="00FE2B4B" w:rsidP="00042A17">
      <w:pPr>
        <w:pStyle w:val="Ustp"/>
        <w:spacing w:before="120" w:after="120" w:line="276" w:lineRule="auto"/>
        <w:ind w:left="426" w:hanging="426"/>
        <w:jc w:val="left"/>
        <w:rPr>
          <w:sz w:val="24"/>
          <w:szCs w:val="24"/>
        </w:rPr>
      </w:pPr>
      <w:r w:rsidRPr="00A424E0">
        <w:rPr>
          <w:rFonts w:ascii="Arial" w:hAnsi="Arial" w:cs="Arial"/>
          <w:sz w:val="24"/>
          <w:szCs w:val="24"/>
        </w:rPr>
        <w:t xml:space="preserve">W sprawach nieuregulowanych umową </w:t>
      </w:r>
      <w:r w:rsidR="00F5442F" w:rsidRPr="00A424E0">
        <w:rPr>
          <w:rFonts w:ascii="Arial" w:hAnsi="Arial" w:cs="Arial"/>
          <w:sz w:val="24"/>
          <w:szCs w:val="24"/>
        </w:rPr>
        <w:t xml:space="preserve">ramową </w:t>
      </w:r>
      <w:r w:rsidRPr="00A424E0">
        <w:rPr>
          <w:rFonts w:ascii="Arial" w:hAnsi="Arial" w:cs="Arial"/>
          <w:sz w:val="24"/>
          <w:szCs w:val="24"/>
        </w:rPr>
        <w:t>mają w szczególności zastosowanie przepisy</w:t>
      </w:r>
      <w:r w:rsidR="00A2330D" w:rsidRPr="00A424E0">
        <w:rPr>
          <w:rFonts w:ascii="Arial" w:hAnsi="Arial" w:cs="Arial"/>
          <w:sz w:val="24"/>
          <w:szCs w:val="24"/>
        </w:rPr>
        <w:t xml:space="preserve"> aktów prawnych wymienionych w § </w:t>
      </w:r>
      <w:r w:rsidR="00E90759" w:rsidRPr="00A424E0">
        <w:rPr>
          <w:rFonts w:ascii="Arial" w:hAnsi="Arial" w:cs="Arial"/>
          <w:sz w:val="24"/>
          <w:szCs w:val="24"/>
        </w:rPr>
        <w:t xml:space="preserve">3 ust. </w:t>
      </w:r>
      <w:r w:rsidR="00A2330D" w:rsidRPr="00A424E0">
        <w:rPr>
          <w:rFonts w:ascii="Arial" w:hAnsi="Arial" w:cs="Arial"/>
          <w:sz w:val="24"/>
          <w:szCs w:val="24"/>
        </w:rPr>
        <w:t>1 oraz przepisy</w:t>
      </w:r>
      <w:r w:rsidR="00C94E7B" w:rsidRPr="00A424E0">
        <w:rPr>
          <w:rFonts w:ascii="Arial" w:hAnsi="Arial" w:cs="Arial"/>
          <w:sz w:val="24"/>
          <w:szCs w:val="24"/>
        </w:rPr>
        <w:t xml:space="preserve"> </w:t>
      </w:r>
      <w:r w:rsidR="009B2244" w:rsidRPr="00A424E0">
        <w:rPr>
          <w:rFonts w:ascii="Arial" w:hAnsi="Arial" w:cs="Arial"/>
          <w:sz w:val="24"/>
          <w:szCs w:val="24"/>
        </w:rPr>
        <w:t>ustawy z dnia 23 kwietnia 1964</w:t>
      </w:r>
      <w:r w:rsidR="00C94E7B" w:rsidRPr="00A424E0">
        <w:rPr>
          <w:rFonts w:ascii="Arial" w:hAnsi="Arial" w:cs="Arial"/>
          <w:sz w:val="24"/>
          <w:szCs w:val="24"/>
        </w:rPr>
        <w:t xml:space="preserve"> r. </w:t>
      </w:r>
      <w:r w:rsidR="009B2244" w:rsidRPr="00A424E0">
        <w:rPr>
          <w:rFonts w:ascii="Arial" w:hAnsi="Arial" w:cs="Arial"/>
          <w:sz w:val="24"/>
          <w:szCs w:val="24"/>
        </w:rPr>
        <w:t>Kodeks cywilny (</w:t>
      </w:r>
      <w:r w:rsidR="00F63E41" w:rsidRPr="00A424E0">
        <w:rPr>
          <w:rFonts w:ascii="Arial" w:hAnsi="Arial" w:cs="Arial"/>
          <w:sz w:val="24"/>
          <w:szCs w:val="24"/>
        </w:rPr>
        <w:t>Dz. U. 2022 poz. 1360</w:t>
      </w:r>
      <w:r w:rsidR="009B2244" w:rsidRPr="00A424E0">
        <w:rPr>
          <w:rFonts w:ascii="Arial" w:hAnsi="Arial" w:cs="Arial"/>
          <w:sz w:val="24"/>
          <w:szCs w:val="24"/>
        </w:rPr>
        <w:t>)</w:t>
      </w:r>
      <w:r w:rsidR="00E81F90" w:rsidRPr="00A424E0">
        <w:rPr>
          <w:rFonts w:ascii="Arial" w:hAnsi="Arial" w:cs="Arial"/>
          <w:sz w:val="24"/>
          <w:szCs w:val="24"/>
        </w:rPr>
        <w:t>.</w:t>
      </w:r>
    </w:p>
    <w:p w14:paraId="140EF4B4" w14:textId="018B30AD" w:rsidR="00F63E41" w:rsidRPr="00A424E0" w:rsidRDefault="009F2ABF"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lastRenderedPageBreak/>
        <w:t xml:space="preserve">Umowa </w:t>
      </w:r>
      <w:r w:rsidR="00EB324D" w:rsidRPr="00A424E0">
        <w:rPr>
          <w:rFonts w:ascii="Arial" w:hAnsi="Arial" w:cs="Arial"/>
          <w:sz w:val="24"/>
          <w:szCs w:val="24"/>
        </w:rPr>
        <w:t xml:space="preserve">ramowa </w:t>
      </w:r>
      <w:r w:rsidRPr="00A424E0">
        <w:rPr>
          <w:rFonts w:ascii="Arial" w:hAnsi="Arial" w:cs="Arial"/>
          <w:sz w:val="24"/>
          <w:szCs w:val="24"/>
        </w:rPr>
        <w:t xml:space="preserve">została sporządzona w </w:t>
      </w:r>
      <w:r w:rsidR="00AF281F" w:rsidRPr="00A424E0">
        <w:rPr>
          <w:rFonts w:ascii="Arial" w:hAnsi="Arial" w:cs="Arial"/>
          <w:sz w:val="24"/>
          <w:szCs w:val="24"/>
        </w:rPr>
        <w:t xml:space="preserve">dwóch </w:t>
      </w:r>
      <w:r w:rsidRPr="00A424E0">
        <w:rPr>
          <w:rFonts w:ascii="Arial" w:hAnsi="Arial" w:cs="Arial"/>
          <w:sz w:val="24"/>
          <w:szCs w:val="24"/>
        </w:rPr>
        <w:t>jednobrzmiących egzemplarzach</w:t>
      </w:r>
      <w:r w:rsidR="00AF281F" w:rsidRPr="00A424E0">
        <w:rPr>
          <w:rFonts w:ascii="Arial" w:hAnsi="Arial" w:cs="Arial"/>
          <w:sz w:val="24"/>
          <w:szCs w:val="24"/>
        </w:rPr>
        <w:t xml:space="preserve"> - </w:t>
      </w:r>
      <w:r w:rsidRPr="00A424E0">
        <w:rPr>
          <w:rFonts w:ascii="Arial" w:hAnsi="Arial" w:cs="Arial"/>
          <w:sz w:val="24"/>
          <w:szCs w:val="24"/>
        </w:rPr>
        <w:t xml:space="preserve">po jednym </w:t>
      </w:r>
      <w:r w:rsidR="00AF281F" w:rsidRPr="00A424E0">
        <w:rPr>
          <w:rFonts w:ascii="Arial" w:hAnsi="Arial" w:cs="Arial"/>
          <w:sz w:val="24"/>
          <w:szCs w:val="24"/>
        </w:rPr>
        <w:t xml:space="preserve">egzemplarzu dla każdej ze </w:t>
      </w:r>
      <w:r w:rsidR="00EB324D" w:rsidRPr="00A424E0">
        <w:rPr>
          <w:rFonts w:ascii="Arial" w:hAnsi="Arial" w:cs="Arial"/>
          <w:sz w:val="24"/>
          <w:szCs w:val="24"/>
        </w:rPr>
        <w:t>S</w:t>
      </w:r>
      <w:r w:rsidR="00AF281F" w:rsidRPr="00A424E0">
        <w:rPr>
          <w:rFonts w:ascii="Arial" w:hAnsi="Arial" w:cs="Arial"/>
          <w:sz w:val="24"/>
          <w:szCs w:val="24"/>
        </w:rPr>
        <w:t>tron umowy</w:t>
      </w:r>
      <w:r w:rsidR="00A21F67" w:rsidRPr="00A424E0">
        <w:rPr>
          <w:rFonts w:ascii="Arial" w:hAnsi="Arial" w:cs="Arial"/>
          <w:sz w:val="24"/>
          <w:szCs w:val="24"/>
        </w:rPr>
        <w:t xml:space="preserve"> / </w:t>
      </w:r>
      <w:r w:rsidR="00F63E41" w:rsidRPr="00A424E0">
        <w:rPr>
          <w:rFonts w:ascii="Arial" w:hAnsi="Arial" w:cs="Arial"/>
          <w:sz w:val="24"/>
          <w:szCs w:val="24"/>
        </w:rPr>
        <w:t xml:space="preserve">Umowa </w:t>
      </w:r>
      <w:r w:rsidR="00EB324D" w:rsidRPr="00A424E0">
        <w:rPr>
          <w:rFonts w:ascii="Arial" w:hAnsi="Arial" w:cs="Arial"/>
          <w:sz w:val="24"/>
          <w:szCs w:val="24"/>
        </w:rPr>
        <w:t xml:space="preserve">ramowa </w:t>
      </w:r>
      <w:r w:rsidR="00F63E41" w:rsidRPr="00A424E0">
        <w:rPr>
          <w:rFonts w:ascii="Arial" w:hAnsi="Arial" w:cs="Arial"/>
          <w:sz w:val="24"/>
          <w:szCs w:val="24"/>
        </w:rPr>
        <w:t>została sporządzona i zawarta w formie elektronicznej</w:t>
      </w:r>
      <w:r w:rsidR="00A658A0" w:rsidRPr="00A424E0">
        <w:rPr>
          <w:rFonts w:ascii="Arial" w:hAnsi="Arial" w:cs="Arial"/>
          <w:sz w:val="24"/>
          <w:szCs w:val="24"/>
          <w:vertAlign w:val="superscript"/>
        </w:rPr>
        <w:t>1</w:t>
      </w:r>
      <w:r w:rsidR="00F63E41" w:rsidRPr="00A424E0">
        <w:rPr>
          <w:rFonts w:ascii="Arial" w:hAnsi="Arial" w:cs="Arial"/>
          <w:sz w:val="24"/>
          <w:szCs w:val="24"/>
        </w:rPr>
        <w:t>.</w:t>
      </w:r>
    </w:p>
    <w:p w14:paraId="1CCE6C25" w14:textId="6B0BB7BB" w:rsidR="00E97455" w:rsidRPr="00A424E0" w:rsidRDefault="00E97455" w:rsidP="00042A17">
      <w:pPr>
        <w:pStyle w:val="Ustp"/>
        <w:spacing w:before="120" w:after="120" w:line="276" w:lineRule="auto"/>
        <w:ind w:left="426" w:hanging="426"/>
        <w:jc w:val="left"/>
        <w:rPr>
          <w:rFonts w:ascii="Arial" w:hAnsi="Arial" w:cs="Arial"/>
          <w:sz w:val="24"/>
          <w:szCs w:val="24"/>
        </w:rPr>
      </w:pPr>
      <w:r w:rsidRPr="00A424E0">
        <w:rPr>
          <w:rFonts w:ascii="Arial" w:hAnsi="Arial" w:cs="Arial"/>
          <w:sz w:val="24"/>
          <w:szCs w:val="24"/>
        </w:rPr>
        <w:t xml:space="preserve">Załączniki do umowy </w:t>
      </w:r>
      <w:r w:rsidR="00EB324D" w:rsidRPr="00A424E0">
        <w:rPr>
          <w:rFonts w:ascii="Arial" w:hAnsi="Arial" w:cs="Arial"/>
          <w:sz w:val="24"/>
          <w:szCs w:val="24"/>
        </w:rPr>
        <w:t xml:space="preserve">ramowej </w:t>
      </w:r>
      <w:r w:rsidRPr="00A424E0">
        <w:rPr>
          <w:rFonts w:ascii="Arial" w:hAnsi="Arial" w:cs="Arial"/>
          <w:sz w:val="24"/>
          <w:szCs w:val="24"/>
        </w:rPr>
        <w:t>stanowią jej integralną część.</w:t>
      </w:r>
    </w:p>
    <w:p w14:paraId="3B947C31" w14:textId="77777777" w:rsidR="00842551" w:rsidRPr="00A424E0" w:rsidRDefault="00842551" w:rsidP="00842551">
      <w:pPr>
        <w:pStyle w:val="Ustp"/>
        <w:numPr>
          <w:ilvl w:val="0"/>
          <w:numId w:val="0"/>
        </w:numPr>
        <w:spacing w:before="120" w:after="120" w:line="276" w:lineRule="auto"/>
        <w:ind w:left="426"/>
        <w:jc w:val="left"/>
        <w:rPr>
          <w:rFonts w:ascii="Arial" w:hAnsi="Arial" w:cs="Arial"/>
          <w:sz w:val="24"/>
          <w:szCs w:val="24"/>
        </w:rPr>
      </w:pPr>
    </w:p>
    <w:tbl>
      <w:tblPr>
        <w:tblW w:w="0" w:type="auto"/>
        <w:jc w:val="center"/>
        <w:tblLook w:val="01E0" w:firstRow="1" w:lastRow="1" w:firstColumn="1" w:lastColumn="1" w:noHBand="0" w:noVBand="0"/>
      </w:tblPr>
      <w:tblGrid>
        <w:gridCol w:w="4529"/>
        <w:gridCol w:w="4541"/>
      </w:tblGrid>
      <w:tr w:rsidR="00C614C4" w:rsidRPr="00A424E0" w14:paraId="3011D829" w14:textId="77777777" w:rsidTr="001B2C45">
        <w:trPr>
          <w:trHeight w:val="794"/>
          <w:jc w:val="center"/>
        </w:trPr>
        <w:tc>
          <w:tcPr>
            <w:tcW w:w="4606" w:type="dxa"/>
          </w:tcPr>
          <w:p w14:paraId="6EBFE040" w14:textId="77777777" w:rsidR="00370CE7" w:rsidRPr="00A424E0" w:rsidRDefault="003A1048" w:rsidP="00AC571C">
            <w:pPr>
              <w:keepNext/>
              <w:keepLines/>
              <w:spacing w:before="120" w:after="120" w:line="276" w:lineRule="auto"/>
              <w:jc w:val="center"/>
              <w:rPr>
                <w:rFonts w:ascii="Arial" w:hAnsi="Arial" w:cs="Arial"/>
                <w:b/>
              </w:rPr>
            </w:pPr>
            <w:r w:rsidRPr="00A424E0">
              <w:rPr>
                <w:rFonts w:ascii="Arial" w:hAnsi="Arial" w:cs="Arial"/>
                <w:b/>
              </w:rPr>
              <w:t>ZARZĄD</w:t>
            </w:r>
            <w:r w:rsidR="00C614C4" w:rsidRPr="00A424E0">
              <w:rPr>
                <w:rFonts w:ascii="Arial" w:hAnsi="Arial" w:cs="Arial"/>
                <w:b/>
              </w:rPr>
              <w:t xml:space="preserve"> WOJEWÓDZTWA</w:t>
            </w:r>
          </w:p>
          <w:p w14:paraId="520AFC79" w14:textId="77777777" w:rsidR="00370CE7" w:rsidRPr="00A424E0" w:rsidRDefault="00370CE7" w:rsidP="00AC571C">
            <w:pPr>
              <w:keepNext/>
              <w:keepLines/>
              <w:spacing w:before="120" w:after="120" w:line="276" w:lineRule="auto"/>
              <w:jc w:val="center"/>
              <w:rPr>
                <w:rFonts w:ascii="Arial" w:hAnsi="Arial" w:cs="Arial"/>
              </w:rPr>
            </w:pPr>
          </w:p>
          <w:p w14:paraId="0A84864D" w14:textId="77777777" w:rsidR="00370CE7" w:rsidRPr="00A424E0" w:rsidRDefault="00C71A72" w:rsidP="00AC571C">
            <w:pPr>
              <w:keepNext/>
              <w:keepLines/>
              <w:spacing w:before="120" w:after="120" w:line="276" w:lineRule="auto"/>
              <w:jc w:val="center"/>
              <w:rPr>
                <w:rFonts w:ascii="Arial" w:hAnsi="Arial" w:cs="Arial"/>
              </w:rPr>
            </w:pPr>
            <w:r w:rsidRPr="00A424E0">
              <w:rPr>
                <w:rFonts w:ascii="Arial" w:hAnsi="Arial" w:cs="Arial"/>
              </w:rPr>
              <w:t>…………………………………</w:t>
            </w:r>
          </w:p>
          <w:p w14:paraId="1920F15F" w14:textId="77777777" w:rsidR="00370CE7" w:rsidRPr="00A424E0" w:rsidRDefault="00370CE7" w:rsidP="00AC571C">
            <w:pPr>
              <w:keepNext/>
              <w:keepLines/>
              <w:spacing w:before="120" w:after="120" w:line="276" w:lineRule="auto"/>
              <w:jc w:val="center"/>
              <w:rPr>
                <w:rFonts w:ascii="Arial" w:hAnsi="Arial" w:cs="Arial"/>
              </w:rPr>
            </w:pPr>
          </w:p>
          <w:p w14:paraId="1FD8823C" w14:textId="77777777" w:rsidR="00370CE7" w:rsidRPr="00A424E0" w:rsidRDefault="00C71A72" w:rsidP="00AC571C">
            <w:pPr>
              <w:keepNext/>
              <w:keepLines/>
              <w:spacing w:before="120" w:after="120" w:line="276" w:lineRule="auto"/>
              <w:jc w:val="center"/>
              <w:rPr>
                <w:rFonts w:ascii="Arial" w:hAnsi="Arial" w:cs="Arial"/>
              </w:rPr>
            </w:pPr>
            <w:r w:rsidRPr="00A424E0">
              <w:rPr>
                <w:rFonts w:ascii="Arial" w:hAnsi="Arial" w:cs="Arial"/>
              </w:rPr>
              <w:t>………………………………….</w:t>
            </w:r>
          </w:p>
          <w:p w14:paraId="60770814" w14:textId="77777777" w:rsidR="00370CE7" w:rsidRPr="00A424E0" w:rsidRDefault="00370CE7" w:rsidP="00A14B85">
            <w:pPr>
              <w:keepNext/>
              <w:keepLines/>
              <w:spacing w:before="120" w:after="120" w:line="276" w:lineRule="auto"/>
              <w:jc w:val="center"/>
              <w:rPr>
                <w:rFonts w:ascii="Arial" w:hAnsi="Arial" w:cs="Arial"/>
              </w:rPr>
            </w:pPr>
          </w:p>
        </w:tc>
        <w:tc>
          <w:tcPr>
            <w:tcW w:w="4606" w:type="dxa"/>
          </w:tcPr>
          <w:p w14:paraId="517DC2AD" w14:textId="77777777" w:rsidR="00C614C4" w:rsidRPr="00A424E0" w:rsidRDefault="008037F5" w:rsidP="00AC571C">
            <w:pPr>
              <w:keepNext/>
              <w:keepLines/>
              <w:spacing w:before="120" w:after="120" w:line="276" w:lineRule="auto"/>
              <w:jc w:val="center"/>
              <w:rPr>
                <w:rFonts w:ascii="Arial" w:hAnsi="Arial" w:cs="Arial"/>
                <w:b/>
              </w:rPr>
            </w:pPr>
            <w:r w:rsidRPr="00A424E0">
              <w:rPr>
                <w:rFonts w:ascii="Arial" w:hAnsi="Arial" w:cs="Arial"/>
                <w:b/>
              </w:rPr>
              <w:t>LGD</w:t>
            </w:r>
          </w:p>
          <w:p w14:paraId="60A257C3" w14:textId="77777777" w:rsidR="00C71A72" w:rsidRPr="00A424E0" w:rsidRDefault="00C71A72" w:rsidP="00AC571C">
            <w:pPr>
              <w:keepNext/>
              <w:keepLines/>
              <w:spacing w:before="120" w:after="120" w:line="276" w:lineRule="auto"/>
              <w:jc w:val="center"/>
              <w:rPr>
                <w:rFonts w:ascii="Arial" w:hAnsi="Arial" w:cs="Arial"/>
              </w:rPr>
            </w:pPr>
          </w:p>
          <w:p w14:paraId="4F0DC9C7" w14:textId="77777777" w:rsidR="00C71A72" w:rsidRPr="00A424E0" w:rsidRDefault="00C71A72" w:rsidP="00AC571C">
            <w:pPr>
              <w:keepNext/>
              <w:keepLines/>
              <w:spacing w:before="120" w:after="120" w:line="276" w:lineRule="auto"/>
              <w:jc w:val="center"/>
              <w:rPr>
                <w:rFonts w:ascii="Arial" w:hAnsi="Arial" w:cs="Arial"/>
              </w:rPr>
            </w:pPr>
            <w:r w:rsidRPr="00A424E0">
              <w:rPr>
                <w:rFonts w:ascii="Arial" w:hAnsi="Arial" w:cs="Arial"/>
              </w:rPr>
              <w:t>……………………………………</w:t>
            </w:r>
          </w:p>
          <w:p w14:paraId="5F02AD62" w14:textId="77777777" w:rsidR="00C71A72" w:rsidRPr="00A424E0" w:rsidRDefault="00C71A72" w:rsidP="00AC571C">
            <w:pPr>
              <w:keepNext/>
              <w:keepLines/>
              <w:spacing w:before="120" w:after="120" w:line="276" w:lineRule="auto"/>
              <w:jc w:val="center"/>
              <w:rPr>
                <w:rFonts w:ascii="Arial" w:hAnsi="Arial" w:cs="Arial"/>
              </w:rPr>
            </w:pPr>
          </w:p>
          <w:p w14:paraId="04C27D7E" w14:textId="77777777" w:rsidR="00C71A72" w:rsidRPr="00A424E0" w:rsidRDefault="00C71A72" w:rsidP="00AC571C">
            <w:pPr>
              <w:keepNext/>
              <w:keepLines/>
              <w:spacing w:before="120" w:after="120" w:line="276" w:lineRule="auto"/>
              <w:jc w:val="center"/>
              <w:rPr>
                <w:rFonts w:ascii="Arial" w:hAnsi="Arial" w:cs="Arial"/>
              </w:rPr>
            </w:pPr>
            <w:r w:rsidRPr="00A424E0">
              <w:rPr>
                <w:rFonts w:ascii="Arial" w:hAnsi="Arial" w:cs="Arial"/>
              </w:rPr>
              <w:t>……………………………………</w:t>
            </w:r>
          </w:p>
          <w:p w14:paraId="34550C09" w14:textId="77777777" w:rsidR="00C71A72" w:rsidRPr="00A424E0" w:rsidRDefault="00C71A72" w:rsidP="00AC571C">
            <w:pPr>
              <w:keepNext/>
              <w:keepLines/>
              <w:spacing w:before="120" w:after="120" w:line="276" w:lineRule="auto"/>
              <w:jc w:val="center"/>
              <w:rPr>
                <w:rFonts w:ascii="Arial" w:hAnsi="Arial" w:cs="Arial"/>
              </w:rPr>
            </w:pPr>
          </w:p>
          <w:p w14:paraId="60A18901" w14:textId="77777777" w:rsidR="00C71A72" w:rsidRPr="00A424E0" w:rsidRDefault="00C71A72" w:rsidP="00A14B85">
            <w:pPr>
              <w:keepNext/>
              <w:keepLines/>
              <w:spacing w:before="120" w:after="120" w:line="276" w:lineRule="auto"/>
              <w:jc w:val="center"/>
              <w:rPr>
                <w:rFonts w:ascii="Arial" w:hAnsi="Arial" w:cs="Arial"/>
              </w:rPr>
            </w:pPr>
          </w:p>
        </w:tc>
      </w:tr>
    </w:tbl>
    <w:p w14:paraId="5677C744" w14:textId="77777777" w:rsidR="001F6D0F" w:rsidRPr="00A424E0" w:rsidRDefault="001F6D0F" w:rsidP="00042A17">
      <w:pPr>
        <w:tabs>
          <w:tab w:val="left" w:pos="6345"/>
        </w:tabs>
        <w:spacing w:before="120" w:after="120" w:line="276" w:lineRule="auto"/>
        <w:rPr>
          <w:rFonts w:ascii="Arial" w:hAnsi="Arial" w:cs="Arial"/>
          <w:b/>
        </w:rPr>
      </w:pPr>
    </w:p>
    <w:p w14:paraId="32A31282" w14:textId="33E43FFE" w:rsidR="00106BCD" w:rsidRPr="00A424E0" w:rsidRDefault="0043382D" w:rsidP="00042A17">
      <w:pPr>
        <w:tabs>
          <w:tab w:val="left" w:pos="6345"/>
        </w:tabs>
        <w:spacing w:before="120" w:after="120" w:line="276" w:lineRule="auto"/>
        <w:rPr>
          <w:rFonts w:ascii="Arial" w:hAnsi="Arial" w:cs="Arial"/>
          <w:b/>
        </w:rPr>
      </w:pPr>
      <w:r w:rsidRPr="00A424E0">
        <w:rPr>
          <w:rFonts w:ascii="Arial" w:hAnsi="Arial" w:cs="Arial"/>
          <w:b/>
        </w:rPr>
        <w:t xml:space="preserve">Załączniki do </w:t>
      </w:r>
      <w:r w:rsidR="008F566B" w:rsidRPr="00A424E0">
        <w:rPr>
          <w:rFonts w:ascii="Arial" w:hAnsi="Arial" w:cs="Arial"/>
          <w:b/>
        </w:rPr>
        <w:t>u</w:t>
      </w:r>
      <w:r w:rsidRPr="00A424E0">
        <w:rPr>
          <w:rFonts w:ascii="Arial" w:hAnsi="Arial" w:cs="Arial"/>
          <w:b/>
        </w:rPr>
        <w:t>mowy:</w:t>
      </w:r>
    </w:p>
    <w:p w14:paraId="3509D57A" w14:textId="65C14318" w:rsidR="005A2227" w:rsidRPr="00A424E0" w:rsidRDefault="0043382D" w:rsidP="00A80D83">
      <w:pPr>
        <w:pStyle w:val="Ustp"/>
        <w:numPr>
          <w:ilvl w:val="2"/>
          <w:numId w:val="20"/>
        </w:numPr>
        <w:spacing w:before="120" w:after="120" w:line="276" w:lineRule="auto"/>
        <w:jc w:val="left"/>
        <w:rPr>
          <w:rFonts w:ascii="Arial" w:hAnsi="Arial" w:cs="Arial"/>
          <w:sz w:val="24"/>
          <w:szCs w:val="24"/>
        </w:rPr>
      </w:pPr>
      <w:r w:rsidRPr="00A424E0">
        <w:rPr>
          <w:rFonts w:ascii="Arial" w:hAnsi="Arial" w:cs="Arial"/>
          <w:sz w:val="24"/>
          <w:szCs w:val="24"/>
        </w:rPr>
        <w:t xml:space="preserve">LSR wraz z </w:t>
      </w:r>
      <w:r w:rsidR="002C5C0D" w:rsidRPr="00A424E0">
        <w:rPr>
          <w:rFonts w:ascii="Arial" w:hAnsi="Arial" w:cs="Arial"/>
          <w:sz w:val="24"/>
          <w:szCs w:val="24"/>
        </w:rPr>
        <w:t>załącznikami w wersji papierowej</w:t>
      </w:r>
      <w:r w:rsidR="00F85EC5" w:rsidRPr="00A424E0">
        <w:rPr>
          <w:rFonts w:ascii="Arial" w:hAnsi="Arial" w:cs="Arial"/>
          <w:sz w:val="24"/>
          <w:szCs w:val="24"/>
        </w:rPr>
        <w:t xml:space="preserve"> albo </w:t>
      </w:r>
      <w:r w:rsidR="00A86A65" w:rsidRPr="00A424E0">
        <w:rPr>
          <w:rFonts w:ascii="Arial" w:hAnsi="Arial" w:cs="Arial"/>
          <w:sz w:val="24"/>
          <w:szCs w:val="24"/>
        </w:rPr>
        <w:t xml:space="preserve">w wersji </w:t>
      </w:r>
      <w:r w:rsidR="00F85EC5" w:rsidRPr="00A424E0">
        <w:rPr>
          <w:rFonts w:ascii="Arial" w:hAnsi="Arial" w:cs="Arial"/>
          <w:sz w:val="24"/>
          <w:szCs w:val="24"/>
        </w:rPr>
        <w:t>elektronicznej</w:t>
      </w:r>
      <w:r w:rsidR="00852151" w:rsidRPr="00A424E0">
        <w:rPr>
          <w:rFonts w:ascii="Arial" w:hAnsi="Arial" w:cs="Arial"/>
          <w:sz w:val="24"/>
          <w:szCs w:val="24"/>
          <w:vertAlign w:val="superscript"/>
        </w:rPr>
        <w:t>1</w:t>
      </w:r>
      <w:r w:rsidR="002C5C0D" w:rsidRPr="00A424E0">
        <w:rPr>
          <w:rFonts w:ascii="Arial" w:hAnsi="Arial" w:cs="Arial"/>
          <w:sz w:val="24"/>
          <w:szCs w:val="24"/>
        </w:rPr>
        <w:t>;</w:t>
      </w:r>
    </w:p>
    <w:p w14:paraId="7F24BB39" w14:textId="59541144" w:rsidR="002A3A9A" w:rsidRPr="00A424E0" w:rsidRDefault="006B0A80" w:rsidP="00042A17">
      <w:pPr>
        <w:pStyle w:val="Ustp"/>
        <w:spacing w:before="120" w:after="120" w:line="276" w:lineRule="auto"/>
        <w:jc w:val="left"/>
        <w:rPr>
          <w:rFonts w:ascii="Arial" w:hAnsi="Arial" w:cs="Arial"/>
          <w:sz w:val="24"/>
          <w:szCs w:val="24"/>
        </w:rPr>
      </w:pPr>
      <w:r w:rsidRPr="00A424E0">
        <w:rPr>
          <w:rFonts w:ascii="Arial" w:hAnsi="Arial" w:cs="Arial"/>
          <w:sz w:val="24"/>
          <w:szCs w:val="24"/>
        </w:rPr>
        <w:t>Plan komunikacji z lokalną społecznością</w:t>
      </w:r>
      <w:r w:rsidR="0065057F" w:rsidRPr="00A424E0">
        <w:rPr>
          <w:rFonts w:ascii="Arial" w:hAnsi="Arial" w:cs="Arial"/>
          <w:sz w:val="24"/>
          <w:szCs w:val="24"/>
        </w:rPr>
        <w:t>;</w:t>
      </w:r>
    </w:p>
    <w:p w14:paraId="0B5DE3CE" w14:textId="77777777" w:rsidR="001F6D0F" w:rsidRPr="00A424E0" w:rsidRDefault="001F6D0F" w:rsidP="00042A17">
      <w:pPr>
        <w:tabs>
          <w:tab w:val="left" w:pos="6345"/>
        </w:tabs>
        <w:spacing w:before="120" w:after="120" w:line="276" w:lineRule="auto"/>
        <w:rPr>
          <w:rFonts w:ascii="Arial" w:hAnsi="Arial" w:cs="Arial"/>
          <w:b/>
        </w:rPr>
      </w:pPr>
    </w:p>
    <w:p w14:paraId="3DDCD32E" w14:textId="77777777" w:rsidR="00E24AA4" w:rsidRPr="00A424E0" w:rsidRDefault="00E24AA4" w:rsidP="00042A17">
      <w:pPr>
        <w:tabs>
          <w:tab w:val="left" w:pos="6345"/>
        </w:tabs>
        <w:spacing w:before="120" w:after="120" w:line="276" w:lineRule="auto"/>
        <w:rPr>
          <w:rFonts w:ascii="Arial" w:hAnsi="Arial" w:cs="Arial"/>
          <w:b/>
        </w:rPr>
      </w:pPr>
    </w:p>
    <w:p w14:paraId="1704F3C6" w14:textId="2BCEF6BF" w:rsidR="001E6A51" w:rsidRPr="00A424E0" w:rsidRDefault="0043382D" w:rsidP="00042A17">
      <w:pPr>
        <w:tabs>
          <w:tab w:val="left" w:pos="6345"/>
        </w:tabs>
        <w:spacing w:before="120" w:after="120" w:line="276" w:lineRule="auto"/>
        <w:rPr>
          <w:rFonts w:ascii="Arial" w:hAnsi="Arial" w:cs="Arial"/>
          <w:b/>
        </w:rPr>
      </w:pPr>
      <w:r w:rsidRPr="00A424E0">
        <w:rPr>
          <w:rFonts w:ascii="Arial" w:hAnsi="Arial" w:cs="Arial"/>
          <w:b/>
        </w:rPr>
        <w:t xml:space="preserve">Przypisy końcowe: </w:t>
      </w:r>
    </w:p>
    <w:sectPr w:rsidR="001E6A51" w:rsidRPr="00A424E0" w:rsidSect="00941EEE">
      <w:headerReference w:type="default" r:id="rId12"/>
      <w:footerReference w:type="even" r:id="rId13"/>
      <w:footerReference w:type="default" r:id="rId14"/>
      <w:headerReference w:type="first" r:id="rId15"/>
      <w:footnotePr>
        <w:numFmt w:val="chicago"/>
      </w:footnotePr>
      <w:endnotePr>
        <w:numFmt w:val="decimal"/>
      </w:end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9BA08" w14:textId="77777777" w:rsidR="00CA7F94" w:rsidRDefault="00CA7F94" w:rsidP="006B131C">
      <w:r>
        <w:separator/>
      </w:r>
    </w:p>
    <w:p w14:paraId="4FB2A065" w14:textId="77777777" w:rsidR="00CA7F94" w:rsidRDefault="00CA7F94"/>
  </w:endnote>
  <w:endnote w:type="continuationSeparator" w:id="0">
    <w:p w14:paraId="6DD44D6E" w14:textId="77777777" w:rsidR="00CA7F94" w:rsidRDefault="00CA7F94" w:rsidP="006B131C">
      <w:r>
        <w:continuationSeparator/>
      </w:r>
    </w:p>
    <w:p w14:paraId="04AB71CC" w14:textId="77777777" w:rsidR="00CA7F94" w:rsidRDefault="00CA7F94"/>
  </w:endnote>
  <w:endnote w:type="continuationNotice" w:id="1">
    <w:p w14:paraId="6FEEAF82" w14:textId="77777777" w:rsidR="00CA7F94" w:rsidRDefault="00CA7F94"/>
    <w:p w14:paraId="32D01014" w14:textId="77777777" w:rsidR="00CA7F94" w:rsidRDefault="00CA7F94"/>
  </w:endnote>
  <w:endnote w:id="2">
    <w:p w14:paraId="26756055" w14:textId="3ACEC923" w:rsidR="00F56C71" w:rsidRPr="00330016" w:rsidRDefault="00F56C71">
      <w:pPr>
        <w:pStyle w:val="Tekstprzypisukocowego"/>
        <w:rPr>
          <w:rFonts w:ascii="Arial" w:hAnsi="Arial" w:cs="Arial"/>
          <w:sz w:val="18"/>
          <w:szCs w:val="18"/>
        </w:rPr>
      </w:pPr>
      <w:r w:rsidRPr="00330016">
        <w:rPr>
          <w:rFonts w:ascii="Arial" w:hAnsi="Arial" w:cs="Arial"/>
          <w:sz w:val="18"/>
          <w:szCs w:val="18"/>
          <w:vertAlign w:val="superscript"/>
        </w:rPr>
        <w:endnoteRef/>
      </w:r>
      <w:r w:rsidRPr="00330016">
        <w:rPr>
          <w:rFonts w:ascii="Arial" w:hAnsi="Arial" w:cs="Arial"/>
          <w:sz w:val="18"/>
          <w:szCs w:val="18"/>
        </w:rPr>
        <w:t xml:space="preserve"> Skreślić jeżeli nie dotyczy</w:t>
      </w:r>
    </w:p>
  </w:endnote>
  <w:endnote w:id="3">
    <w:p w14:paraId="639FD911" w14:textId="2A071A8F" w:rsidR="00F56C71" w:rsidRPr="00330016" w:rsidRDefault="00F56C71" w:rsidP="00330016">
      <w:pPr>
        <w:pStyle w:val="Tekstprzypisukocowego"/>
        <w:rPr>
          <w:rFonts w:ascii="Arial" w:hAnsi="Arial" w:cs="Arial"/>
          <w:sz w:val="18"/>
          <w:szCs w:val="18"/>
        </w:rPr>
      </w:pPr>
      <w:r w:rsidRPr="00330016">
        <w:rPr>
          <w:rFonts w:ascii="Arial" w:hAnsi="Arial" w:cs="Arial"/>
          <w:sz w:val="18"/>
          <w:szCs w:val="18"/>
          <w:vertAlign w:val="superscript"/>
        </w:rPr>
        <w:endnoteRef/>
      </w:r>
      <w:r w:rsidRPr="00330016">
        <w:rPr>
          <w:rFonts w:ascii="Arial" w:hAnsi="Arial" w:cs="Arial"/>
          <w:sz w:val="18"/>
          <w:szCs w:val="18"/>
        </w:rPr>
        <w:t xml:space="preserve"> Odpowiednio dla EFRROW lub EFRR lub EFS+</w:t>
      </w:r>
    </w:p>
  </w:endnote>
  <w:endnote w:id="4">
    <w:p w14:paraId="5DE49289" w14:textId="72FFBD24" w:rsidR="0064780B" w:rsidRPr="00330016" w:rsidRDefault="0064780B">
      <w:pPr>
        <w:pStyle w:val="Tekstprzypisukocowego"/>
        <w:rPr>
          <w:rFonts w:ascii="Arial" w:hAnsi="Arial" w:cs="Arial"/>
          <w:sz w:val="18"/>
          <w:szCs w:val="18"/>
        </w:rPr>
      </w:pPr>
      <w:r w:rsidRPr="00330016">
        <w:rPr>
          <w:rFonts w:ascii="Arial" w:hAnsi="Arial" w:cs="Arial"/>
          <w:sz w:val="18"/>
          <w:szCs w:val="18"/>
          <w:vertAlign w:val="superscript"/>
        </w:rPr>
        <w:endnoteRef/>
      </w:r>
      <w:r w:rsidRPr="00330016">
        <w:rPr>
          <w:rFonts w:ascii="Arial" w:hAnsi="Arial" w:cs="Arial"/>
          <w:sz w:val="18"/>
          <w:szCs w:val="18"/>
        </w:rPr>
        <w:t xml:space="preserve"> </w:t>
      </w:r>
      <w:r w:rsidR="004470DE" w:rsidRPr="00330016">
        <w:rPr>
          <w:rFonts w:ascii="Arial" w:hAnsi="Arial" w:cs="Arial"/>
          <w:sz w:val="18"/>
          <w:szCs w:val="18"/>
        </w:rPr>
        <w:t>Jeśli dotyczy</w:t>
      </w:r>
    </w:p>
  </w:endnote>
  <w:endnote w:id="5">
    <w:p w14:paraId="6FC644F9" w14:textId="18430DBE" w:rsidR="00C37787" w:rsidRPr="00330016" w:rsidRDefault="00C37787">
      <w:pPr>
        <w:pStyle w:val="Tekstprzypisukocowego"/>
        <w:rPr>
          <w:rFonts w:ascii="Arial" w:hAnsi="Arial" w:cs="Arial"/>
          <w:sz w:val="18"/>
          <w:szCs w:val="18"/>
        </w:rPr>
      </w:pPr>
      <w:r w:rsidRPr="00330016">
        <w:rPr>
          <w:rFonts w:ascii="Arial" w:hAnsi="Arial" w:cs="Arial"/>
          <w:sz w:val="18"/>
          <w:szCs w:val="18"/>
          <w:vertAlign w:val="superscript"/>
        </w:rPr>
        <w:endnoteRef/>
      </w:r>
      <w:r w:rsidRPr="00330016">
        <w:rPr>
          <w:rFonts w:ascii="Arial" w:hAnsi="Arial" w:cs="Arial"/>
          <w:sz w:val="18"/>
          <w:szCs w:val="18"/>
        </w:rPr>
        <w:t xml:space="preserve"> </w:t>
      </w:r>
      <w:r w:rsidR="003B58F6" w:rsidRPr="00330016">
        <w:rPr>
          <w:rFonts w:ascii="Arial" w:hAnsi="Arial" w:cs="Arial"/>
          <w:sz w:val="18"/>
          <w:szCs w:val="18"/>
        </w:rPr>
        <w:t>N</w:t>
      </w:r>
      <w:r w:rsidR="00433A01" w:rsidRPr="00330016">
        <w:rPr>
          <w:rFonts w:ascii="Arial" w:hAnsi="Arial" w:cs="Arial"/>
          <w:sz w:val="18"/>
          <w:szCs w:val="18"/>
        </w:rPr>
        <w:t>ie dotyczy projektów własnych LGD</w:t>
      </w:r>
    </w:p>
  </w:endnote>
  <w:endnote w:id="6">
    <w:p w14:paraId="37BB8FC0" w14:textId="77777777" w:rsidR="002C5DB1" w:rsidRPr="00330016" w:rsidRDefault="002C5DB1" w:rsidP="002C5DB1">
      <w:pPr>
        <w:pStyle w:val="Tekstprzypisukocowego"/>
        <w:rPr>
          <w:rFonts w:ascii="Arial" w:hAnsi="Arial" w:cs="Arial"/>
          <w:sz w:val="18"/>
          <w:szCs w:val="18"/>
        </w:rPr>
      </w:pPr>
      <w:r w:rsidRPr="00330016">
        <w:rPr>
          <w:rFonts w:ascii="Arial" w:hAnsi="Arial" w:cs="Arial"/>
          <w:sz w:val="18"/>
          <w:szCs w:val="18"/>
          <w:vertAlign w:val="superscript"/>
        </w:rPr>
        <w:endnoteRef/>
      </w:r>
      <w:r w:rsidRPr="00330016">
        <w:rPr>
          <w:rFonts w:ascii="Arial" w:hAnsi="Arial" w:cs="Arial"/>
          <w:sz w:val="18"/>
          <w:szCs w:val="18"/>
        </w:rPr>
        <w:t xml:space="preserve"> W przypadku projektów grantowych rozumiane jako umowy powierzenia grantów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B997" w14:textId="37E0DB47" w:rsidR="00F56C71" w:rsidRDefault="00F56C71" w:rsidP="00E95B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65AB61D" w14:textId="77777777" w:rsidR="00F56C71" w:rsidRDefault="00F56C71" w:rsidP="005C43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142887"/>
      <w:docPartObj>
        <w:docPartGallery w:val="Page Numbers (Bottom of Page)"/>
        <w:docPartUnique/>
      </w:docPartObj>
    </w:sdtPr>
    <w:sdtEndPr/>
    <w:sdtContent>
      <w:p w14:paraId="21FBF1B0" w14:textId="1B9C8A93" w:rsidR="00330016" w:rsidRDefault="00330016">
        <w:pPr>
          <w:pStyle w:val="Stopka"/>
          <w:jc w:val="center"/>
        </w:pPr>
        <w:r>
          <w:fldChar w:fldCharType="begin"/>
        </w:r>
        <w:r>
          <w:instrText>PAGE   \* MERGEFORMAT</w:instrText>
        </w:r>
        <w:r>
          <w:fldChar w:fldCharType="separate"/>
        </w:r>
        <w:r w:rsidR="00E820EA">
          <w:rPr>
            <w:noProof/>
          </w:rPr>
          <w:t>20</w:t>
        </w:r>
        <w:r>
          <w:fldChar w:fldCharType="end"/>
        </w:r>
      </w:p>
    </w:sdtContent>
  </w:sdt>
  <w:p w14:paraId="2B4B09E1" w14:textId="41D1A035" w:rsidR="00F56C71" w:rsidRDefault="00F56C71" w:rsidP="005C43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C8F5" w14:textId="77777777" w:rsidR="00CA7F94" w:rsidRDefault="00CA7F94" w:rsidP="006B131C">
      <w:r>
        <w:separator/>
      </w:r>
    </w:p>
    <w:p w14:paraId="0A072690" w14:textId="77777777" w:rsidR="00CA7F94" w:rsidRDefault="00CA7F94"/>
  </w:footnote>
  <w:footnote w:type="continuationSeparator" w:id="0">
    <w:p w14:paraId="1082B926" w14:textId="77777777" w:rsidR="00CA7F94" w:rsidRDefault="00CA7F94" w:rsidP="006B131C">
      <w:r>
        <w:continuationSeparator/>
      </w:r>
    </w:p>
    <w:p w14:paraId="0205A659" w14:textId="77777777" w:rsidR="00CA7F94" w:rsidRDefault="00CA7F94"/>
  </w:footnote>
  <w:footnote w:type="continuationNotice" w:id="1">
    <w:p w14:paraId="6D226FCD" w14:textId="77777777" w:rsidR="00CA7F94" w:rsidRDefault="00CA7F94"/>
    <w:p w14:paraId="5D2806A7" w14:textId="77777777" w:rsidR="00CA7F94" w:rsidRDefault="00CA7F94"/>
  </w:footnote>
  <w:footnote w:id="2">
    <w:p w14:paraId="6BC86DD9" w14:textId="4E307503" w:rsidR="00F56C71" w:rsidRDefault="00F56C71">
      <w:pPr>
        <w:pStyle w:val="Tekstprzypisudolnego"/>
      </w:pPr>
      <w:r w:rsidRPr="00111AFC">
        <w:rPr>
          <w:rStyle w:val="Odwoanieprzypisudolnego"/>
        </w:rPr>
        <w:footnoteRef/>
      </w:r>
      <w:r w:rsidRPr="00111AFC">
        <w:t xml:space="preserve"> </w:t>
      </w:r>
      <w:r w:rsidRPr="00AC571C">
        <w:t>P</w:t>
      </w:r>
      <w:r w:rsidRPr="00111AFC">
        <w:t xml:space="preserve">lan komunikacji musi być zgodny ze standardem minimum opracowanym przez Samorząd Województwa, jeśli taki </w:t>
      </w:r>
      <w:r w:rsidRPr="00AC571C">
        <w:t xml:space="preserve">standard </w:t>
      </w:r>
      <w:r w:rsidRPr="00111AFC">
        <w:t xml:space="preserve">został </w:t>
      </w:r>
      <w:r w:rsidRPr="00AC571C">
        <w:t>opracowany</w:t>
      </w:r>
      <w:r w:rsidRPr="00111AF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2A8E" w14:textId="77777777" w:rsidR="00F56C71" w:rsidRDefault="00F56C71">
    <w:pPr>
      <w:pStyle w:val="Nagwek"/>
    </w:pPr>
  </w:p>
  <w:p w14:paraId="00EBE35C" w14:textId="77777777" w:rsidR="00F56C71" w:rsidRDefault="00F56C71" w:rsidP="00F63A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2989" w14:textId="47AF9F76" w:rsidR="00941EEE" w:rsidRDefault="00941EEE" w:rsidP="00941EEE">
    <w:pPr>
      <w:pStyle w:val="Nagwek"/>
      <w:ind w:left="-851"/>
    </w:pPr>
  </w:p>
  <w:p w14:paraId="2FABF05B" w14:textId="77777777" w:rsidR="00941EEE" w:rsidRDefault="00941EEE" w:rsidP="00941EEE">
    <w:pPr>
      <w:pStyle w:val="Nagwek"/>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F32"/>
    <w:multiLevelType w:val="hybridMultilevel"/>
    <w:tmpl w:val="7E9CCF44"/>
    <w:lvl w:ilvl="0" w:tplc="04150017">
      <w:start w:val="1"/>
      <w:numFmt w:val="lowerLetter"/>
      <w:lvlText w:val="%1)"/>
      <w:lvlJc w:val="left"/>
      <w:pPr>
        <w:ind w:left="1069" w:hanging="360"/>
      </w:pPr>
      <w:rPr>
        <w:rFonts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 w15:restartNumberingAfterBreak="0">
    <w:nsid w:val="0B223E1B"/>
    <w:multiLevelType w:val="hybridMultilevel"/>
    <w:tmpl w:val="63A29466"/>
    <w:lvl w:ilvl="0" w:tplc="04150017">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F637934"/>
    <w:multiLevelType w:val="hybridMultilevel"/>
    <w:tmpl w:val="1A720E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34A3E24"/>
    <w:multiLevelType w:val="hybridMultilevel"/>
    <w:tmpl w:val="1A720E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C180E85"/>
    <w:multiLevelType w:val="hybridMultilevel"/>
    <w:tmpl w:val="AD96FE5C"/>
    <w:lvl w:ilvl="0" w:tplc="04150017">
      <w:start w:val="1"/>
      <w:numFmt w:val="lowerLetter"/>
      <w:lvlText w:val="%1)"/>
      <w:lvlJc w:val="left"/>
      <w:pPr>
        <w:ind w:left="1068" w:hanging="360"/>
      </w:pPr>
    </w:lvl>
    <w:lvl w:ilvl="1" w:tplc="EB7EC3B4">
      <w:start w:val="1"/>
      <w:numFmt w:val="bullet"/>
      <w:lvlText w:val="–"/>
      <w:lvlJc w:val="left"/>
      <w:pPr>
        <w:ind w:left="1788" w:hanging="360"/>
      </w:pPr>
      <w:rPr>
        <w:rFonts w:ascii="Arial" w:hAnsi="Arial" w:hint="default"/>
      </w:rPr>
    </w:lvl>
    <w:lvl w:ilvl="2" w:tplc="04150003">
      <w:start w:val="1"/>
      <w:numFmt w:val="bullet"/>
      <w:lvlText w:val="o"/>
      <w:lvlJc w:val="left"/>
      <w:pPr>
        <w:ind w:left="1789" w:hanging="360"/>
      </w:pPr>
      <w:rPr>
        <w:rFonts w:ascii="Courier New" w:hAnsi="Courier New" w:cs="Courier New"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5957729"/>
    <w:multiLevelType w:val="hybridMultilevel"/>
    <w:tmpl w:val="3FF2868E"/>
    <w:lvl w:ilvl="0" w:tplc="FCC847B6">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 w15:restartNumberingAfterBreak="0">
    <w:nsid w:val="2E095414"/>
    <w:multiLevelType w:val="hybridMultilevel"/>
    <w:tmpl w:val="35DCB89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Letter"/>
      <w:lvlText w:val="%3)"/>
      <w:lvlJc w:val="left"/>
      <w:pPr>
        <w:ind w:left="1882"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3773AB"/>
    <w:multiLevelType w:val="hybridMultilevel"/>
    <w:tmpl w:val="ED5A4BDE"/>
    <w:lvl w:ilvl="0" w:tplc="04150017">
      <w:start w:val="1"/>
      <w:numFmt w:val="lowerLetter"/>
      <w:lvlText w:val="%1)"/>
      <w:lvlJc w:val="left"/>
      <w:pPr>
        <w:ind w:left="1068" w:hanging="360"/>
      </w:pPr>
    </w:lvl>
    <w:lvl w:ilvl="1" w:tplc="EB7EC3B4">
      <w:start w:val="1"/>
      <w:numFmt w:val="bullet"/>
      <w:lvlText w:val="–"/>
      <w:lvlJc w:val="left"/>
      <w:pPr>
        <w:ind w:left="1788" w:hanging="360"/>
      </w:pPr>
      <w:rPr>
        <w:rFonts w:ascii="Arial" w:hAnsi="Aria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1B65FFD"/>
    <w:multiLevelType w:val="hybridMultilevel"/>
    <w:tmpl w:val="77F4528C"/>
    <w:lvl w:ilvl="0" w:tplc="04150017">
      <w:start w:val="1"/>
      <w:numFmt w:val="lowerLetter"/>
      <w:lvlText w:val="%1)"/>
      <w:lvlJc w:val="left"/>
      <w:pPr>
        <w:ind w:left="1401" w:hanging="360"/>
      </w:p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0" w15:restartNumberingAfterBreak="0">
    <w:nsid w:val="38D879F1"/>
    <w:multiLevelType w:val="hybridMultilevel"/>
    <w:tmpl w:val="1E668DB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15:restartNumberingAfterBreak="0">
    <w:nsid w:val="41412585"/>
    <w:multiLevelType w:val="hybridMultilevel"/>
    <w:tmpl w:val="47027B5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2E45AC1"/>
    <w:multiLevelType w:val="multilevel"/>
    <w:tmpl w:val="CC60273C"/>
    <w:lvl w:ilvl="0">
      <w:start w:val="1"/>
      <w:numFmt w:val="decimal"/>
      <w:lvlText w:val="§ %1."/>
      <w:lvlJc w:val="center"/>
      <w:pPr>
        <w:tabs>
          <w:tab w:val="num" w:pos="4679"/>
        </w:tabs>
        <w:ind w:left="4395" w:firstLine="284"/>
      </w:pPr>
      <w:rPr>
        <w:rFonts w:ascii="Times New Roman" w:hAnsi="Times New Roman" w:hint="default"/>
        <w:caps w:val="0"/>
        <w:strike w:val="0"/>
        <w:dstrike w:val="0"/>
        <w:vanish w:val="0"/>
        <w:color w:val="000000"/>
        <w:sz w:val="32"/>
        <w:szCs w:val="26"/>
        <w:vertAlign w:val="baseline"/>
      </w:rPr>
    </w:lvl>
    <w:lvl w:ilvl="1">
      <w:start w:val="1"/>
      <w:numFmt w:val="decimal"/>
      <w:lvlText w:val="%2."/>
      <w:lvlJc w:val="left"/>
      <w:pPr>
        <w:tabs>
          <w:tab w:val="num" w:pos="142"/>
        </w:tabs>
        <w:ind w:left="142" w:firstLine="0"/>
      </w:pPr>
      <w:rPr>
        <w:rFonts w:hint="default"/>
        <w:caps w:val="0"/>
        <w:strike w:val="0"/>
        <w:dstrike w:val="0"/>
        <w:vanish w:val="0"/>
        <w:color w:val="000000"/>
        <w:sz w:val="24"/>
        <w:szCs w:val="22"/>
        <w:vertAlign w:val="baseline"/>
      </w:rPr>
    </w:lvl>
    <w:lvl w:ilvl="2">
      <w:start w:val="1"/>
      <w:numFmt w:val="decimal"/>
      <w:lvlText w:val="%3."/>
      <w:lvlJc w:val="left"/>
      <w:pPr>
        <w:tabs>
          <w:tab w:val="num" w:pos="397"/>
        </w:tabs>
        <w:ind w:left="397" w:hanging="397"/>
      </w:pPr>
      <w:rPr>
        <w:rFonts w:ascii="Times New Roman" w:hAnsi="Times New Roman" w:hint="default"/>
        <w:caps w:val="0"/>
        <w:strike w:val="0"/>
        <w:dstrike w:val="0"/>
        <w:vanish w:val="0"/>
        <w:color w:val="000000"/>
        <w:sz w:val="24"/>
        <w:szCs w:val="24"/>
        <w:vertAlign w:val="baseline"/>
      </w:rPr>
    </w:lvl>
    <w:lvl w:ilvl="3">
      <w:start w:val="1"/>
      <w:numFmt w:val="decimal"/>
      <w:lvlText w:val="%4)"/>
      <w:lvlJc w:val="left"/>
      <w:pPr>
        <w:tabs>
          <w:tab w:val="num" w:pos="681"/>
        </w:tabs>
        <w:ind w:left="681" w:hanging="397"/>
      </w:pPr>
      <w:rPr>
        <w:rFonts w:ascii="Times New Roman" w:eastAsia="Times New Roman" w:hAnsi="Times New Roman" w:cs="Times New Roman" w:hint="default"/>
        <w:caps w:val="0"/>
        <w:strike w:val="0"/>
        <w:dstrike w:val="0"/>
        <w:vanish w:val="0"/>
        <w:color w:val="000000"/>
        <w:sz w:val="24"/>
        <w:szCs w:val="22"/>
        <w:vertAlign w:val="baseline"/>
      </w:rPr>
    </w:lvl>
    <w:lvl w:ilvl="4">
      <w:start w:val="1"/>
      <w:numFmt w:val="none"/>
      <w:lvlText w:val=""/>
      <w:lvlJc w:val="left"/>
      <w:pPr>
        <w:tabs>
          <w:tab w:val="num" w:pos="255"/>
        </w:tabs>
        <w:ind w:left="255"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851"/>
        </w:tabs>
        <w:ind w:left="1248"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none"/>
      <w:lvlText w:val=""/>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3" w15:restartNumberingAfterBreak="0">
    <w:nsid w:val="46155CBD"/>
    <w:multiLevelType w:val="hybridMultilevel"/>
    <w:tmpl w:val="F8FA5BA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188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3F1F4B"/>
    <w:multiLevelType w:val="hybridMultilevel"/>
    <w:tmpl w:val="941C965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Letter"/>
      <w:lvlText w:val="%3)"/>
      <w:lvlJc w:val="left"/>
      <w:pPr>
        <w:ind w:left="1882"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100DEA"/>
    <w:multiLevelType w:val="hybridMultilevel"/>
    <w:tmpl w:val="DA5ECE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66E0701"/>
    <w:multiLevelType w:val="hybridMultilevel"/>
    <w:tmpl w:val="A7D40EA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5F92209E"/>
    <w:multiLevelType w:val="multilevel"/>
    <w:tmpl w:val="2CD67BD8"/>
    <w:lvl w:ilvl="0">
      <w:start w:val="1"/>
      <w:numFmt w:val="decimal"/>
      <w:lvlText w:val="§ %1."/>
      <w:lvlJc w:val="center"/>
      <w:pPr>
        <w:tabs>
          <w:tab w:val="num" w:pos="4395"/>
        </w:tabs>
        <w:ind w:left="4111" w:firstLine="284"/>
      </w:pPr>
      <w:rPr>
        <w:rFonts w:ascii="Times New Roman" w:hAnsi="Times New Roman" w:hint="default"/>
        <w:caps w:val="0"/>
        <w:strike w:val="0"/>
        <w:dstrike w:val="0"/>
        <w:vanish w:val="0"/>
        <w:color w:val="000000"/>
        <w:sz w:val="32"/>
        <w:vertAlign w:val="baseline"/>
      </w:rPr>
    </w:lvl>
    <w:lvl w:ilvl="1">
      <w:start w:val="1"/>
      <w:numFmt w:val="decimal"/>
      <w:lvlText w:val="%2."/>
      <w:lvlJc w:val="left"/>
      <w:pPr>
        <w:tabs>
          <w:tab w:val="num" w:pos="-284"/>
        </w:tabs>
        <w:ind w:left="-284" w:firstLine="0"/>
      </w:pPr>
      <w:rPr>
        <w:rFonts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caps w:val="0"/>
        <w:strike w:val="0"/>
        <w:dstrike w:val="0"/>
        <w:vanish w:val="0"/>
        <w:color w:val="000000"/>
        <w:sz w:val="24"/>
        <w:szCs w:val="24"/>
        <w:vertAlign w:val="baseline"/>
      </w:rPr>
    </w:lvl>
    <w:lvl w:ilvl="3">
      <w:start w:val="1"/>
      <w:numFmt w:val="decimal"/>
      <w:lvlText w:val="%4)"/>
      <w:lvlJc w:val="left"/>
      <w:pPr>
        <w:tabs>
          <w:tab w:val="num" w:pos="1107"/>
        </w:tabs>
        <w:ind w:left="1107"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pStyle w:val="Punkt0"/>
      <w:lvlText w:val=""/>
      <w:lvlJc w:val="left"/>
      <w:pPr>
        <w:tabs>
          <w:tab w:val="num" w:pos="113"/>
        </w:tabs>
        <w:ind w:left="113"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1134"/>
        </w:tabs>
        <w:ind w:left="153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510"/>
        </w:tabs>
        <w:ind w:left="510" w:firstLine="0"/>
      </w:pPr>
      <w:rPr>
        <w:rFonts w:hint="default"/>
      </w:rPr>
    </w:lvl>
    <w:lvl w:ilvl="7">
      <w:start w:val="1"/>
      <w:numFmt w:val="none"/>
      <w:lvlText w:val=""/>
      <w:lvlJc w:val="left"/>
      <w:pPr>
        <w:tabs>
          <w:tab w:val="num" w:pos="907"/>
        </w:tabs>
        <w:ind w:left="907" w:firstLine="0"/>
      </w:pPr>
      <w:rPr>
        <w:rFonts w:hint="default"/>
      </w:rPr>
    </w:lvl>
    <w:lvl w:ilvl="8">
      <w:start w:val="1"/>
      <w:numFmt w:val="none"/>
      <w:lvlText w:val=""/>
      <w:lvlJc w:val="left"/>
      <w:pPr>
        <w:tabs>
          <w:tab w:val="num" w:pos="4396"/>
        </w:tabs>
        <w:ind w:left="4036" w:hanging="1440"/>
      </w:pPr>
      <w:rPr>
        <w:rFonts w:hint="default"/>
      </w:rPr>
    </w:lvl>
  </w:abstractNum>
  <w:abstractNum w:abstractNumId="18" w15:restartNumberingAfterBreak="0">
    <w:nsid w:val="5FB86301"/>
    <w:multiLevelType w:val="hybridMultilevel"/>
    <w:tmpl w:val="7CA2DFF0"/>
    <w:lvl w:ilvl="0" w:tplc="FFFFFFFF">
      <w:start w:val="1"/>
      <w:numFmt w:val="decimal"/>
      <w:lvlText w:val="%1)"/>
      <w:lvlJc w:val="left"/>
      <w:pPr>
        <w:ind w:left="1117"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 w15:restartNumberingAfterBreak="0">
    <w:nsid w:val="64555967"/>
    <w:multiLevelType w:val="hybridMultilevel"/>
    <w:tmpl w:val="1E668DB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0" w15:restartNumberingAfterBreak="0">
    <w:nsid w:val="6B64347F"/>
    <w:multiLevelType w:val="multilevel"/>
    <w:tmpl w:val="E2706098"/>
    <w:lvl w:ilvl="0">
      <w:start w:val="1"/>
      <w:numFmt w:val="decimal"/>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lvlText w:val="%4)"/>
      <w:lvlJc w:val="left"/>
      <w:pPr>
        <w:tabs>
          <w:tab w:val="num" w:pos="681"/>
        </w:tabs>
        <w:ind w:left="681" w:hanging="397"/>
      </w:pPr>
      <w:rPr>
        <w:caps w:val="0"/>
        <w:strike w:val="0"/>
        <w:dstrike w:val="0"/>
        <w:vanish w:val="0"/>
        <w:color w:val="000000"/>
        <w:sz w:val="22"/>
        <w:szCs w:val="22"/>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1" w15:restartNumberingAfterBreak="0">
    <w:nsid w:val="6C2477A0"/>
    <w:multiLevelType w:val="hybridMultilevel"/>
    <w:tmpl w:val="F9ACC58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6C7A5DF6"/>
    <w:multiLevelType w:val="hybridMultilevel"/>
    <w:tmpl w:val="FA4E12C2"/>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EE16A62"/>
    <w:multiLevelType w:val="hybridMultilevel"/>
    <w:tmpl w:val="4D1A483E"/>
    <w:lvl w:ilvl="0" w:tplc="1166B798">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FF67689"/>
    <w:multiLevelType w:val="hybridMultilevel"/>
    <w:tmpl w:val="18DE55FE"/>
    <w:lvl w:ilvl="0" w:tplc="0415000F">
      <w:start w:val="1"/>
      <w:numFmt w:val="decimal"/>
      <w:lvlText w:val="%1."/>
      <w:lvlJc w:val="left"/>
      <w:pPr>
        <w:ind w:left="502" w:hanging="360"/>
      </w:pPr>
    </w:lvl>
    <w:lvl w:ilvl="1" w:tplc="04150011">
      <w:start w:val="1"/>
      <w:numFmt w:val="decimal"/>
      <w:lvlText w:val="%2)"/>
      <w:lvlJc w:val="left"/>
      <w:pPr>
        <w:ind w:left="1222" w:hanging="360"/>
      </w:pPr>
      <w:rPr>
        <w:rFonts w:hint="default"/>
      </w:r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5" w15:restartNumberingAfterBreak="0">
    <w:nsid w:val="71191F54"/>
    <w:multiLevelType w:val="multilevel"/>
    <w:tmpl w:val="0A469E54"/>
    <w:lvl w:ilvl="0">
      <w:start w:val="1"/>
      <w:numFmt w:val="decimal"/>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lvlText w:val="%2."/>
      <w:lvlJc w:val="left"/>
      <w:pPr>
        <w:tabs>
          <w:tab w:val="num" w:pos="142"/>
        </w:tabs>
        <w:ind w:left="142" w:firstLine="0"/>
      </w:pPr>
      <w:rPr>
        <w:rFonts w:hint="default"/>
        <w:caps w:val="0"/>
        <w:strike w:val="0"/>
        <w:dstrike w:val="0"/>
        <w:vanish w:val="0"/>
        <w:color w:val="000000"/>
        <w:sz w:val="24"/>
        <w:szCs w:val="22"/>
        <w:vertAlign w:val="baseline"/>
      </w:rPr>
    </w:lvl>
    <w:lvl w:ilvl="2">
      <w:start w:val="1"/>
      <w:numFmt w:val="decimal"/>
      <w:lvlText w:val="%3."/>
      <w:lvlJc w:val="left"/>
      <w:pPr>
        <w:tabs>
          <w:tab w:val="num" w:pos="397"/>
        </w:tabs>
        <w:ind w:left="397" w:hanging="397"/>
      </w:pPr>
      <w:rPr>
        <w:rFonts w:hint="default"/>
        <w:caps w:val="0"/>
        <w:strike w:val="0"/>
        <w:dstrike w:val="0"/>
        <w:vanish w:val="0"/>
        <w:color w:val="000000"/>
        <w:sz w:val="24"/>
        <w:szCs w:val="24"/>
        <w:vertAlign w:val="baseline"/>
      </w:rPr>
    </w:lvl>
    <w:lvl w:ilvl="3">
      <w:start w:val="1"/>
      <w:numFmt w:val="decimal"/>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none"/>
      <w:lvlText w:val=""/>
      <w:lvlJc w:val="left"/>
      <w:pPr>
        <w:tabs>
          <w:tab w:val="num" w:pos="255"/>
        </w:tabs>
        <w:ind w:left="255"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none"/>
      <w:lvlText w:val=""/>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6" w15:restartNumberingAfterBreak="0">
    <w:nsid w:val="77A7097F"/>
    <w:multiLevelType w:val="hybridMultilevel"/>
    <w:tmpl w:val="0142980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17"/>
  </w:num>
  <w:num w:numId="2">
    <w:abstractNumId w:val="23"/>
  </w:num>
  <w:num w:numId="3">
    <w:abstractNumId w:val="0"/>
  </w:num>
  <w:num w:numId="4">
    <w:abstractNumId w:val="20"/>
  </w:num>
  <w:num w:numId="5">
    <w:abstractNumId w:val="24"/>
  </w:num>
  <w:num w:numId="6">
    <w:abstractNumId w:val="2"/>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21"/>
  </w:num>
  <w:num w:numId="13">
    <w:abstractNumId w:val="4"/>
  </w:num>
  <w:num w:numId="14">
    <w:abstractNumId w:val="8"/>
  </w:num>
  <w:num w:numId="15">
    <w:abstractNumId w:val="11"/>
  </w:num>
  <w:num w:numId="16">
    <w:abstractNumId w:val="13"/>
  </w:num>
  <w:num w:numId="17">
    <w:abstractNumId w:val="25"/>
  </w:num>
  <w:num w:numId="18">
    <w:abstractNumId w:val="7"/>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6"/>
  </w:num>
  <w:num w:numId="24">
    <w:abstractNumId w:val="10"/>
  </w:num>
  <w:num w:numId="25">
    <w:abstractNumId w:val="18"/>
  </w:num>
  <w:num w:numId="26">
    <w:abstractNumId w:val="1"/>
  </w:num>
  <w:num w:numId="27">
    <w:abstractNumId w:val="5"/>
  </w:num>
  <w:num w:numId="28">
    <w:abstractNumId w:val="6"/>
  </w:num>
  <w:num w:numId="29">
    <w:abstractNumId w:val="14"/>
  </w:num>
  <w:num w:numId="30">
    <w:abstractNumId w:val="15"/>
  </w:num>
  <w:num w:numId="31">
    <w:abstractNumId w:val="26"/>
  </w:num>
  <w:num w:numId="32">
    <w:abstractNumId w:val="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zechowska Katarzyna">
    <w15:presenceInfo w15:providerId="AD" w15:userId="S::Katarzyna.Orzechowska@minrol.gov.pl::82747bd8-4bf8-431a-9b02-bc527882c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02"/>
    <w:rsid w:val="0000092E"/>
    <w:rsid w:val="00000B73"/>
    <w:rsid w:val="00000BEF"/>
    <w:rsid w:val="00000EB9"/>
    <w:rsid w:val="000015D2"/>
    <w:rsid w:val="00001D32"/>
    <w:rsid w:val="00002050"/>
    <w:rsid w:val="00002E90"/>
    <w:rsid w:val="00002F5E"/>
    <w:rsid w:val="00003410"/>
    <w:rsid w:val="000036DD"/>
    <w:rsid w:val="00003E90"/>
    <w:rsid w:val="00004347"/>
    <w:rsid w:val="000049EF"/>
    <w:rsid w:val="00004BAB"/>
    <w:rsid w:val="00004C03"/>
    <w:rsid w:val="00004F68"/>
    <w:rsid w:val="0000552A"/>
    <w:rsid w:val="0000556F"/>
    <w:rsid w:val="00005965"/>
    <w:rsid w:val="000062FE"/>
    <w:rsid w:val="00006794"/>
    <w:rsid w:val="000069DB"/>
    <w:rsid w:val="00006B0A"/>
    <w:rsid w:val="00007273"/>
    <w:rsid w:val="00007625"/>
    <w:rsid w:val="0000776E"/>
    <w:rsid w:val="00007D46"/>
    <w:rsid w:val="00007EA0"/>
    <w:rsid w:val="00010A0B"/>
    <w:rsid w:val="00010F87"/>
    <w:rsid w:val="00011E10"/>
    <w:rsid w:val="00011EEB"/>
    <w:rsid w:val="00012CC6"/>
    <w:rsid w:val="000130F9"/>
    <w:rsid w:val="0001438F"/>
    <w:rsid w:val="00014B09"/>
    <w:rsid w:val="00014C29"/>
    <w:rsid w:val="00014C8C"/>
    <w:rsid w:val="0001584C"/>
    <w:rsid w:val="000165E8"/>
    <w:rsid w:val="00016B9D"/>
    <w:rsid w:val="00016ED1"/>
    <w:rsid w:val="00016FC0"/>
    <w:rsid w:val="0001710C"/>
    <w:rsid w:val="00017217"/>
    <w:rsid w:val="00017323"/>
    <w:rsid w:val="000204F4"/>
    <w:rsid w:val="0002097C"/>
    <w:rsid w:val="00020C48"/>
    <w:rsid w:val="00020FE4"/>
    <w:rsid w:val="00022C9E"/>
    <w:rsid w:val="00023441"/>
    <w:rsid w:val="00023550"/>
    <w:rsid w:val="00024712"/>
    <w:rsid w:val="00025101"/>
    <w:rsid w:val="000253F2"/>
    <w:rsid w:val="00025F3C"/>
    <w:rsid w:val="000262C8"/>
    <w:rsid w:val="00026B42"/>
    <w:rsid w:val="00027390"/>
    <w:rsid w:val="00027867"/>
    <w:rsid w:val="00030170"/>
    <w:rsid w:val="0003020F"/>
    <w:rsid w:val="0003088A"/>
    <w:rsid w:val="00030BD9"/>
    <w:rsid w:val="00030C11"/>
    <w:rsid w:val="000324C2"/>
    <w:rsid w:val="00033774"/>
    <w:rsid w:val="00033C61"/>
    <w:rsid w:val="00033E51"/>
    <w:rsid w:val="0003506C"/>
    <w:rsid w:val="00035409"/>
    <w:rsid w:val="00035531"/>
    <w:rsid w:val="00035C0A"/>
    <w:rsid w:val="000363EF"/>
    <w:rsid w:val="0003681F"/>
    <w:rsid w:val="00036C43"/>
    <w:rsid w:val="00036D68"/>
    <w:rsid w:val="00036ED4"/>
    <w:rsid w:val="0003735D"/>
    <w:rsid w:val="000379B6"/>
    <w:rsid w:val="00037D97"/>
    <w:rsid w:val="00037E3B"/>
    <w:rsid w:val="00037EEA"/>
    <w:rsid w:val="00037EFD"/>
    <w:rsid w:val="0004024B"/>
    <w:rsid w:val="00040845"/>
    <w:rsid w:val="000411BB"/>
    <w:rsid w:val="000415F0"/>
    <w:rsid w:val="000423D8"/>
    <w:rsid w:val="00042566"/>
    <w:rsid w:val="00042577"/>
    <w:rsid w:val="00042A17"/>
    <w:rsid w:val="000430AC"/>
    <w:rsid w:val="0004495A"/>
    <w:rsid w:val="00044B3B"/>
    <w:rsid w:val="00044B77"/>
    <w:rsid w:val="00045430"/>
    <w:rsid w:val="000454C7"/>
    <w:rsid w:val="00045DDB"/>
    <w:rsid w:val="00045EC0"/>
    <w:rsid w:val="00046314"/>
    <w:rsid w:val="000465D4"/>
    <w:rsid w:val="00046799"/>
    <w:rsid w:val="00047D6B"/>
    <w:rsid w:val="00050821"/>
    <w:rsid w:val="00050E72"/>
    <w:rsid w:val="000538D8"/>
    <w:rsid w:val="000540A3"/>
    <w:rsid w:val="00055188"/>
    <w:rsid w:val="0005619F"/>
    <w:rsid w:val="00056602"/>
    <w:rsid w:val="00056971"/>
    <w:rsid w:val="000571A6"/>
    <w:rsid w:val="00057422"/>
    <w:rsid w:val="0006003C"/>
    <w:rsid w:val="0006038C"/>
    <w:rsid w:val="00060938"/>
    <w:rsid w:val="00060DB5"/>
    <w:rsid w:val="00060EE5"/>
    <w:rsid w:val="00061ACD"/>
    <w:rsid w:val="00061FA3"/>
    <w:rsid w:val="0006209C"/>
    <w:rsid w:val="000621AC"/>
    <w:rsid w:val="00062400"/>
    <w:rsid w:val="000624B1"/>
    <w:rsid w:val="00062D37"/>
    <w:rsid w:val="0006329F"/>
    <w:rsid w:val="00064BAA"/>
    <w:rsid w:val="000653CD"/>
    <w:rsid w:val="0006548E"/>
    <w:rsid w:val="00065FD8"/>
    <w:rsid w:val="00066D05"/>
    <w:rsid w:val="00067942"/>
    <w:rsid w:val="00067D6F"/>
    <w:rsid w:val="00067EDB"/>
    <w:rsid w:val="000702EA"/>
    <w:rsid w:val="00070E12"/>
    <w:rsid w:val="00071F37"/>
    <w:rsid w:val="00072752"/>
    <w:rsid w:val="000733AC"/>
    <w:rsid w:val="00073A28"/>
    <w:rsid w:val="00074539"/>
    <w:rsid w:val="00075044"/>
    <w:rsid w:val="0007514F"/>
    <w:rsid w:val="00075D87"/>
    <w:rsid w:val="000763A1"/>
    <w:rsid w:val="000764AA"/>
    <w:rsid w:val="00076E06"/>
    <w:rsid w:val="00076E2D"/>
    <w:rsid w:val="00077399"/>
    <w:rsid w:val="00077EBE"/>
    <w:rsid w:val="00077FB6"/>
    <w:rsid w:val="00081005"/>
    <w:rsid w:val="00081441"/>
    <w:rsid w:val="00081523"/>
    <w:rsid w:val="00081C57"/>
    <w:rsid w:val="00081EC0"/>
    <w:rsid w:val="00082495"/>
    <w:rsid w:val="00082545"/>
    <w:rsid w:val="00082550"/>
    <w:rsid w:val="0008299D"/>
    <w:rsid w:val="00082B0D"/>
    <w:rsid w:val="00082D32"/>
    <w:rsid w:val="000835BA"/>
    <w:rsid w:val="0008382A"/>
    <w:rsid w:val="00083BDD"/>
    <w:rsid w:val="00083D89"/>
    <w:rsid w:val="000843C6"/>
    <w:rsid w:val="00084466"/>
    <w:rsid w:val="00084B5A"/>
    <w:rsid w:val="00084E08"/>
    <w:rsid w:val="000852BA"/>
    <w:rsid w:val="0008535B"/>
    <w:rsid w:val="000856B3"/>
    <w:rsid w:val="00085A62"/>
    <w:rsid w:val="00085D75"/>
    <w:rsid w:val="00086838"/>
    <w:rsid w:val="00086AC4"/>
    <w:rsid w:val="00087BFE"/>
    <w:rsid w:val="00087C63"/>
    <w:rsid w:val="00087DA1"/>
    <w:rsid w:val="00087FD8"/>
    <w:rsid w:val="00090C9C"/>
    <w:rsid w:val="00091FD5"/>
    <w:rsid w:val="00092CB4"/>
    <w:rsid w:val="00092CD3"/>
    <w:rsid w:val="0009372E"/>
    <w:rsid w:val="00093865"/>
    <w:rsid w:val="00094269"/>
    <w:rsid w:val="00094507"/>
    <w:rsid w:val="00094871"/>
    <w:rsid w:val="00094AD7"/>
    <w:rsid w:val="000954FF"/>
    <w:rsid w:val="000957CD"/>
    <w:rsid w:val="0009602D"/>
    <w:rsid w:val="000968BE"/>
    <w:rsid w:val="000969C6"/>
    <w:rsid w:val="0009714F"/>
    <w:rsid w:val="0009726D"/>
    <w:rsid w:val="000975B9"/>
    <w:rsid w:val="0009783E"/>
    <w:rsid w:val="000A0BFF"/>
    <w:rsid w:val="000A0FC7"/>
    <w:rsid w:val="000A1111"/>
    <w:rsid w:val="000A147A"/>
    <w:rsid w:val="000A1882"/>
    <w:rsid w:val="000A18FF"/>
    <w:rsid w:val="000A19B1"/>
    <w:rsid w:val="000A1DEE"/>
    <w:rsid w:val="000A2258"/>
    <w:rsid w:val="000A22A6"/>
    <w:rsid w:val="000A3A6D"/>
    <w:rsid w:val="000A4036"/>
    <w:rsid w:val="000A4135"/>
    <w:rsid w:val="000A42AB"/>
    <w:rsid w:val="000A42B9"/>
    <w:rsid w:val="000A565E"/>
    <w:rsid w:val="000A585B"/>
    <w:rsid w:val="000A5F6F"/>
    <w:rsid w:val="000A642E"/>
    <w:rsid w:val="000A70AC"/>
    <w:rsid w:val="000A7237"/>
    <w:rsid w:val="000A7537"/>
    <w:rsid w:val="000A775D"/>
    <w:rsid w:val="000B0624"/>
    <w:rsid w:val="000B0C7C"/>
    <w:rsid w:val="000B15FF"/>
    <w:rsid w:val="000B182E"/>
    <w:rsid w:val="000B1C26"/>
    <w:rsid w:val="000B1F9F"/>
    <w:rsid w:val="000B2217"/>
    <w:rsid w:val="000B224C"/>
    <w:rsid w:val="000B2520"/>
    <w:rsid w:val="000B27A6"/>
    <w:rsid w:val="000B27AB"/>
    <w:rsid w:val="000B283D"/>
    <w:rsid w:val="000B2E83"/>
    <w:rsid w:val="000B2F31"/>
    <w:rsid w:val="000B342D"/>
    <w:rsid w:val="000B3A5C"/>
    <w:rsid w:val="000B4527"/>
    <w:rsid w:val="000B4650"/>
    <w:rsid w:val="000B4A4C"/>
    <w:rsid w:val="000B4B7F"/>
    <w:rsid w:val="000B50F5"/>
    <w:rsid w:val="000B55AA"/>
    <w:rsid w:val="000B5732"/>
    <w:rsid w:val="000B5987"/>
    <w:rsid w:val="000B5AB0"/>
    <w:rsid w:val="000B5EBE"/>
    <w:rsid w:val="000B6900"/>
    <w:rsid w:val="000B6F10"/>
    <w:rsid w:val="000B6F19"/>
    <w:rsid w:val="000B6F79"/>
    <w:rsid w:val="000B7185"/>
    <w:rsid w:val="000B72E7"/>
    <w:rsid w:val="000B7584"/>
    <w:rsid w:val="000B7737"/>
    <w:rsid w:val="000C024A"/>
    <w:rsid w:val="000C0C43"/>
    <w:rsid w:val="000C0F09"/>
    <w:rsid w:val="000C111A"/>
    <w:rsid w:val="000C181A"/>
    <w:rsid w:val="000C35AF"/>
    <w:rsid w:val="000C37D3"/>
    <w:rsid w:val="000C38CD"/>
    <w:rsid w:val="000C441F"/>
    <w:rsid w:val="000C4446"/>
    <w:rsid w:val="000C473C"/>
    <w:rsid w:val="000C4CDF"/>
    <w:rsid w:val="000C533E"/>
    <w:rsid w:val="000C541F"/>
    <w:rsid w:val="000C5949"/>
    <w:rsid w:val="000C5FDF"/>
    <w:rsid w:val="000C615C"/>
    <w:rsid w:val="000C61C6"/>
    <w:rsid w:val="000C6236"/>
    <w:rsid w:val="000C6999"/>
    <w:rsid w:val="000C6CB8"/>
    <w:rsid w:val="000C7645"/>
    <w:rsid w:val="000C7C32"/>
    <w:rsid w:val="000D029D"/>
    <w:rsid w:val="000D04C0"/>
    <w:rsid w:val="000D053E"/>
    <w:rsid w:val="000D0C82"/>
    <w:rsid w:val="000D1082"/>
    <w:rsid w:val="000D1144"/>
    <w:rsid w:val="000D169A"/>
    <w:rsid w:val="000D216C"/>
    <w:rsid w:val="000D2C53"/>
    <w:rsid w:val="000D2F5F"/>
    <w:rsid w:val="000D302E"/>
    <w:rsid w:val="000D3192"/>
    <w:rsid w:val="000D322F"/>
    <w:rsid w:val="000D3389"/>
    <w:rsid w:val="000D363E"/>
    <w:rsid w:val="000D39FC"/>
    <w:rsid w:val="000D3F4E"/>
    <w:rsid w:val="000D41C6"/>
    <w:rsid w:val="000D470D"/>
    <w:rsid w:val="000D48E7"/>
    <w:rsid w:val="000D4D26"/>
    <w:rsid w:val="000D52F9"/>
    <w:rsid w:val="000D5766"/>
    <w:rsid w:val="000D6D81"/>
    <w:rsid w:val="000D7D12"/>
    <w:rsid w:val="000D7D5C"/>
    <w:rsid w:val="000D7DF1"/>
    <w:rsid w:val="000E05D8"/>
    <w:rsid w:val="000E0963"/>
    <w:rsid w:val="000E0E9C"/>
    <w:rsid w:val="000E0F35"/>
    <w:rsid w:val="000E120B"/>
    <w:rsid w:val="000E132F"/>
    <w:rsid w:val="000E1330"/>
    <w:rsid w:val="000E1542"/>
    <w:rsid w:val="000E1A42"/>
    <w:rsid w:val="000E1BA2"/>
    <w:rsid w:val="000E23C6"/>
    <w:rsid w:val="000E2C38"/>
    <w:rsid w:val="000E2F8D"/>
    <w:rsid w:val="000E307B"/>
    <w:rsid w:val="000E3264"/>
    <w:rsid w:val="000E32D5"/>
    <w:rsid w:val="000E3363"/>
    <w:rsid w:val="000E3940"/>
    <w:rsid w:val="000E4BA8"/>
    <w:rsid w:val="000E51BA"/>
    <w:rsid w:val="000E5517"/>
    <w:rsid w:val="000E55B0"/>
    <w:rsid w:val="000E5BF6"/>
    <w:rsid w:val="000E5F36"/>
    <w:rsid w:val="000E5F6F"/>
    <w:rsid w:val="000E612C"/>
    <w:rsid w:val="000E6C2E"/>
    <w:rsid w:val="000E7A07"/>
    <w:rsid w:val="000E7E0E"/>
    <w:rsid w:val="000F00D4"/>
    <w:rsid w:val="000F084E"/>
    <w:rsid w:val="000F1CD0"/>
    <w:rsid w:val="000F2301"/>
    <w:rsid w:val="000F24DD"/>
    <w:rsid w:val="000F2BE8"/>
    <w:rsid w:val="000F487F"/>
    <w:rsid w:val="000F5017"/>
    <w:rsid w:val="000F6147"/>
    <w:rsid w:val="000F6B8F"/>
    <w:rsid w:val="000F7DB4"/>
    <w:rsid w:val="000F7F27"/>
    <w:rsid w:val="00100470"/>
    <w:rsid w:val="001004E6"/>
    <w:rsid w:val="00100672"/>
    <w:rsid w:val="0010070F"/>
    <w:rsid w:val="00100823"/>
    <w:rsid w:val="00100E65"/>
    <w:rsid w:val="00100F28"/>
    <w:rsid w:val="001014B4"/>
    <w:rsid w:val="00101A1B"/>
    <w:rsid w:val="00101D72"/>
    <w:rsid w:val="00102399"/>
    <w:rsid w:val="0010243C"/>
    <w:rsid w:val="0010254C"/>
    <w:rsid w:val="00102B0E"/>
    <w:rsid w:val="001038B3"/>
    <w:rsid w:val="001044FD"/>
    <w:rsid w:val="0010562F"/>
    <w:rsid w:val="00105A8A"/>
    <w:rsid w:val="00105D7B"/>
    <w:rsid w:val="00106149"/>
    <w:rsid w:val="00106674"/>
    <w:rsid w:val="00106BCD"/>
    <w:rsid w:val="001071A6"/>
    <w:rsid w:val="00107296"/>
    <w:rsid w:val="001073F2"/>
    <w:rsid w:val="00107895"/>
    <w:rsid w:val="001078EF"/>
    <w:rsid w:val="001105AE"/>
    <w:rsid w:val="0011147D"/>
    <w:rsid w:val="00111AFC"/>
    <w:rsid w:val="00111E86"/>
    <w:rsid w:val="00112CCF"/>
    <w:rsid w:val="00113245"/>
    <w:rsid w:val="00113749"/>
    <w:rsid w:val="001144D8"/>
    <w:rsid w:val="001147DF"/>
    <w:rsid w:val="00114CEF"/>
    <w:rsid w:val="00114D7F"/>
    <w:rsid w:val="00115065"/>
    <w:rsid w:val="001151D1"/>
    <w:rsid w:val="0011595E"/>
    <w:rsid w:val="00115C9A"/>
    <w:rsid w:val="00115EF5"/>
    <w:rsid w:val="00116885"/>
    <w:rsid w:val="001169C6"/>
    <w:rsid w:val="0011726C"/>
    <w:rsid w:val="00117288"/>
    <w:rsid w:val="001177C7"/>
    <w:rsid w:val="001202DC"/>
    <w:rsid w:val="00120649"/>
    <w:rsid w:val="00120716"/>
    <w:rsid w:val="0012077A"/>
    <w:rsid w:val="00120D77"/>
    <w:rsid w:val="00121982"/>
    <w:rsid w:val="00121BC4"/>
    <w:rsid w:val="00122CD9"/>
    <w:rsid w:val="001234E7"/>
    <w:rsid w:val="0012388E"/>
    <w:rsid w:val="00123C44"/>
    <w:rsid w:val="0012429A"/>
    <w:rsid w:val="00124981"/>
    <w:rsid w:val="00124EA9"/>
    <w:rsid w:val="00125E08"/>
    <w:rsid w:val="00125EB6"/>
    <w:rsid w:val="00126742"/>
    <w:rsid w:val="00126A3F"/>
    <w:rsid w:val="00126F34"/>
    <w:rsid w:val="00126F6F"/>
    <w:rsid w:val="001278A9"/>
    <w:rsid w:val="001279A6"/>
    <w:rsid w:val="00127B97"/>
    <w:rsid w:val="0013065F"/>
    <w:rsid w:val="00131117"/>
    <w:rsid w:val="001313D8"/>
    <w:rsid w:val="001315CC"/>
    <w:rsid w:val="00131849"/>
    <w:rsid w:val="00131B5A"/>
    <w:rsid w:val="00131C49"/>
    <w:rsid w:val="00132223"/>
    <w:rsid w:val="00132508"/>
    <w:rsid w:val="001329C0"/>
    <w:rsid w:val="001331F9"/>
    <w:rsid w:val="00133CFD"/>
    <w:rsid w:val="00133DB0"/>
    <w:rsid w:val="00133EC6"/>
    <w:rsid w:val="00133F7A"/>
    <w:rsid w:val="001342E2"/>
    <w:rsid w:val="00134300"/>
    <w:rsid w:val="00134CB0"/>
    <w:rsid w:val="00134E81"/>
    <w:rsid w:val="00135025"/>
    <w:rsid w:val="001350B8"/>
    <w:rsid w:val="0013512D"/>
    <w:rsid w:val="00135133"/>
    <w:rsid w:val="001352AC"/>
    <w:rsid w:val="00135666"/>
    <w:rsid w:val="001357ED"/>
    <w:rsid w:val="00135C4A"/>
    <w:rsid w:val="001364B5"/>
    <w:rsid w:val="001365C9"/>
    <w:rsid w:val="001369D0"/>
    <w:rsid w:val="00136BB9"/>
    <w:rsid w:val="00137865"/>
    <w:rsid w:val="00137D77"/>
    <w:rsid w:val="00137D7E"/>
    <w:rsid w:val="00137E52"/>
    <w:rsid w:val="00140383"/>
    <w:rsid w:val="00140A46"/>
    <w:rsid w:val="00140B5E"/>
    <w:rsid w:val="0014109B"/>
    <w:rsid w:val="00141341"/>
    <w:rsid w:val="00141726"/>
    <w:rsid w:val="00141795"/>
    <w:rsid w:val="00141A41"/>
    <w:rsid w:val="00141BF1"/>
    <w:rsid w:val="001424BE"/>
    <w:rsid w:val="0014289C"/>
    <w:rsid w:val="00143696"/>
    <w:rsid w:val="001436A1"/>
    <w:rsid w:val="00143ED9"/>
    <w:rsid w:val="00144146"/>
    <w:rsid w:val="00144E61"/>
    <w:rsid w:val="001453FE"/>
    <w:rsid w:val="001459BD"/>
    <w:rsid w:val="00146B84"/>
    <w:rsid w:val="0014719C"/>
    <w:rsid w:val="00147365"/>
    <w:rsid w:val="00147663"/>
    <w:rsid w:val="00147886"/>
    <w:rsid w:val="00147CA8"/>
    <w:rsid w:val="00147EA4"/>
    <w:rsid w:val="00150DFB"/>
    <w:rsid w:val="001516E2"/>
    <w:rsid w:val="00151BB0"/>
    <w:rsid w:val="00151FF1"/>
    <w:rsid w:val="00152149"/>
    <w:rsid w:val="0015229E"/>
    <w:rsid w:val="001527CC"/>
    <w:rsid w:val="00152C06"/>
    <w:rsid w:val="0015335E"/>
    <w:rsid w:val="001541A5"/>
    <w:rsid w:val="001543C4"/>
    <w:rsid w:val="00154491"/>
    <w:rsid w:val="00154690"/>
    <w:rsid w:val="001547CE"/>
    <w:rsid w:val="001550C5"/>
    <w:rsid w:val="001552CD"/>
    <w:rsid w:val="00155BF3"/>
    <w:rsid w:val="0015740B"/>
    <w:rsid w:val="00157BDC"/>
    <w:rsid w:val="0016007A"/>
    <w:rsid w:val="0016026C"/>
    <w:rsid w:val="001604F6"/>
    <w:rsid w:val="001605AC"/>
    <w:rsid w:val="00160D8D"/>
    <w:rsid w:val="00161E27"/>
    <w:rsid w:val="001623FC"/>
    <w:rsid w:val="00162C20"/>
    <w:rsid w:val="00163A57"/>
    <w:rsid w:val="00163CC7"/>
    <w:rsid w:val="001644FE"/>
    <w:rsid w:val="00164A30"/>
    <w:rsid w:val="0016512E"/>
    <w:rsid w:val="00165952"/>
    <w:rsid w:val="00165A88"/>
    <w:rsid w:val="00165D76"/>
    <w:rsid w:val="00166502"/>
    <w:rsid w:val="001665C8"/>
    <w:rsid w:val="001669ED"/>
    <w:rsid w:val="00166D5B"/>
    <w:rsid w:val="00166D88"/>
    <w:rsid w:val="001672B3"/>
    <w:rsid w:val="001676EA"/>
    <w:rsid w:val="00167EAD"/>
    <w:rsid w:val="00170D6C"/>
    <w:rsid w:val="00171243"/>
    <w:rsid w:val="001715AA"/>
    <w:rsid w:val="0017164E"/>
    <w:rsid w:val="001718FB"/>
    <w:rsid w:val="00171EE5"/>
    <w:rsid w:val="0017222C"/>
    <w:rsid w:val="0017231D"/>
    <w:rsid w:val="00172361"/>
    <w:rsid w:val="001725F0"/>
    <w:rsid w:val="00172A9F"/>
    <w:rsid w:val="00172C0D"/>
    <w:rsid w:val="001731D9"/>
    <w:rsid w:val="00174263"/>
    <w:rsid w:val="0017428B"/>
    <w:rsid w:val="001744E5"/>
    <w:rsid w:val="001748D3"/>
    <w:rsid w:val="00174FC4"/>
    <w:rsid w:val="0017507B"/>
    <w:rsid w:val="0017565F"/>
    <w:rsid w:val="00175AC6"/>
    <w:rsid w:val="00175D43"/>
    <w:rsid w:val="0017614E"/>
    <w:rsid w:val="00176694"/>
    <w:rsid w:val="00176A87"/>
    <w:rsid w:val="00180AD0"/>
    <w:rsid w:val="00180FEB"/>
    <w:rsid w:val="001816E4"/>
    <w:rsid w:val="001817A1"/>
    <w:rsid w:val="001817A2"/>
    <w:rsid w:val="00181DE4"/>
    <w:rsid w:val="00182AA6"/>
    <w:rsid w:val="0018402A"/>
    <w:rsid w:val="001845E4"/>
    <w:rsid w:val="0018483C"/>
    <w:rsid w:val="00185194"/>
    <w:rsid w:val="00185E2F"/>
    <w:rsid w:val="00185EED"/>
    <w:rsid w:val="001865B5"/>
    <w:rsid w:val="0018685E"/>
    <w:rsid w:val="00186A10"/>
    <w:rsid w:val="00186DDF"/>
    <w:rsid w:val="00186E0A"/>
    <w:rsid w:val="00186F22"/>
    <w:rsid w:val="001878CC"/>
    <w:rsid w:val="001906F1"/>
    <w:rsid w:val="00190853"/>
    <w:rsid w:val="00190AC8"/>
    <w:rsid w:val="00190E24"/>
    <w:rsid w:val="001914D7"/>
    <w:rsid w:val="00191697"/>
    <w:rsid w:val="001918CD"/>
    <w:rsid w:val="00191C5E"/>
    <w:rsid w:val="00191EE4"/>
    <w:rsid w:val="00192F59"/>
    <w:rsid w:val="0019324A"/>
    <w:rsid w:val="00193D6E"/>
    <w:rsid w:val="00193D8D"/>
    <w:rsid w:val="00193FA1"/>
    <w:rsid w:val="00194D30"/>
    <w:rsid w:val="00195310"/>
    <w:rsid w:val="00195349"/>
    <w:rsid w:val="0019594F"/>
    <w:rsid w:val="001959EA"/>
    <w:rsid w:val="00195B11"/>
    <w:rsid w:val="00195C71"/>
    <w:rsid w:val="001962B3"/>
    <w:rsid w:val="001964EE"/>
    <w:rsid w:val="00196D21"/>
    <w:rsid w:val="00197180"/>
    <w:rsid w:val="00197235"/>
    <w:rsid w:val="0019759A"/>
    <w:rsid w:val="001A03B1"/>
    <w:rsid w:val="001A08F6"/>
    <w:rsid w:val="001A0BE5"/>
    <w:rsid w:val="001A0F22"/>
    <w:rsid w:val="001A1087"/>
    <w:rsid w:val="001A1CAB"/>
    <w:rsid w:val="001A1E9D"/>
    <w:rsid w:val="001A210C"/>
    <w:rsid w:val="001A25C8"/>
    <w:rsid w:val="001A25F9"/>
    <w:rsid w:val="001A2F33"/>
    <w:rsid w:val="001A3D20"/>
    <w:rsid w:val="001A4102"/>
    <w:rsid w:val="001A4510"/>
    <w:rsid w:val="001A4B7A"/>
    <w:rsid w:val="001A4B7D"/>
    <w:rsid w:val="001A4E54"/>
    <w:rsid w:val="001A50F9"/>
    <w:rsid w:val="001A53FC"/>
    <w:rsid w:val="001A69DE"/>
    <w:rsid w:val="001A6CAE"/>
    <w:rsid w:val="001A73CB"/>
    <w:rsid w:val="001A786A"/>
    <w:rsid w:val="001B0803"/>
    <w:rsid w:val="001B16B3"/>
    <w:rsid w:val="001B2244"/>
    <w:rsid w:val="001B25C6"/>
    <w:rsid w:val="001B2B12"/>
    <w:rsid w:val="001B2C45"/>
    <w:rsid w:val="001B2E73"/>
    <w:rsid w:val="001B30EC"/>
    <w:rsid w:val="001B3409"/>
    <w:rsid w:val="001B3839"/>
    <w:rsid w:val="001B3AF9"/>
    <w:rsid w:val="001B429D"/>
    <w:rsid w:val="001B47D7"/>
    <w:rsid w:val="001B4E31"/>
    <w:rsid w:val="001B4E51"/>
    <w:rsid w:val="001B5270"/>
    <w:rsid w:val="001B5B2D"/>
    <w:rsid w:val="001B5B9B"/>
    <w:rsid w:val="001B75E4"/>
    <w:rsid w:val="001B7DE1"/>
    <w:rsid w:val="001C032E"/>
    <w:rsid w:val="001C0784"/>
    <w:rsid w:val="001C130C"/>
    <w:rsid w:val="001C140A"/>
    <w:rsid w:val="001C1BEF"/>
    <w:rsid w:val="001C23B6"/>
    <w:rsid w:val="001C2422"/>
    <w:rsid w:val="001C2548"/>
    <w:rsid w:val="001C26F9"/>
    <w:rsid w:val="001C33B9"/>
    <w:rsid w:val="001C3AA9"/>
    <w:rsid w:val="001C3ACC"/>
    <w:rsid w:val="001C4233"/>
    <w:rsid w:val="001C49F2"/>
    <w:rsid w:val="001C4DDF"/>
    <w:rsid w:val="001C4E4A"/>
    <w:rsid w:val="001C4FED"/>
    <w:rsid w:val="001C5103"/>
    <w:rsid w:val="001C5C0B"/>
    <w:rsid w:val="001C5C7D"/>
    <w:rsid w:val="001C5E62"/>
    <w:rsid w:val="001C646B"/>
    <w:rsid w:val="001C674D"/>
    <w:rsid w:val="001C6C83"/>
    <w:rsid w:val="001C6FF2"/>
    <w:rsid w:val="001C7C31"/>
    <w:rsid w:val="001D00B2"/>
    <w:rsid w:val="001D066A"/>
    <w:rsid w:val="001D08BA"/>
    <w:rsid w:val="001D14AF"/>
    <w:rsid w:val="001D15E6"/>
    <w:rsid w:val="001D1B3B"/>
    <w:rsid w:val="001D1D58"/>
    <w:rsid w:val="001D2629"/>
    <w:rsid w:val="001D2D19"/>
    <w:rsid w:val="001D2EF0"/>
    <w:rsid w:val="001D329F"/>
    <w:rsid w:val="001D34A0"/>
    <w:rsid w:val="001D37AA"/>
    <w:rsid w:val="001D3A14"/>
    <w:rsid w:val="001D3E57"/>
    <w:rsid w:val="001D3EBD"/>
    <w:rsid w:val="001D4B4F"/>
    <w:rsid w:val="001D4C3E"/>
    <w:rsid w:val="001D4CBB"/>
    <w:rsid w:val="001D4EA0"/>
    <w:rsid w:val="001D57E7"/>
    <w:rsid w:val="001D583B"/>
    <w:rsid w:val="001D5C48"/>
    <w:rsid w:val="001D5C4A"/>
    <w:rsid w:val="001D60FC"/>
    <w:rsid w:val="001D6431"/>
    <w:rsid w:val="001D66B9"/>
    <w:rsid w:val="001D67F1"/>
    <w:rsid w:val="001D6B12"/>
    <w:rsid w:val="001D6B7E"/>
    <w:rsid w:val="001D6EE2"/>
    <w:rsid w:val="001D6F5D"/>
    <w:rsid w:val="001D7106"/>
    <w:rsid w:val="001E073C"/>
    <w:rsid w:val="001E094E"/>
    <w:rsid w:val="001E0FBD"/>
    <w:rsid w:val="001E1D62"/>
    <w:rsid w:val="001E2B67"/>
    <w:rsid w:val="001E312A"/>
    <w:rsid w:val="001E3378"/>
    <w:rsid w:val="001E3CDA"/>
    <w:rsid w:val="001E48DB"/>
    <w:rsid w:val="001E5D10"/>
    <w:rsid w:val="001E6110"/>
    <w:rsid w:val="001E6A51"/>
    <w:rsid w:val="001E6D63"/>
    <w:rsid w:val="001E6ED2"/>
    <w:rsid w:val="001E71F7"/>
    <w:rsid w:val="001E7257"/>
    <w:rsid w:val="001E787B"/>
    <w:rsid w:val="001F0064"/>
    <w:rsid w:val="001F038B"/>
    <w:rsid w:val="001F0635"/>
    <w:rsid w:val="001F0CDC"/>
    <w:rsid w:val="001F0D9C"/>
    <w:rsid w:val="001F14C7"/>
    <w:rsid w:val="001F14E6"/>
    <w:rsid w:val="001F151F"/>
    <w:rsid w:val="001F21FD"/>
    <w:rsid w:val="001F2787"/>
    <w:rsid w:val="001F2CC0"/>
    <w:rsid w:val="001F35CB"/>
    <w:rsid w:val="001F3B1F"/>
    <w:rsid w:val="001F4432"/>
    <w:rsid w:val="001F44F8"/>
    <w:rsid w:val="001F4C64"/>
    <w:rsid w:val="001F4DDC"/>
    <w:rsid w:val="001F4DFB"/>
    <w:rsid w:val="001F4E24"/>
    <w:rsid w:val="001F4EA8"/>
    <w:rsid w:val="001F5999"/>
    <w:rsid w:val="001F59E1"/>
    <w:rsid w:val="001F5F6D"/>
    <w:rsid w:val="001F60B7"/>
    <w:rsid w:val="001F63FB"/>
    <w:rsid w:val="001F65AB"/>
    <w:rsid w:val="001F661C"/>
    <w:rsid w:val="001F69AD"/>
    <w:rsid w:val="001F6B21"/>
    <w:rsid w:val="001F6D0F"/>
    <w:rsid w:val="001F6EAC"/>
    <w:rsid w:val="001F7537"/>
    <w:rsid w:val="001F7545"/>
    <w:rsid w:val="001F7695"/>
    <w:rsid w:val="001F7A51"/>
    <w:rsid w:val="00200711"/>
    <w:rsid w:val="00201FC9"/>
    <w:rsid w:val="00202B85"/>
    <w:rsid w:val="00202D60"/>
    <w:rsid w:val="00202E1B"/>
    <w:rsid w:val="00203491"/>
    <w:rsid w:val="0020378D"/>
    <w:rsid w:val="002042BD"/>
    <w:rsid w:val="00205438"/>
    <w:rsid w:val="002056DF"/>
    <w:rsid w:val="002059A6"/>
    <w:rsid w:val="00205BE1"/>
    <w:rsid w:val="00206156"/>
    <w:rsid w:val="002061EA"/>
    <w:rsid w:val="00206569"/>
    <w:rsid w:val="00206660"/>
    <w:rsid w:val="00206729"/>
    <w:rsid w:val="00206877"/>
    <w:rsid w:val="00206AD6"/>
    <w:rsid w:val="002075BC"/>
    <w:rsid w:val="0020786C"/>
    <w:rsid w:val="00207BC1"/>
    <w:rsid w:val="00207DFD"/>
    <w:rsid w:val="00211114"/>
    <w:rsid w:val="002116D2"/>
    <w:rsid w:val="00211C15"/>
    <w:rsid w:val="00211CE6"/>
    <w:rsid w:val="002121C8"/>
    <w:rsid w:val="002121E3"/>
    <w:rsid w:val="002122DF"/>
    <w:rsid w:val="00212C0E"/>
    <w:rsid w:val="00212C79"/>
    <w:rsid w:val="0021310A"/>
    <w:rsid w:val="00213560"/>
    <w:rsid w:val="002143EC"/>
    <w:rsid w:val="002150E3"/>
    <w:rsid w:val="00215232"/>
    <w:rsid w:val="00215574"/>
    <w:rsid w:val="00216637"/>
    <w:rsid w:val="002166C2"/>
    <w:rsid w:val="002169B5"/>
    <w:rsid w:val="00216BDD"/>
    <w:rsid w:val="00217005"/>
    <w:rsid w:val="002202A6"/>
    <w:rsid w:val="0022047A"/>
    <w:rsid w:val="0022048A"/>
    <w:rsid w:val="00221DF2"/>
    <w:rsid w:val="00221F1A"/>
    <w:rsid w:val="00222231"/>
    <w:rsid w:val="00222970"/>
    <w:rsid w:val="002229C4"/>
    <w:rsid w:val="00222A57"/>
    <w:rsid w:val="00222AEA"/>
    <w:rsid w:val="0022330A"/>
    <w:rsid w:val="002233C5"/>
    <w:rsid w:val="002233EC"/>
    <w:rsid w:val="00223585"/>
    <w:rsid w:val="00223773"/>
    <w:rsid w:val="00224695"/>
    <w:rsid w:val="002247AF"/>
    <w:rsid w:val="00224A15"/>
    <w:rsid w:val="0022504B"/>
    <w:rsid w:val="002257B5"/>
    <w:rsid w:val="00225D50"/>
    <w:rsid w:val="00225F21"/>
    <w:rsid w:val="00226138"/>
    <w:rsid w:val="002263B4"/>
    <w:rsid w:val="00226BE5"/>
    <w:rsid w:val="00227520"/>
    <w:rsid w:val="002300B3"/>
    <w:rsid w:val="0023031D"/>
    <w:rsid w:val="00230EE9"/>
    <w:rsid w:val="002311D3"/>
    <w:rsid w:val="002315A4"/>
    <w:rsid w:val="00231664"/>
    <w:rsid w:val="00231BAD"/>
    <w:rsid w:val="00233532"/>
    <w:rsid w:val="002335DB"/>
    <w:rsid w:val="0023454B"/>
    <w:rsid w:val="002348B0"/>
    <w:rsid w:val="00234905"/>
    <w:rsid w:val="00235575"/>
    <w:rsid w:val="00235EC3"/>
    <w:rsid w:val="00235F9C"/>
    <w:rsid w:val="0023618F"/>
    <w:rsid w:val="002366FF"/>
    <w:rsid w:val="00237766"/>
    <w:rsid w:val="00237AC4"/>
    <w:rsid w:val="00240197"/>
    <w:rsid w:val="00240F8D"/>
    <w:rsid w:val="0024101F"/>
    <w:rsid w:val="002416A5"/>
    <w:rsid w:val="00241AF7"/>
    <w:rsid w:val="0024294E"/>
    <w:rsid w:val="00242FDE"/>
    <w:rsid w:val="00243108"/>
    <w:rsid w:val="0024329C"/>
    <w:rsid w:val="00243FD9"/>
    <w:rsid w:val="00244141"/>
    <w:rsid w:val="00245023"/>
    <w:rsid w:val="002450B0"/>
    <w:rsid w:val="00245206"/>
    <w:rsid w:val="00245456"/>
    <w:rsid w:val="002456CD"/>
    <w:rsid w:val="00245DF1"/>
    <w:rsid w:val="00245E2F"/>
    <w:rsid w:val="00245E9F"/>
    <w:rsid w:val="002465CA"/>
    <w:rsid w:val="00247F19"/>
    <w:rsid w:val="00250437"/>
    <w:rsid w:val="00250818"/>
    <w:rsid w:val="00250931"/>
    <w:rsid w:val="00250E08"/>
    <w:rsid w:val="00251045"/>
    <w:rsid w:val="00253078"/>
    <w:rsid w:val="002539D3"/>
    <w:rsid w:val="00253BF3"/>
    <w:rsid w:val="00253C1C"/>
    <w:rsid w:val="00253F72"/>
    <w:rsid w:val="00254248"/>
    <w:rsid w:val="002542CE"/>
    <w:rsid w:val="00255028"/>
    <w:rsid w:val="00255042"/>
    <w:rsid w:val="002553A1"/>
    <w:rsid w:val="002558D3"/>
    <w:rsid w:val="00255BFF"/>
    <w:rsid w:val="00255CB6"/>
    <w:rsid w:val="00255DB2"/>
    <w:rsid w:val="00255DE2"/>
    <w:rsid w:val="0025674F"/>
    <w:rsid w:val="00256D53"/>
    <w:rsid w:val="00256E0B"/>
    <w:rsid w:val="00257255"/>
    <w:rsid w:val="00257385"/>
    <w:rsid w:val="00257BA5"/>
    <w:rsid w:val="00257F70"/>
    <w:rsid w:val="00257FDE"/>
    <w:rsid w:val="0026007F"/>
    <w:rsid w:val="00260D91"/>
    <w:rsid w:val="00260EFA"/>
    <w:rsid w:val="00260F7E"/>
    <w:rsid w:val="00261028"/>
    <w:rsid w:val="002610CB"/>
    <w:rsid w:val="00261961"/>
    <w:rsid w:val="00261D67"/>
    <w:rsid w:val="00261EE9"/>
    <w:rsid w:val="00263585"/>
    <w:rsid w:val="00264482"/>
    <w:rsid w:val="00264993"/>
    <w:rsid w:val="00264C80"/>
    <w:rsid w:val="00264FF4"/>
    <w:rsid w:val="0026549B"/>
    <w:rsid w:val="00265FA7"/>
    <w:rsid w:val="00266226"/>
    <w:rsid w:val="00266440"/>
    <w:rsid w:val="00266A6F"/>
    <w:rsid w:val="00266B22"/>
    <w:rsid w:val="00267143"/>
    <w:rsid w:val="00267B30"/>
    <w:rsid w:val="00267C91"/>
    <w:rsid w:val="002706E2"/>
    <w:rsid w:val="00270E44"/>
    <w:rsid w:val="00271F4A"/>
    <w:rsid w:val="00272582"/>
    <w:rsid w:val="002726E4"/>
    <w:rsid w:val="00273B95"/>
    <w:rsid w:val="00273DB9"/>
    <w:rsid w:val="00274881"/>
    <w:rsid w:val="0027498F"/>
    <w:rsid w:val="00274BEC"/>
    <w:rsid w:val="00274EF9"/>
    <w:rsid w:val="00275058"/>
    <w:rsid w:val="00275104"/>
    <w:rsid w:val="0027528F"/>
    <w:rsid w:val="00275389"/>
    <w:rsid w:val="00275A04"/>
    <w:rsid w:val="00275D13"/>
    <w:rsid w:val="002768FE"/>
    <w:rsid w:val="0027698E"/>
    <w:rsid w:val="00276E6E"/>
    <w:rsid w:val="00276F43"/>
    <w:rsid w:val="002770AB"/>
    <w:rsid w:val="002778FC"/>
    <w:rsid w:val="00277F2A"/>
    <w:rsid w:val="0028272D"/>
    <w:rsid w:val="00282734"/>
    <w:rsid w:val="00282911"/>
    <w:rsid w:val="00282DA8"/>
    <w:rsid w:val="002835F4"/>
    <w:rsid w:val="0028416E"/>
    <w:rsid w:val="0028436A"/>
    <w:rsid w:val="0028461F"/>
    <w:rsid w:val="00284868"/>
    <w:rsid w:val="00284A24"/>
    <w:rsid w:val="00284B24"/>
    <w:rsid w:val="002850FA"/>
    <w:rsid w:val="00285C3F"/>
    <w:rsid w:val="002865DE"/>
    <w:rsid w:val="00286FD6"/>
    <w:rsid w:val="0028759A"/>
    <w:rsid w:val="002878DB"/>
    <w:rsid w:val="00287A2E"/>
    <w:rsid w:val="00287E87"/>
    <w:rsid w:val="00290612"/>
    <w:rsid w:val="00290A77"/>
    <w:rsid w:val="00290FF5"/>
    <w:rsid w:val="00291BA5"/>
    <w:rsid w:val="0029210E"/>
    <w:rsid w:val="002924E2"/>
    <w:rsid w:val="00292E61"/>
    <w:rsid w:val="0029341B"/>
    <w:rsid w:val="00293667"/>
    <w:rsid w:val="00294378"/>
    <w:rsid w:val="00294700"/>
    <w:rsid w:val="0029475D"/>
    <w:rsid w:val="00294877"/>
    <w:rsid w:val="00295D54"/>
    <w:rsid w:val="00295E3A"/>
    <w:rsid w:val="002961E7"/>
    <w:rsid w:val="00296450"/>
    <w:rsid w:val="00296B33"/>
    <w:rsid w:val="00296BEB"/>
    <w:rsid w:val="002972F6"/>
    <w:rsid w:val="00297636"/>
    <w:rsid w:val="00297E1E"/>
    <w:rsid w:val="002A03D7"/>
    <w:rsid w:val="002A03F6"/>
    <w:rsid w:val="002A0462"/>
    <w:rsid w:val="002A0699"/>
    <w:rsid w:val="002A0B22"/>
    <w:rsid w:val="002A171D"/>
    <w:rsid w:val="002A1967"/>
    <w:rsid w:val="002A2862"/>
    <w:rsid w:val="002A3A9A"/>
    <w:rsid w:val="002A4518"/>
    <w:rsid w:val="002A481E"/>
    <w:rsid w:val="002A49E7"/>
    <w:rsid w:val="002A5031"/>
    <w:rsid w:val="002A62DB"/>
    <w:rsid w:val="002A691A"/>
    <w:rsid w:val="002A6C54"/>
    <w:rsid w:val="002A6E3C"/>
    <w:rsid w:val="002A720C"/>
    <w:rsid w:val="002A7353"/>
    <w:rsid w:val="002A7E95"/>
    <w:rsid w:val="002B0964"/>
    <w:rsid w:val="002B120A"/>
    <w:rsid w:val="002B120D"/>
    <w:rsid w:val="002B19C6"/>
    <w:rsid w:val="002B2141"/>
    <w:rsid w:val="002B271E"/>
    <w:rsid w:val="002B27F7"/>
    <w:rsid w:val="002B2EEA"/>
    <w:rsid w:val="002B325F"/>
    <w:rsid w:val="002B3504"/>
    <w:rsid w:val="002B4D6A"/>
    <w:rsid w:val="002B50C7"/>
    <w:rsid w:val="002B555E"/>
    <w:rsid w:val="002B57BC"/>
    <w:rsid w:val="002B58A5"/>
    <w:rsid w:val="002B5CC1"/>
    <w:rsid w:val="002B63A7"/>
    <w:rsid w:val="002B695D"/>
    <w:rsid w:val="002B6BDE"/>
    <w:rsid w:val="002B74C8"/>
    <w:rsid w:val="002B795B"/>
    <w:rsid w:val="002B796E"/>
    <w:rsid w:val="002B7D94"/>
    <w:rsid w:val="002B7F68"/>
    <w:rsid w:val="002C05FA"/>
    <w:rsid w:val="002C1B21"/>
    <w:rsid w:val="002C21F5"/>
    <w:rsid w:val="002C2270"/>
    <w:rsid w:val="002C2A99"/>
    <w:rsid w:val="002C2BA2"/>
    <w:rsid w:val="002C2C11"/>
    <w:rsid w:val="002C3513"/>
    <w:rsid w:val="002C3667"/>
    <w:rsid w:val="002C36C9"/>
    <w:rsid w:val="002C4238"/>
    <w:rsid w:val="002C5247"/>
    <w:rsid w:val="002C525E"/>
    <w:rsid w:val="002C53DE"/>
    <w:rsid w:val="002C556B"/>
    <w:rsid w:val="002C5C0D"/>
    <w:rsid w:val="002C5DB1"/>
    <w:rsid w:val="002C6ED1"/>
    <w:rsid w:val="002C7108"/>
    <w:rsid w:val="002C744A"/>
    <w:rsid w:val="002C796C"/>
    <w:rsid w:val="002D0518"/>
    <w:rsid w:val="002D0F84"/>
    <w:rsid w:val="002D145A"/>
    <w:rsid w:val="002D15BD"/>
    <w:rsid w:val="002D1A53"/>
    <w:rsid w:val="002D1B8D"/>
    <w:rsid w:val="002D29AB"/>
    <w:rsid w:val="002D39C0"/>
    <w:rsid w:val="002D3CA5"/>
    <w:rsid w:val="002D4083"/>
    <w:rsid w:val="002D51B6"/>
    <w:rsid w:val="002D5281"/>
    <w:rsid w:val="002D54B9"/>
    <w:rsid w:val="002D5C97"/>
    <w:rsid w:val="002D7015"/>
    <w:rsid w:val="002D708F"/>
    <w:rsid w:val="002D7315"/>
    <w:rsid w:val="002D7CF0"/>
    <w:rsid w:val="002D7E73"/>
    <w:rsid w:val="002E0163"/>
    <w:rsid w:val="002E05AE"/>
    <w:rsid w:val="002E1127"/>
    <w:rsid w:val="002E1195"/>
    <w:rsid w:val="002E128C"/>
    <w:rsid w:val="002E134A"/>
    <w:rsid w:val="002E1734"/>
    <w:rsid w:val="002E1960"/>
    <w:rsid w:val="002E1B38"/>
    <w:rsid w:val="002E1DD1"/>
    <w:rsid w:val="002E1DF8"/>
    <w:rsid w:val="002E267D"/>
    <w:rsid w:val="002E2B98"/>
    <w:rsid w:val="002E3D1A"/>
    <w:rsid w:val="002E5011"/>
    <w:rsid w:val="002E5388"/>
    <w:rsid w:val="002E538E"/>
    <w:rsid w:val="002E55DD"/>
    <w:rsid w:val="002E59D9"/>
    <w:rsid w:val="002E5B97"/>
    <w:rsid w:val="002E6027"/>
    <w:rsid w:val="002E6688"/>
    <w:rsid w:val="002E6B3C"/>
    <w:rsid w:val="002E6F61"/>
    <w:rsid w:val="002E71E0"/>
    <w:rsid w:val="002E7C45"/>
    <w:rsid w:val="002E7F67"/>
    <w:rsid w:val="002E7F94"/>
    <w:rsid w:val="002F01C8"/>
    <w:rsid w:val="002F0620"/>
    <w:rsid w:val="002F0885"/>
    <w:rsid w:val="002F17BA"/>
    <w:rsid w:val="002F299F"/>
    <w:rsid w:val="002F2A66"/>
    <w:rsid w:val="002F2C7F"/>
    <w:rsid w:val="002F34CC"/>
    <w:rsid w:val="002F3C7C"/>
    <w:rsid w:val="002F438E"/>
    <w:rsid w:val="002F456B"/>
    <w:rsid w:val="002F4AEE"/>
    <w:rsid w:val="002F531A"/>
    <w:rsid w:val="002F53F0"/>
    <w:rsid w:val="002F53F9"/>
    <w:rsid w:val="002F5502"/>
    <w:rsid w:val="002F58C3"/>
    <w:rsid w:val="002F5AEC"/>
    <w:rsid w:val="002F5FB1"/>
    <w:rsid w:val="002F6754"/>
    <w:rsid w:val="002F67A7"/>
    <w:rsid w:val="002F690D"/>
    <w:rsid w:val="002F6A95"/>
    <w:rsid w:val="002F6C28"/>
    <w:rsid w:val="002F773A"/>
    <w:rsid w:val="00300738"/>
    <w:rsid w:val="00300BEE"/>
    <w:rsid w:val="00300C4C"/>
    <w:rsid w:val="00301187"/>
    <w:rsid w:val="0030174A"/>
    <w:rsid w:val="00302723"/>
    <w:rsid w:val="00302CDE"/>
    <w:rsid w:val="00302F0E"/>
    <w:rsid w:val="00303EFC"/>
    <w:rsid w:val="0030403E"/>
    <w:rsid w:val="00304BAE"/>
    <w:rsid w:val="00305624"/>
    <w:rsid w:val="003058E9"/>
    <w:rsid w:val="00305953"/>
    <w:rsid w:val="003059FA"/>
    <w:rsid w:val="00305A53"/>
    <w:rsid w:val="00305AEA"/>
    <w:rsid w:val="00306023"/>
    <w:rsid w:val="0030628C"/>
    <w:rsid w:val="0030727C"/>
    <w:rsid w:val="00307B21"/>
    <w:rsid w:val="00307BA5"/>
    <w:rsid w:val="00310102"/>
    <w:rsid w:val="00310499"/>
    <w:rsid w:val="00310C6F"/>
    <w:rsid w:val="00310CA9"/>
    <w:rsid w:val="00310CF3"/>
    <w:rsid w:val="003114DE"/>
    <w:rsid w:val="00311796"/>
    <w:rsid w:val="003118E5"/>
    <w:rsid w:val="00311BF8"/>
    <w:rsid w:val="003123F8"/>
    <w:rsid w:val="0031274E"/>
    <w:rsid w:val="00312761"/>
    <w:rsid w:val="00312A1E"/>
    <w:rsid w:val="00313237"/>
    <w:rsid w:val="00313444"/>
    <w:rsid w:val="00313C99"/>
    <w:rsid w:val="00313EB1"/>
    <w:rsid w:val="0031410E"/>
    <w:rsid w:val="003144E1"/>
    <w:rsid w:val="0031528A"/>
    <w:rsid w:val="00315564"/>
    <w:rsid w:val="0031564D"/>
    <w:rsid w:val="00315970"/>
    <w:rsid w:val="00315F43"/>
    <w:rsid w:val="00316151"/>
    <w:rsid w:val="0031687C"/>
    <w:rsid w:val="00320392"/>
    <w:rsid w:val="00320DAC"/>
    <w:rsid w:val="00320FA5"/>
    <w:rsid w:val="0032233B"/>
    <w:rsid w:val="00322557"/>
    <w:rsid w:val="003228B3"/>
    <w:rsid w:val="00322B29"/>
    <w:rsid w:val="00322CBE"/>
    <w:rsid w:val="00322D7D"/>
    <w:rsid w:val="0032341D"/>
    <w:rsid w:val="0032344D"/>
    <w:rsid w:val="00324865"/>
    <w:rsid w:val="00326209"/>
    <w:rsid w:val="0032633D"/>
    <w:rsid w:val="00326400"/>
    <w:rsid w:val="003269D5"/>
    <w:rsid w:val="00326CD8"/>
    <w:rsid w:val="00326F63"/>
    <w:rsid w:val="00327319"/>
    <w:rsid w:val="00327679"/>
    <w:rsid w:val="00330016"/>
    <w:rsid w:val="0033075F"/>
    <w:rsid w:val="00330A5F"/>
    <w:rsid w:val="003316B3"/>
    <w:rsid w:val="00331CE7"/>
    <w:rsid w:val="00332A10"/>
    <w:rsid w:val="003337DB"/>
    <w:rsid w:val="00333903"/>
    <w:rsid w:val="0033422B"/>
    <w:rsid w:val="0033442A"/>
    <w:rsid w:val="00335270"/>
    <w:rsid w:val="00335A02"/>
    <w:rsid w:val="00335D87"/>
    <w:rsid w:val="00336711"/>
    <w:rsid w:val="003371DF"/>
    <w:rsid w:val="00337243"/>
    <w:rsid w:val="003401AD"/>
    <w:rsid w:val="00340C04"/>
    <w:rsid w:val="00341238"/>
    <w:rsid w:val="0034125D"/>
    <w:rsid w:val="00341732"/>
    <w:rsid w:val="003417FD"/>
    <w:rsid w:val="00341B8A"/>
    <w:rsid w:val="00341C09"/>
    <w:rsid w:val="00342134"/>
    <w:rsid w:val="00343C4C"/>
    <w:rsid w:val="00343DFB"/>
    <w:rsid w:val="00343E31"/>
    <w:rsid w:val="00345082"/>
    <w:rsid w:val="00345728"/>
    <w:rsid w:val="00345A58"/>
    <w:rsid w:val="0034631A"/>
    <w:rsid w:val="00346C70"/>
    <w:rsid w:val="00347EAA"/>
    <w:rsid w:val="00350191"/>
    <w:rsid w:val="00350656"/>
    <w:rsid w:val="00351620"/>
    <w:rsid w:val="003518C7"/>
    <w:rsid w:val="00351C53"/>
    <w:rsid w:val="00351F44"/>
    <w:rsid w:val="0035259C"/>
    <w:rsid w:val="00352B62"/>
    <w:rsid w:val="0035323B"/>
    <w:rsid w:val="003535CB"/>
    <w:rsid w:val="003536F4"/>
    <w:rsid w:val="003538BE"/>
    <w:rsid w:val="00354BC4"/>
    <w:rsid w:val="00355921"/>
    <w:rsid w:val="00355A80"/>
    <w:rsid w:val="00355E2E"/>
    <w:rsid w:val="00356629"/>
    <w:rsid w:val="003567C4"/>
    <w:rsid w:val="0035712B"/>
    <w:rsid w:val="00357210"/>
    <w:rsid w:val="0035735E"/>
    <w:rsid w:val="00357CB6"/>
    <w:rsid w:val="003604E6"/>
    <w:rsid w:val="00361AD2"/>
    <w:rsid w:val="00361BD5"/>
    <w:rsid w:val="00361CBE"/>
    <w:rsid w:val="00361D1D"/>
    <w:rsid w:val="00361EBC"/>
    <w:rsid w:val="00362298"/>
    <w:rsid w:val="003623CD"/>
    <w:rsid w:val="003624AF"/>
    <w:rsid w:val="003627E7"/>
    <w:rsid w:val="003634A5"/>
    <w:rsid w:val="00363914"/>
    <w:rsid w:val="003639D2"/>
    <w:rsid w:val="00364164"/>
    <w:rsid w:val="003641C5"/>
    <w:rsid w:val="00364360"/>
    <w:rsid w:val="00364A3A"/>
    <w:rsid w:val="00364E5B"/>
    <w:rsid w:val="00364F3C"/>
    <w:rsid w:val="00365939"/>
    <w:rsid w:val="003669B2"/>
    <w:rsid w:val="00366B02"/>
    <w:rsid w:val="00366E2F"/>
    <w:rsid w:val="003705FD"/>
    <w:rsid w:val="00370AEE"/>
    <w:rsid w:val="00370CE7"/>
    <w:rsid w:val="003711F7"/>
    <w:rsid w:val="00371C80"/>
    <w:rsid w:val="00372EEC"/>
    <w:rsid w:val="00372F68"/>
    <w:rsid w:val="0037343D"/>
    <w:rsid w:val="003735D9"/>
    <w:rsid w:val="00373683"/>
    <w:rsid w:val="003738A7"/>
    <w:rsid w:val="0037444D"/>
    <w:rsid w:val="00375735"/>
    <w:rsid w:val="00375770"/>
    <w:rsid w:val="003758AF"/>
    <w:rsid w:val="00375E7A"/>
    <w:rsid w:val="00375E9D"/>
    <w:rsid w:val="00376073"/>
    <w:rsid w:val="00376929"/>
    <w:rsid w:val="003806EB"/>
    <w:rsid w:val="003807E4"/>
    <w:rsid w:val="00380A35"/>
    <w:rsid w:val="00380A66"/>
    <w:rsid w:val="003818CE"/>
    <w:rsid w:val="00381CBB"/>
    <w:rsid w:val="00382651"/>
    <w:rsid w:val="00382D52"/>
    <w:rsid w:val="00382F80"/>
    <w:rsid w:val="003835B7"/>
    <w:rsid w:val="00383A81"/>
    <w:rsid w:val="003850A4"/>
    <w:rsid w:val="003857F7"/>
    <w:rsid w:val="00385B89"/>
    <w:rsid w:val="00385C54"/>
    <w:rsid w:val="00385C56"/>
    <w:rsid w:val="00385CB2"/>
    <w:rsid w:val="00385ECA"/>
    <w:rsid w:val="003860AD"/>
    <w:rsid w:val="0038636B"/>
    <w:rsid w:val="00386517"/>
    <w:rsid w:val="003900DD"/>
    <w:rsid w:val="00390120"/>
    <w:rsid w:val="00391089"/>
    <w:rsid w:val="003912B3"/>
    <w:rsid w:val="00391996"/>
    <w:rsid w:val="00391EC0"/>
    <w:rsid w:val="00392156"/>
    <w:rsid w:val="003922B6"/>
    <w:rsid w:val="003923BA"/>
    <w:rsid w:val="003923F7"/>
    <w:rsid w:val="003926CD"/>
    <w:rsid w:val="00392C03"/>
    <w:rsid w:val="003934E6"/>
    <w:rsid w:val="00393AEB"/>
    <w:rsid w:val="00393D04"/>
    <w:rsid w:val="00393DDD"/>
    <w:rsid w:val="003945CB"/>
    <w:rsid w:val="003948C1"/>
    <w:rsid w:val="003952E9"/>
    <w:rsid w:val="003955AF"/>
    <w:rsid w:val="00396490"/>
    <w:rsid w:val="0039663D"/>
    <w:rsid w:val="00396A40"/>
    <w:rsid w:val="00397627"/>
    <w:rsid w:val="00397733"/>
    <w:rsid w:val="00397D17"/>
    <w:rsid w:val="00397DFC"/>
    <w:rsid w:val="00397FFC"/>
    <w:rsid w:val="003A0C5F"/>
    <w:rsid w:val="003A1048"/>
    <w:rsid w:val="003A14C5"/>
    <w:rsid w:val="003A205F"/>
    <w:rsid w:val="003A2B97"/>
    <w:rsid w:val="003A3072"/>
    <w:rsid w:val="003A32DB"/>
    <w:rsid w:val="003A32F7"/>
    <w:rsid w:val="003A3639"/>
    <w:rsid w:val="003A36DC"/>
    <w:rsid w:val="003A3C64"/>
    <w:rsid w:val="003A422F"/>
    <w:rsid w:val="003A42D4"/>
    <w:rsid w:val="003A461E"/>
    <w:rsid w:val="003A469D"/>
    <w:rsid w:val="003A4BD9"/>
    <w:rsid w:val="003A50B1"/>
    <w:rsid w:val="003A5654"/>
    <w:rsid w:val="003A5D4E"/>
    <w:rsid w:val="003A60FB"/>
    <w:rsid w:val="003A68F1"/>
    <w:rsid w:val="003A6EE8"/>
    <w:rsid w:val="003A727E"/>
    <w:rsid w:val="003A7769"/>
    <w:rsid w:val="003A78A3"/>
    <w:rsid w:val="003A7AF3"/>
    <w:rsid w:val="003B0133"/>
    <w:rsid w:val="003B014A"/>
    <w:rsid w:val="003B0497"/>
    <w:rsid w:val="003B08F7"/>
    <w:rsid w:val="003B0ACD"/>
    <w:rsid w:val="003B0ADB"/>
    <w:rsid w:val="003B0C05"/>
    <w:rsid w:val="003B0E63"/>
    <w:rsid w:val="003B1209"/>
    <w:rsid w:val="003B1AF8"/>
    <w:rsid w:val="003B1B03"/>
    <w:rsid w:val="003B1FC3"/>
    <w:rsid w:val="003B20A6"/>
    <w:rsid w:val="003B2A03"/>
    <w:rsid w:val="003B3044"/>
    <w:rsid w:val="003B30A8"/>
    <w:rsid w:val="003B32FD"/>
    <w:rsid w:val="003B330B"/>
    <w:rsid w:val="003B338B"/>
    <w:rsid w:val="003B3401"/>
    <w:rsid w:val="003B349E"/>
    <w:rsid w:val="003B36E0"/>
    <w:rsid w:val="003B39BF"/>
    <w:rsid w:val="003B3D53"/>
    <w:rsid w:val="003B3E7A"/>
    <w:rsid w:val="003B43D1"/>
    <w:rsid w:val="003B46D6"/>
    <w:rsid w:val="003B4752"/>
    <w:rsid w:val="003B52F5"/>
    <w:rsid w:val="003B5459"/>
    <w:rsid w:val="003B58F6"/>
    <w:rsid w:val="003B6021"/>
    <w:rsid w:val="003B61EC"/>
    <w:rsid w:val="003B6610"/>
    <w:rsid w:val="003B6671"/>
    <w:rsid w:val="003B6D3B"/>
    <w:rsid w:val="003B701C"/>
    <w:rsid w:val="003B7DD4"/>
    <w:rsid w:val="003B7F8A"/>
    <w:rsid w:val="003C0697"/>
    <w:rsid w:val="003C0A78"/>
    <w:rsid w:val="003C1862"/>
    <w:rsid w:val="003C1880"/>
    <w:rsid w:val="003C1E6C"/>
    <w:rsid w:val="003C2166"/>
    <w:rsid w:val="003C27B3"/>
    <w:rsid w:val="003C32D7"/>
    <w:rsid w:val="003C36F8"/>
    <w:rsid w:val="003C5340"/>
    <w:rsid w:val="003C5624"/>
    <w:rsid w:val="003C5629"/>
    <w:rsid w:val="003C60B8"/>
    <w:rsid w:val="003C74E3"/>
    <w:rsid w:val="003C779E"/>
    <w:rsid w:val="003D011C"/>
    <w:rsid w:val="003D0171"/>
    <w:rsid w:val="003D0193"/>
    <w:rsid w:val="003D064E"/>
    <w:rsid w:val="003D0A50"/>
    <w:rsid w:val="003D0EEF"/>
    <w:rsid w:val="003D0F79"/>
    <w:rsid w:val="003D1A95"/>
    <w:rsid w:val="003D25E6"/>
    <w:rsid w:val="003D2E8B"/>
    <w:rsid w:val="003D2FAB"/>
    <w:rsid w:val="003D34A7"/>
    <w:rsid w:val="003D4200"/>
    <w:rsid w:val="003D434B"/>
    <w:rsid w:val="003D47F1"/>
    <w:rsid w:val="003D4905"/>
    <w:rsid w:val="003D494C"/>
    <w:rsid w:val="003D54F0"/>
    <w:rsid w:val="003D5A4C"/>
    <w:rsid w:val="003D5DD4"/>
    <w:rsid w:val="003D60DA"/>
    <w:rsid w:val="003D6160"/>
    <w:rsid w:val="003D6A3A"/>
    <w:rsid w:val="003D6D9A"/>
    <w:rsid w:val="003D765C"/>
    <w:rsid w:val="003D772E"/>
    <w:rsid w:val="003D7B7F"/>
    <w:rsid w:val="003D7E47"/>
    <w:rsid w:val="003E09BB"/>
    <w:rsid w:val="003E0B3B"/>
    <w:rsid w:val="003E12C2"/>
    <w:rsid w:val="003E15D6"/>
    <w:rsid w:val="003E1C7E"/>
    <w:rsid w:val="003E1E42"/>
    <w:rsid w:val="003E1E94"/>
    <w:rsid w:val="003E2303"/>
    <w:rsid w:val="003E2869"/>
    <w:rsid w:val="003E2DEE"/>
    <w:rsid w:val="003E3158"/>
    <w:rsid w:val="003E3BDF"/>
    <w:rsid w:val="003E50BC"/>
    <w:rsid w:val="003E5829"/>
    <w:rsid w:val="003E5D1C"/>
    <w:rsid w:val="003E5EAF"/>
    <w:rsid w:val="003E5F97"/>
    <w:rsid w:val="003E6090"/>
    <w:rsid w:val="003E655B"/>
    <w:rsid w:val="003E67F9"/>
    <w:rsid w:val="003E71FB"/>
    <w:rsid w:val="003E7572"/>
    <w:rsid w:val="003E76B7"/>
    <w:rsid w:val="003F0170"/>
    <w:rsid w:val="003F0501"/>
    <w:rsid w:val="003F0BC0"/>
    <w:rsid w:val="003F0C13"/>
    <w:rsid w:val="003F1665"/>
    <w:rsid w:val="003F221D"/>
    <w:rsid w:val="003F29DE"/>
    <w:rsid w:val="003F2B54"/>
    <w:rsid w:val="003F3103"/>
    <w:rsid w:val="003F362D"/>
    <w:rsid w:val="003F3795"/>
    <w:rsid w:val="003F3AD9"/>
    <w:rsid w:val="003F4310"/>
    <w:rsid w:val="003F4A42"/>
    <w:rsid w:val="003F4F0A"/>
    <w:rsid w:val="003F599A"/>
    <w:rsid w:val="003F6759"/>
    <w:rsid w:val="003F6848"/>
    <w:rsid w:val="003F6BBE"/>
    <w:rsid w:val="003F7DF9"/>
    <w:rsid w:val="004003F3"/>
    <w:rsid w:val="004007AE"/>
    <w:rsid w:val="004009DB"/>
    <w:rsid w:val="004011BB"/>
    <w:rsid w:val="004014AA"/>
    <w:rsid w:val="004016D5"/>
    <w:rsid w:val="00401E79"/>
    <w:rsid w:val="00401EB0"/>
    <w:rsid w:val="00403336"/>
    <w:rsid w:val="0040370B"/>
    <w:rsid w:val="004037B0"/>
    <w:rsid w:val="00403D2A"/>
    <w:rsid w:val="0040448B"/>
    <w:rsid w:val="00404C44"/>
    <w:rsid w:val="00405975"/>
    <w:rsid w:val="00405F72"/>
    <w:rsid w:val="004069A7"/>
    <w:rsid w:val="00406C81"/>
    <w:rsid w:val="0040728B"/>
    <w:rsid w:val="004074DE"/>
    <w:rsid w:val="00407716"/>
    <w:rsid w:val="004077E7"/>
    <w:rsid w:val="004104E1"/>
    <w:rsid w:val="00410E10"/>
    <w:rsid w:val="004115E7"/>
    <w:rsid w:val="00412894"/>
    <w:rsid w:val="00412B40"/>
    <w:rsid w:val="00412C41"/>
    <w:rsid w:val="00412CDB"/>
    <w:rsid w:val="0041335E"/>
    <w:rsid w:val="004133E3"/>
    <w:rsid w:val="004144DC"/>
    <w:rsid w:val="00414610"/>
    <w:rsid w:val="00414B06"/>
    <w:rsid w:val="00414E9E"/>
    <w:rsid w:val="00415602"/>
    <w:rsid w:val="0041590E"/>
    <w:rsid w:val="00415A89"/>
    <w:rsid w:val="00415AC8"/>
    <w:rsid w:val="004165B3"/>
    <w:rsid w:val="00416698"/>
    <w:rsid w:val="00416887"/>
    <w:rsid w:val="00416B52"/>
    <w:rsid w:val="004170E2"/>
    <w:rsid w:val="00417773"/>
    <w:rsid w:val="00417901"/>
    <w:rsid w:val="00417B9A"/>
    <w:rsid w:val="00417BFE"/>
    <w:rsid w:val="004206F1"/>
    <w:rsid w:val="00420877"/>
    <w:rsid w:val="004213B4"/>
    <w:rsid w:val="00421548"/>
    <w:rsid w:val="00422298"/>
    <w:rsid w:val="00422A1B"/>
    <w:rsid w:val="00422E10"/>
    <w:rsid w:val="0042300D"/>
    <w:rsid w:val="0042305F"/>
    <w:rsid w:val="00423222"/>
    <w:rsid w:val="0042389B"/>
    <w:rsid w:val="0042494F"/>
    <w:rsid w:val="00424A3C"/>
    <w:rsid w:val="00424AE0"/>
    <w:rsid w:val="004251F6"/>
    <w:rsid w:val="00425388"/>
    <w:rsid w:val="004255E8"/>
    <w:rsid w:val="004258CF"/>
    <w:rsid w:val="004259B3"/>
    <w:rsid w:val="00425B8C"/>
    <w:rsid w:val="00425E14"/>
    <w:rsid w:val="00426806"/>
    <w:rsid w:val="004268A3"/>
    <w:rsid w:val="00426AD2"/>
    <w:rsid w:val="00427184"/>
    <w:rsid w:val="00430125"/>
    <w:rsid w:val="00430367"/>
    <w:rsid w:val="004305B7"/>
    <w:rsid w:val="00430D6D"/>
    <w:rsid w:val="00430E91"/>
    <w:rsid w:val="00430EAD"/>
    <w:rsid w:val="00430EB3"/>
    <w:rsid w:val="004310EA"/>
    <w:rsid w:val="004312E0"/>
    <w:rsid w:val="00431366"/>
    <w:rsid w:val="00431474"/>
    <w:rsid w:val="0043151D"/>
    <w:rsid w:val="004318D9"/>
    <w:rsid w:val="00431A7C"/>
    <w:rsid w:val="004329C4"/>
    <w:rsid w:val="004331FF"/>
    <w:rsid w:val="0043382D"/>
    <w:rsid w:val="00433A01"/>
    <w:rsid w:val="00434E47"/>
    <w:rsid w:val="00434F8B"/>
    <w:rsid w:val="0043548D"/>
    <w:rsid w:val="00435533"/>
    <w:rsid w:val="00435903"/>
    <w:rsid w:val="00435D8C"/>
    <w:rsid w:val="0043609E"/>
    <w:rsid w:val="0043672B"/>
    <w:rsid w:val="00437A87"/>
    <w:rsid w:val="00437D7C"/>
    <w:rsid w:val="004413D9"/>
    <w:rsid w:val="004415C9"/>
    <w:rsid w:val="00441719"/>
    <w:rsid w:val="00441AEC"/>
    <w:rsid w:val="00442078"/>
    <w:rsid w:val="004421E3"/>
    <w:rsid w:val="004427D5"/>
    <w:rsid w:val="0044304C"/>
    <w:rsid w:val="00443A43"/>
    <w:rsid w:val="00443A44"/>
    <w:rsid w:val="00443C89"/>
    <w:rsid w:val="004445D3"/>
    <w:rsid w:val="00444EB1"/>
    <w:rsid w:val="00445124"/>
    <w:rsid w:val="00445BA9"/>
    <w:rsid w:val="0044670D"/>
    <w:rsid w:val="00446731"/>
    <w:rsid w:val="004467E2"/>
    <w:rsid w:val="004468D8"/>
    <w:rsid w:val="0044693C"/>
    <w:rsid w:val="00446C8E"/>
    <w:rsid w:val="00446ECD"/>
    <w:rsid w:val="004470DE"/>
    <w:rsid w:val="0044715C"/>
    <w:rsid w:val="00447C48"/>
    <w:rsid w:val="00450515"/>
    <w:rsid w:val="00450654"/>
    <w:rsid w:val="0045111B"/>
    <w:rsid w:val="00451186"/>
    <w:rsid w:val="00451ACA"/>
    <w:rsid w:val="00452048"/>
    <w:rsid w:val="0045297B"/>
    <w:rsid w:val="00452A0E"/>
    <w:rsid w:val="00452B31"/>
    <w:rsid w:val="004531B9"/>
    <w:rsid w:val="00453793"/>
    <w:rsid w:val="004538EC"/>
    <w:rsid w:val="0045490D"/>
    <w:rsid w:val="0045534C"/>
    <w:rsid w:val="00455E68"/>
    <w:rsid w:val="004566D0"/>
    <w:rsid w:val="004568BD"/>
    <w:rsid w:val="00456B59"/>
    <w:rsid w:val="00457654"/>
    <w:rsid w:val="00457CD1"/>
    <w:rsid w:val="00457ED5"/>
    <w:rsid w:val="004605AC"/>
    <w:rsid w:val="00460622"/>
    <w:rsid w:val="0046094E"/>
    <w:rsid w:val="00461C1F"/>
    <w:rsid w:val="00462488"/>
    <w:rsid w:val="00462587"/>
    <w:rsid w:val="004628EE"/>
    <w:rsid w:val="00463462"/>
    <w:rsid w:val="004635D6"/>
    <w:rsid w:val="004643DA"/>
    <w:rsid w:val="0046509F"/>
    <w:rsid w:val="00465427"/>
    <w:rsid w:val="004654BD"/>
    <w:rsid w:val="0046588A"/>
    <w:rsid w:val="004659A3"/>
    <w:rsid w:val="004659DC"/>
    <w:rsid w:val="00465B5E"/>
    <w:rsid w:val="00465FCA"/>
    <w:rsid w:val="004666C5"/>
    <w:rsid w:val="00466744"/>
    <w:rsid w:val="004674B5"/>
    <w:rsid w:val="0046780A"/>
    <w:rsid w:val="00467933"/>
    <w:rsid w:val="00470056"/>
    <w:rsid w:val="0047072F"/>
    <w:rsid w:val="00470A7C"/>
    <w:rsid w:val="00470B3B"/>
    <w:rsid w:val="004714B3"/>
    <w:rsid w:val="00472101"/>
    <w:rsid w:val="00472385"/>
    <w:rsid w:val="0047268D"/>
    <w:rsid w:val="00472B9A"/>
    <w:rsid w:val="00472CA5"/>
    <w:rsid w:val="00472DF2"/>
    <w:rsid w:val="004733C1"/>
    <w:rsid w:val="00474398"/>
    <w:rsid w:val="00474823"/>
    <w:rsid w:val="00474BD4"/>
    <w:rsid w:val="0047501D"/>
    <w:rsid w:val="00475293"/>
    <w:rsid w:val="0047543E"/>
    <w:rsid w:val="004757E0"/>
    <w:rsid w:val="004758EC"/>
    <w:rsid w:val="00475F61"/>
    <w:rsid w:val="004761D3"/>
    <w:rsid w:val="00476BB8"/>
    <w:rsid w:val="00476CFC"/>
    <w:rsid w:val="004770D8"/>
    <w:rsid w:val="00477506"/>
    <w:rsid w:val="00480D9D"/>
    <w:rsid w:val="00481544"/>
    <w:rsid w:val="0048192B"/>
    <w:rsid w:val="004820BE"/>
    <w:rsid w:val="004821B1"/>
    <w:rsid w:val="004821F2"/>
    <w:rsid w:val="00482244"/>
    <w:rsid w:val="00482AEC"/>
    <w:rsid w:val="004836E1"/>
    <w:rsid w:val="0048371C"/>
    <w:rsid w:val="004838EF"/>
    <w:rsid w:val="00483D9D"/>
    <w:rsid w:val="004844C1"/>
    <w:rsid w:val="00484E52"/>
    <w:rsid w:val="00485057"/>
    <w:rsid w:val="0048529B"/>
    <w:rsid w:val="0048580D"/>
    <w:rsid w:val="004858FF"/>
    <w:rsid w:val="00486414"/>
    <w:rsid w:val="004868B6"/>
    <w:rsid w:val="004874B4"/>
    <w:rsid w:val="00487935"/>
    <w:rsid w:val="00487FF3"/>
    <w:rsid w:val="00490040"/>
    <w:rsid w:val="00490073"/>
    <w:rsid w:val="004900A5"/>
    <w:rsid w:val="004904F0"/>
    <w:rsid w:val="0049061B"/>
    <w:rsid w:val="00490F88"/>
    <w:rsid w:val="004910F9"/>
    <w:rsid w:val="004914EC"/>
    <w:rsid w:val="004916D2"/>
    <w:rsid w:val="00491AC2"/>
    <w:rsid w:val="00491B51"/>
    <w:rsid w:val="0049268A"/>
    <w:rsid w:val="00492740"/>
    <w:rsid w:val="00492C70"/>
    <w:rsid w:val="00492CFA"/>
    <w:rsid w:val="00492DE5"/>
    <w:rsid w:val="0049324F"/>
    <w:rsid w:val="0049345F"/>
    <w:rsid w:val="0049362C"/>
    <w:rsid w:val="00493660"/>
    <w:rsid w:val="004936DA"/>
    <w:rsid w:val="00493CDD"/>
    <w:rsid w:val="00494151"/>
    <w:rsid w:val="0049442F"/>
    <w:rsid w:val="00494733"/>
    <w:rsid w:val="004948ED"/>
    <w:rsid w:val="00495194"/>
    <w:rsid w:val="0049544D"/>
    <w:rsid w:val="004963EB"/>
    <w:rsid w:val="0049662E"/>
    <w:rsid w:val="004969D4"/>
    <w:rsid w:val="00496B20"/>
    <w:rsid w:val="00497BE7"/>
    <w:rsid w:val="004A03A2"/>
    <w:rsid w:val="004A04E0"/>
    <w:rsid w:val="004A079F"/>
    <w:rsid w:val="004A1FD7"/>
    <w:rsid w:val="004A21FB"/>
    <w:rsid w:val="004A2360"/>
    <w:rsid w:val="004A2844"/>
    <w:rsid w:val="004A28AE"/>
    <w:rsid w:val="004A2BBC"/>
    <w:rsid w:val="004A3C80"/>
    <w:rsid w:val="004A3FB2"/>
    <w:rsid w:val="004A4403"/>
    <w:rsid w:val="004A4502"/>
    <w:rsid w:val="004A5608"/>
    <w:rsid w:val="004A593E"/>
    <w:rsid w:val="004A62AB"/>
    <w:rsid w:val="004A6423"/>
    <w:rsid w:val="004A7DD7"/>
    <w:rsid w:val="004A7FF6"/>
    <w:rsid w:val="004B0542"/>
    <w:rsid w:val="004B057A"/>
    <w:rsid w:val="004B117D"/>
    <w:rsid w:val="004B170E"/>
    <w:rsid w:val="004B1AF0"/>
    <w:rsid w:val="004B27C9"/>
    <w:rsid w:val="004B2AC3"/>
    <w:rsid w:val="004B3E8F"/>
    <w:rsid w:val="004B3EE2"/>
    <w:rsid w:val="004B4BB1"/>
    <w:rsid w:val="004B4CE0"/>
    <w:rsid w:val="004B5FDD"/>
    <w:rsid w:val="004B61F4"/>
    <w:rsid w:val="004B66D4"/>
    <w:rsid w:val="004B7C7D"/>
    <w:rsid w:val="004C021A"/>
    <w:rsid w:val="004C0666"/>
    <w:rsid w:val="004C0C52"/>
    <w:rsid w:val="004C0E6E"/>
    <w:rsid w:val="004C1135"/>
    <w:rsid w:val="004C1826"/>
    <w:rsid w:val="004C2085"/>
    <w:rsid w:val="004C21B3"/>
    <w:rsid w:val="004C2556"/>
    <w:rsid w:val="004C2673"/>
    <w:rsid w:val="004C2864"/>
    <w:rsid w:val="004C2990"/>
    <w:rsid w:val="004C29C9"/>
    <w:rsid w:val="004C2B63"/>
    <w:rsid w:val="004C2FD4"/>
    <w:rsid w:val="004C360D"/>
    <w:rsid w:val="004C3AF6"/>
    <w:rsid w:val="004C3EF1"/>
    <w:rsid w:val="004C512F"/>
    <w:rsid w:val="004C57EC"/>
    <w:rsid w:val="004C58E5"/>
    <w:rsid w:val="004C62AE"/>
    <w:rsid w:val="004C73C1"/>
    <w:rsid w:val="004C7A48"/>
    <w:rsid w:val="004C7B69"/>
    <w:rsid w:val="004D0182"/>
    <w:rsid w:val="004D133B"/>
    <w:rsid w:val="004D14A7"/>
    <w:rsid w:val="004D2114"/>
    <w:rsid w:val="004D2172"/>
    <w:rsid w:val="004D29E7"/>
    <w:rsid w:val="004D2AA7"/>
    <w:rsid w:val="004D3246"/>
    <w:rsid w:val="004D36CE"/>
    <w:rsid w:val="004D3B31"/>
    <w:rsid w:val="004D3CBD"/>
    <w:rsid w:val="004D3DB4"/>
    <w:rsid w:val="004D42C0"/>
    <w:rsid w:val="004D4385"/>
    <w:rsid w:val="004D4B51"/>
    <w:rsid w:val="004D4BB9"/>
    <w:rsid w:val="004D4D90"/>
    <w:rsid w:val="004D564D"/>
    <w:rsid w:val="004D5ACF"/>
    <w:rsid w:val="004D5B26"/>
    <w:rsid w:val="004D5D75"/>
    <w:rsid w:val="004D63AA"/>
    <w:rsid w:val="004D6458"/>
    <w:rsid w:val="004D75AD"/>
    <w:rsid w:val="004D79F5"/>
    <w:rsid w:val="004D7EB0"/>
    <w:rsid w:val="004E065B"/>
    <w:rsid w:val="004E0715"/>
    <w:rsid w:val="004E0F36"/>
    <w:rsid w:val="004E1449"/>
    <w:rsid w:val="004E1DA2"/>
    <w:rsid w:val="004E1EE0"/>
    <w:rsid w:val="004E20C0"/>
    <w:rsid w:val="004E2705"/>
    <w:rsid w:val="004E29C5"/>
    <w:rsid w:val="004E2B72"/>
    <w:rsid w:val="004E3274"/>
    <w:rsid w:val="004E588E"/>
    <w:rsid w:val="004E6431"/>
    <w:rsid w:val="004E66A0"/>
    <w:rsid w:val="004E7096"/>
    <w:rsid w:val="004E740E"/>
    <w:rsid w:val="004E7489"/>
    <w:rsid w:val="004E7CDD"/>
    <w:rsid w:val="004E7DAD"/>
    <w:rsid w:val="004F0187"/>
    <w:rsid w:val="004F033C"/>
    <w:rsid w:val="004F0705"/>
    <w:rsid w:val="004F0786"/>
    <w:rsid w:val="004F0BF1"/>
    <w:rsid w:val="004F0D06"/>
    <w:rsid w:val="004F1D1A"/>
    <w:rsid w:val="004F2300"/>
    <w:rsid w:val="004F2B0F"/>
    <w:rsid w:val="004F2D1B"/>
    <w:rsid w:val="004F2F83"/>
    <w:rsid w:val="004F305F"/>
    <w:rsid w:val="004F3108"/>
    <w:rsid w:val="004F32C4"/>
    <w:rsid w:val="004F32E3"/>
    <w:rsid w:val="004F3926"/>
    <w:rsid w:val="004F39FB"/>
    <w:rsid w:val="004F402B"/>
    <w:rsid w:val="004F416F"/>
    <w:rsid w:val="004F45CB"/>
    <w:rsid w:val="004F4C95"/>
    <w:rsid w:val="004F507F"/>
    <w:rsid w:val="004F58D7"/>
    <w:rsid w:val="004F62BB"/>
    <w:rsid w:val="004F6700"/>
    <w:rsid w:val="004F7A86"/>
    <w:rsid w:val="004F7D29"/>
    <w:rsid w:val="00500241"/>
    <w:rsid w:val="00500562"/>
    <w:rsid w:val="005011BF"/>
    <w:rsid w:val="00501277"/>
    <w:rsid w:val="00501B65"/>
    <w:rsid w:val="00501FE2"/>
    <w:rsid w:val="00502089"/>
    <w:rsid w:val="00502534"/>
    <w:rsid w:val="005035F0"/>
    <w:rsid w:val="005038A8"/>
    <w:rsid w:val="00504563"/>
    <w:rsid w:val="00504727"/>
    <w:rsid w:val="00504822"/>
    <w:rsid w:val="00504A6D"/>
    <w:rsid w:val="00504AD3"/>
    <w:rsid w:val="00504E2B"/>
    <w:rsid w:val="00505EDF"/>
    <w:rsid w:val="0050624D"/>
    <w:rsid w:val="005062E0"/>
    <w:rsid w:val="005071BB"/>
    <w:rsid w:val="00510326"/>
    <w:rsid w:val="00510450"/>
    <w:rsid w:val="005107BB"/>
    <w:rsid w:val="005113F5"/>
    <w:rsid w:val="00511562"/>
    <w:rsid w:val="0051159C"/>
    <w:rsid w:val="00511A0B"/>
    <w:rsid w:val="00511D74"/>
    <w:rsid w:val="00511F1A"/>
    <w:rsid w:val="00512639"/>
    <w:rsid w:val="005130DD"/>
    <w:rsid w:val="00513101"/>
    <w:rsid w:val="005133D5"/>
    <w:rsid w:val="00513E99"/>
    <w:rsid w:val="005140DB"/>
    <w:rsid w:val="00514AD8"/>
    <w:rsid w:val="00514F89"/>
    <w:rsid w:val="0051522F"/>
    <w:rsid w:val="00515712"/>
    <w:rsid w:val="0051599B"/>
    <w:rsid w:val="00516191"/>
    <w:rsid w:val="005169DD"/>
    <w:rsid w:val="00516F63"/>
    <w:rsid w:val="00517695"/>
    <w:rsid w:val="00517962"/>
    <w:rsid w:val="00517A39"/>
    <w:rsid w:val="00517B87"/>
    <w:rsid w:val="00517C51"/>
    <w:rsid w:val="00517D4F"/>
    <w:rsid w:val="00520045"/>
    <w:rsid w:val="0052011E"/>
    <w:rsid w:val="005201FE"/>
    <w:rsid w:val="005204A1"/>
    <w:rsid w:val="0052057E"/>
    <w:rsid w:val="0052178F"/>
    <w:rsid w:val="005219E4"/>
    <w:rsid w:val="00521AD5"/>
    <w:rsid w:val="00521B29"/>
    <w:rsid w:val="00522090"/>
    <w:rsid w:val="0052286F"/>
    <w:rsid w:val="00522889"/>
    <w:rsid w:val="005238D5"/>
    <w:rsid w:val="00523A49"/>
    <w:rsid w:val="00523BB7"/>
    <w:rsid w:val="00523C4D"/>
    <w:rsid w:val="00523CB7"/>
    <w:rsid w:val="00524FB9"/>
    <w:rsid w:val="00525197"/>
    <w:rsid w:val="005259F4"/>
    <w:rsid w:val="00525C0F"/>
    <w:rsid w:val="00526BEE"/>
    <w:rsid w:val="00526DBB"/>
    <w:rsid w:val="00527AE1"/>
    <w:rsid w:val="00530150"/>
    <w:rsid w:val="00530456"/>
    <w:rsid w:val="00531B31"/>
    <w:rsid w:val="005320AE"/>
    <w:rsid w:val="0053310A"/>
    <w:rsid w:val="0053317D"/>
    <w:rsid w:val="00533BD7"/>
    <w:rsid w:val="0053443A"/>
    <w:rsid w:val="0053470F"/>
    <w:rsid w:val="00534D44"/>
    <w:rsid w:val="00535505"/>
    <w:rsid w:val="00535DEE"/>
    <w:rsid w:val="0053612B"/>
    <w:rsid w:val="00536451"/>
    <w:rsid w:val="00536C93"/>
    <w:rsid w:val="00537009"/>
    <w:rsid w:val="005373A9"/>
    <w:rsid w:val="005373C5"/>
    <w:rsid w:val="005376BF"/>
    <w:rsid w:val="00537B15"/>
    <w:rsid w:val="005405E6"/>
    <w:rsid w:val="005409F5"/>
    <w:rsid w:val="00540A63"/>
    <w:rsid w:val="00541372"/>
    <w:rsid w:val="0054243D"/>
    <w:rsid w:val="00543D32"/>
    <w:rsid w:val="00544C11"/>
    <w:rsid w:val="00545E44"/>
    <w:rsid w:val="00546857"/>
    <w:rsid w:val="0054688B"/>
    <w:rsid w:val="0054719C"/>
    <w:rsid w:val="005474F6"/>
    <w:rsid w:val="00547C1E"/>
    <w:rsid w:val="005501A1"/>
    <w:rsid w:val="0055034B"/>
    <w:rsid w:val="00550805"/>
    <w:rsid w:val="00550839"/>
    <w:rsid w:val="00551E9D"/>
    <w:rsid w:val="00551F1A"/>
    <w:rsid w:val="0055281C"/>
    <w:rsid w:val="005529F5"/>
    <w:rsid w:val="00552AAB"/>
    <w:rsid w:val="00552F20"/>
    <w:rsid w:val="00553074"/>
    <w:rsid w:val="00553137"/>
    <w:rsid w:val="0055428E"/>
    <w:rsid w:val="005548D7"/>
    <w:rsid w:val="00554C4F"/>
    <w:rsid w:val="00554E2A"/>
    <w:rsid w:val="005552A5"/>
    <w:rsid w:val="0055536D"/>
    <w:rsid w:val="0055589D"/>
    <w:rsid w:val="005562F3"/>
    <w:rsid w:val="00557416"/>
    <w:rsid w:val="005577C2"/>
    <w:rsid w:val="005579D6"/>
    <w:rsid w:val="00557D7D"/>
    <w:rsid w:val="005602C2"/>
    <w:rsid w:val="005603B3"/>
    <w:rsid w:val="00560589"/>
    <w:rsid w:val="00560B5C"/>
    <w:rsid w:val="00560C55"/>
    <w:rsid w:val="00560CEC"/>
    <w:rsid w:val="00561013"/>
    <w:rsid w:val="00561680"/>
    <w:rsid w:val="00561C85"/>
    <w:rsid w:val="00562078"/>
    <w:rsid w:val="00562542"/>
    <w:rsid w:val="005627C7"/>
    <w:rsid w:val="00562ACD"/>
    <w:rsid w:val="00562C40"/>
    <w:rsid w:val="00562E06"/>
    <w:rsid w:val="00563004"/>
    <w:rsid w:val="00563044"/>
    <w:rsid w:val="00563554"/>
    <w:rsid w:val="00563D68"/>
    <w:rsid w:val="00563D91"/>
    <w:rsid w:val="00564DCC"/>
    <w:rsid w:val="00564E8F"/>
    <w:rsid w:val="005652A4"/>
    <w:rsid w:val="00565BAA"/>
    <w:rsid w:val="00567515"/>
    <w:rsid w:val="00567985"/>
    <w:rsid w:val="00567DE4"/>
    <w:rsid w:val="0057015B"/>
    <w:rsid w:val="005702EF"/>
    <w:rsid w:val="00571348"/>
    <w:rsid w:val="0057190F"/>
    <w:rsid w:val="00571920"/>
    <w:rsid w:val="0057196C"/>
    <w:rsid w:val="005721F2"/>
    <w:rsid w:val="0057297B"/>
    <w:rsid w:val="00572C84"/>
    <w:rsid w:val="005731A8"/>
    <w:rsid w:val="00573469"/>
    <w:rsid w:val="00573BA0"/>
    <w:rsid w:val="00573FE5"/>
    <w:rsid w:val="0057446F"/>
    <w:rsid w:val="00574504"/>
    <w:rsid w:val="00574640"/>
    <w:rsid w:val="00574E9B"/>
    <w:rsid w:val="00575335"/>
    <w:rsid w:val="005754E3"/>
    <w:rsid w:val="0057555E"/>
    <w:rsid w:val="0057559D"/>
    <w:rsid w:val="00575710"/>
    <w:rsid w:val="0057590D"/>
    <w:rsid w:val="005761A8"/>
    <w:rsid w:val="0057657C"/>
    <w:rsid w:val="00576FB9"/>
    <w:rsid w:val="00577646"/>
    <w:rsid w:val="00580373"/>
    <w:rsid w:val="00580675"/>
    <w:rsid w:val="0058098E"/>
    <w:rsid w:val="0058148D"/>
    <w:rsid w:val="00581DE9"/>
    <w:rsid w:val="00582A65"/>
    <w:rsid w:val="00582B60"/>
    <w:rsid w:val="00582F9D"/>
    <w:rsid w:val="00583CFF"/>
    <w:rsid w:val="00583D3D"/>
    <w:rsid w:val="00584BA6"/>
    <w:rsid w:val="00585158"/>
    <w:rsid w:val="00585521"/>
    <w:rsid w:val="00585C79"/>
    <w:rsid w:val="0058647C"/>
    <w:rsid w:val="0058657C"/>
    <w:rsid w:val="005867A6"/>
    <w:rsid w:val="00586A7C"/>
    <w:rsid w:val="00587AE1"/>
    <w:rsid w:val="00587D93"/>
    <w:rsid w:val="005903A1"/>
    <w:rsid w:val="005903B4"/>
    <w:rsid w:val="005912D1"/>
    <w:rsid w:val="00592369"/>
    <w:rsid w:val="0059258C"/>
    <w:rsid w:val="0059387C"/>
    <w:rsid w:val="005945D9"/>
    <w:rsid w:val="00594AFF"/>
    <w:rsid w:val="00594E8C"/>
    <w:rsid w:val="005955A3"/>
    <w:rsid w:val="00595E91"/>
    <w:rsid w:val="00596522"/>
    <w:rsid w:val="00596973"/>
    <w:rsid w:val="005974CB"/>
    <w:rsid w:val="0059753F"/>
    <w:rsid w:val="00597696"/>
    <w:rsid w:val="00597CC3"/>
    <w:rsid w:val="00597F14"/>
    <w:rsid w:val="005A03ED"/>
    <w:rsid w:val="005A08BF"/>
    <w:rsid w:val="005A107F"/>
    <w:rsid w:val="005A1BD7"/>
    <w:rsid w:val="005A1C31"/>
    <w:rsid w:val="005A2007"/>
    <w:rsid w:val="005A2227"/>
    <w:rsid w:val="005A26E7"/>
    <w:rsid w:val="005A2726"/>
    <w:rsid w:val="005A3039"/>
    <w:rsid w:val="005A30B8"/>
    <w:rsid w:val="005A3E56"/>
    <w:rsid w:val="005A41A9"/>
    <w:rsid w:val="005A52EE"/>
    <w:rsid w:val="005A57F6"/>
    <w:rsid w:val="005A5E22"/>
    <w:rsid w:val="005A6072"/>
    <w:rsid w:val="005A617D"/>
    <w:rsid w:val="005A6770"/>
    <w:rsid w:val="005A677A"/>
    <w:rsid w:val="005A7536"/>
    <w:rsid w:val="005B03E1"/>
    <w:rsid w:val="005B03EB"/>
    <w:rsid w:val="005B0616"/>
    <w:rsid w:val="005B0A39"/>
    <w:rsid w:val="005B0CEB"/>
    <w:rsid w:val="005B0D48"/>
    <w:rsid w:val="005B1248"/>
    <w:rsid w:val="005B12C5"/>
    <w:rsid w:val="005B145D"/>
    <w:rsid w:val="005B1789"/>
    <w:rsid w:val="005B20F5"/>
    <w:rsid w:val="005B2445"/>
    <w:rsid w:val="005B295A"/>
    <w:rsid w:val="005B297A"/>
    <w:rsid w:val="005B2A3F"/>
    <w:rsid w:val="005B2A5B"/>
    <w:rsid w:val="005B3173"/>
    <w:rsid w:val="005B320D"/>
    <w:rsid w:val="005B3247"/>
    <w:rsid w:val="005B3B24"/>
    <w:rsid w:val="005B428E"/>
    <w:rsid w:val="005B4645"/>
    <w:rsid w:val="005B49D8"/>
    <w:rsid w:val="005B4A0D"/>
    <w:rsid w:val="005B4BE8"/>
    <w:rsid w:val="005B4C9E"/>
    <w:rsid w:val="005B4D4A"/>
    <w:rsid w:val="005B4F5E"/>
    <w:rsid w:val="005B525B"/>
    <w:rsid w:val="005B6253"/>
    <w:rsid w:val="005B6537"/>
    <w:rsid w:val="005B6843"/>
    <w:rsid w:val="005B687C"/>
    <w:rsid w:val="005B7C6A"/>
    <w:rsid w:val="005C0E60"/>
    <w:rsid w:val="005C0E9F"/>
    <w:rsid w:val="005C1DFB"/>
    <w:rsid w:val="005C25BA"/>
    <w:rsid w:val="005C2982"/>
    <w:rsid w:val="005C2DBA"/>
    <w:rsid w:val="005C3F4C"/>
    <w:rsid w:val="005C439E"/>
    <w:rsid w:val="005C43D7"/>
    <w:rsid w:val="005C48CA"/>
    <w:rsid w:val="005C4BE4"/>
    <w:rsid w:val="005C5396"/>
    <w:rsid w:val="005C5429"/>
    <w:rsid w:val="005C54E2"/>
    <w:rsid w:val="005C582E"/>
    <w:rsid w:val="005C5CC8"/>
    <w:rsid w:val="005C6312"/>
    <w:rsid w:val="005C7446"/>
    <w:rsid w:val="005C7FB4"/>
    <w:rsid w:val="005D185B"/>
    <w:rsid w:val="005D18F9"/>
    <w:rsid w:val="005D1BEE"/>
    <w:rsid w:val="005D212B"/>
    <w:rsid w:val="005D2AB5"/>
    <w:rsid w:val="005D2E47"/>
    <w:rsid w:val="005D31B3"/>
    <w:rsid w:val="005D333E"/>
    <w:rsid w:val="005D414E"/>
    <w:rsid w:val="005D42DB"/>
    <w:rsid w:val="005D5470"/>
    <w:rsid w:val="005D567E"/>
    <w:rsid w:val="005D56EE"/>
    <w:rsid w:val="005D58B3"/>
    <w:rsid w:val="005D5CEE"/>
    <w:rsid w:val="005D5D18"/>
    <w:rsid w:val="005D5FFC"/>
    <w:rsid w:val="005D6084"/>
    <w:rsid w:val="005D725D"/>
    <w:rsid w:val="005D7825"/>
    <w:rsid w:val="005D7D16"/>
    <w:rsid w:val="005D7E14"/>
    <w:rsid w:val="005E01CF"/>
    <w:rsid w:val="005E01E8"/>
    <w:rsid w:val="005E028D"/>
    <w:rsid w:val="005E031E"/>
    <w:rsid w:val="005E0B23"/>
    <w:rsid w:val="005E1D2F"/>
    <w:rsid w:val="005E2081"/>
    <w:rsid w:val="005E2944"/>
    <w:rsid w:val="005E2CD8"/>
    <w:rsid w:val="005E344F"/>
    <w:rsid w:val="005E3775"/>
    <w:rsid w:val="005E3A56"/>
    <w:rsid w:val="005E4039"/>
    <w:rsid w:val="005E4551"/>
    <w:rsid w:val="005E46D3"/>
    <w:rsid w:val="005E49F6"/>
    <w:rsid w:val="005E4AFD"/>
    <w:rsid w:val="005E57B7"/>
    <w:rsid w:val="005E5B8A"/>
    <w:rsid w:val="005E6162"/>
    <w:rsid w:val="005E62E2"/>
    <w:rsid w:val="005E6497"/>
    <w:rsid w:val="005E67B4"/>
    <w:rsid w:val="005E742B"/>
    <w:rsid w:val="005E7871"/>
    <w:rsid w:val="005E7BCA"/>
    <w:rsid w:val="005E7FD5"/>
    <w:rsid w:val="005F0EED"/>
    <w:rsid w:val="005F0F4B"/>
    <w:rsid w:val="005F1856"/>
    <w:rsid w:val="005F18E6"/>
    <w:rsid w:val="005F2B54"/>
    <w:rsid w:val="005F2FD4"/>
    <w:rsid w:val="005F4CA6"/>
    <w:rsid w:val="005F5011"/>
    <w:rsid w:val="005F64B6"/>
    <w:rsid w:val="005F6CCA"/>
    <w:rsid w:val="005F7270"/>
    <w:rsid w:val="005F72AD"/>
    <w:rsid w:val="005F780D"/>
    <w:rsid w:val="00600025"/>
    <w:rsid w:val="00600432"/>
    <w:rsid w:val="006004F3"/>
    <w:rsid w:val="00600632"/>
    <w:rsid w:val="0060068A"/>
    <w:rsid w:val="00600D15"/>
    <w:rsid w:val="00600DD6"/>
    <w:rsid w:val="00601075"/>
    <w:rsid w:val="00601364"/>
    <w:rsid w:val="00601B86"/>
    <w:rsid w:val="00601EA7"/>
    <w:rsid w:val="006027E3"/>
    <w:rsid w:val="00602917"/>
    <w:rsid w:val="00603249"/>
    <w:rsid w:val="006032E6"/>
    <w:rsid w:val="00603973"/>
    <w:rsid w:val="00603DF2"/>
    <w:rsid w:val="00603ED1"/>
    <w:rsid w:val="00603F47"/>
    <w:rsid w:val="006043C0"/>
    <w:rsid w:val="00604BC4"/>
    <w:rsid w:val="00605696"/>
    <w:rsid w:val="00605AC0"/>
    <w:rsid w:val="00605BF5"/>
    <w:rsid w:val="00605FAF"/>
    <w:rsid w:val="00606199"/>
    <w:rsid w:val="00606827"/>
    <w:rsid w:val="00606E1F"/>
    <w:rsid w:val="00610C45"/>
    <w:rsid w:val="00610C70"/>
    <w:rsid w:val="00611299"/>
    <w:rsid w:val="006114E5"/>
    <w:rsid w:val="00611556"/>
    <w:rsid w:val="00611EE7"/>
    <w:rsid w:val="006120A6"/>
    <w:rsid w:val="006124A4"/>
    <w:rsid w:val="00613082"/>
    <w:rsid w:val="0061310D"/>
    <w:rsid w:val="006132B3"/>
    <w:rsid w:val="00613E03"/>
    <w:rsid w:val="00614141"/>
    <w:rsid w:val="00614BF4"/>
    <w:rsid w:val="00614E71"/>
    <w:rsid w:val="00614F5E"/>
    <w:rsid w:val="00614F92"/>
    <w:rsid w:val="00615376"/>
    <w:rsid w:val="0061573E"/>
    <w:rsid w:val="00615886"/>
    <w:rsid w:val="006158E6"/>
    <w:rsid w:val="00615C29"/>
    <w:rsid w:val="00615E5E"/>
    <w:rsid w:val="0061660E"/>
    <w:rsid w:val="00616BED"/>
    <w:rsid w:val="00616DF1"/>
    <w:rsid w:val="00617530"/>
    <w:rsid w:val="00617B29"/>
    <w:rsid w:val="00617D29"/>
    <w:rsid w:val="006201D0"/>
    <w:rsid w:val="00620540"/>
    <w:rsid w:val="006206F8"/>
    <w:rsid w:val="00621C47"/>
    <w:rsid w:val="00621F77"/>
    <w:rsid w:val="00622988"/>
    <w:rsid w:val="006229CD"/>
    <w:rsid w:val="0062323C"/>
    <w:rsid w:val="0062378C"/>
    <w:rsid w:val="00623946"/>
    <w:rsid w:val="00624600"/>
    <w:rsid w:val="006255E7"/>
    <w:rsid w:val="00625714"/>
    <w:rsid w:val="00625724"/>
    <w:rsid w:val="0062596D"/>
    <w:rsid w:val="00625A54"/>
    <w:rsid w:val="00625E5A"/>
    <w:rsid w:val="00625F70"/>
    <w:rsid w:val="00625F9D"/>
    <w:rsid w:val="00626004"/>
    <w:rsid w:val="006265CE"/>
    <w:rsid w:val="00626907"/>
    <w:rsid w:val="00626D21"/>
    <w:rsid w:val="00626D4B"/>
    <w:rsid w:val="00626F0F"/>
    <w:rsid w:val="00627094"/>
    <w:rsid w:val="00627106"/>
    <w:rsid w:val="00627BC9"/>
    <w:rsid w:val="00627DDE"/>
    <w:rsid w:val="00630006"/>
    <w:rsid w:val="0063024D"/>
    <w:rsid w:val="00630A3A"/>
    <w:rsid w:val="00630AB3"/>
    <w:rsid w:val="00630C01"/>
    <w:rsid w:val="00630C8F"/>
    <w:rsid w:val="00630F30"/>
    <w:rsid w:val="00631287"/>
    <w:rsid w:val="0063176F"/>
    <w:rsid w:val="00631E81"/>
    <w:rsid w:val="00632A1C"/>
    <w:rsid w:val="00632BBA"/>
    <w:rsid w:val="006330CA"/>
    <w:rsid w:val="006334AC"/>
    <w:rsid w:val="006338DB"/>
    <w:rsid w:val="00633951"/>
    <w:rsid w:val="00634347"/>
    <w:rsid w:val="0063483D"/>
    <w:rsid w:val="00634A66"/>
    <w:rsid w:val="006352A8"/>
    <w:rsid w:val="006352B6"/>
    <w:rsid w:val="00635EDB"/>
    <w:rsid w:val="00636187"/>
    <w:rsid w:val="00636E56"/>
    <w:rsid w:val="00636EDC"/>
    <w:rsid w:val="00636FEA"/>
    <w:rsid w:val="0063708E"/>
    <w:rsid w:val="006370ED"/>
    <w:rsid w:val="0063713B"/>
    <w:rsid w:val="006374CC"/>
    <w:rsid w:val="00637FDA"/>
    <w:rsid w:val="006401BC"/>
    <w:rsid w:val="00640B85"/>
    <w:rsid w:val="00640EBA"/>
    <w:rsid w:val="00641074"/>
    <w:rsid w:val="00641289"/>
    <w:rsid w:val="006419B9"/>
    <w:rsid w:val="00641C1E"/>
    <w:rsid w:val="00641F40"/>
    <w:rsid w:val="006421F6"/>
    <w:rsid w:val="00642580"/>
    <w:rsid w:val="00642692"/>
    <w:rsid w:val="0064342B"/>
    <w:rsid w:val="006435C2"/>
    <w:rsid w:val="006437EF"/>
    <w:rsid w:val="006438D5"/>
    <w:rsid w:val="0064407D"/>
    <w:rsid w:val="0064421B"/>
    <w:rsid w:val="006445F3"/>
    <w:rsid w:val="0064535D"/>
    <w:rsid w:val="00645F93"/>
    <w:rsid w:val="006465EF"/>
    <w:rsid w:val="00646939"/>
    <w:rsid w:val="00646E4B"/>
    <w:rsid w:val="006470A0"/>
    <w:rsid w:val="00647386"/>
    <w:rsid w:val="0064780B"/>
    <w:rsid w:val="00647F7D"/>
    <w:rsid w:val="0065057F"/>
    <w:rsid w:val="00650593"/>
    <w:rsid w:val="0065063A"/>
    <w:rsid w:val="00650D8E"/>
    <w:rsid w:val="00650F59"/>
    <w:rsid w:val="00651869"/>
    <w:rsid w:val="00651AD6"/>
    <w:rsid w:val="00651F1B"/>
    <w:rsid w:val="0065205A"/>
    <w:rsid w:val="00652626"/>
    <w:rsid w:val="00652855"/>
    <w:rsid w:val="00652F1E"/>
    <w:rsid w:val="00652F7E"/>
    <w:rsid w:val="00653138"/>
    <w:rsid w:val="00653FA0"/>
    <w:rsid w:val="00654C2B"/>
    <w:rsid w:val="00654F57"/>
    <w:rsid w:val="0065531B"/>
    <w:rsid w:val="00655893"/>
    <w:rsid w:val="00655920"/>
    <w:rsid w:val="00656FF8"/>
    <w:rsid w:val="006577AF"/>
    <w:rsid w:val="00660261"/>
    <w:rsid w:val="00660432"/>
    <w:rsid w:val="00660ADC"/>
    <w:rsid w:val="00660B34"/>
    <w:rsid w:val="00660DE5"/>
    <w:rsid w:val="006610E9"/>
    <w:rsid w:val="00661328"/>
    <w:rsid w:val="00661A30"/>
    <w:rsid w:val="00661AA0"/>
    <w:rsid w:val="00661B54"/>
    <w:rsid w:val="00661E0B"/>
    <w:rsid w:val="00662C43"/>
    <w:rsid w:val="00663C54"/>
    <w:rsid w:val="00663D9C"/>
    <w:rsid w:val="006645AC"/>
    <w:rsid w:val="00664753"/>
    <w:rsid w:val="00664B60"/>
    <w:rsid w:val="00666347"/>
    <w:rsid w:val="00666C7E"/>
    <w:rsid w:val="00666F06"/>
    <w:rsid w:val="0066724A"/>
    <w:rsid w:val="006677C1"/>
    <w:rsid w:val="00667924"/>
    <w:rsid w:val="00667BAA"/>
    <w:rsid w:val="00667DDB"/>
    <w:rsid w:val="0067054D"/>
    <w:rsid w:val="00670FEA"/>
    <w:rsid w:val="006715AC"/>
    <w:rsid w:val="00671A26"/>
    <w:rsid w:val="00672002"/>
    <w:rsid w:val="0067232C"/>
    <w:rsid w:val="00672C63"/>
    <w:rsid w:val="00673028"/>
    <w:rsid w:val="00673AAF"/>
    <w:rsid w:val="006749E2"/>
    <w:rsid w:val="00674A37"/>
    <w:rsid w:val="00674C1E"/>
    <w:rsid w:val="00674D7E"/>
    <w:rsid w:val="006750F5"/>
    <w:rsid w:val="00675514"/>
    <w:rsid w:val="00675ADD"/>
    <w:rsid w:val="00676139"/>
    <w:rsid w:val="0067628A"/>
    <w:rsid w:val="006763AA"/>
    <w:rsid w:val="00676597"/>
    <w:rsid w:val="00676C01"/>
    <w:rsid w:val="00676FAC"/>
    <w:rsid w:val="00677939"/>
    <w:rsid w:val="00677C03"/>
    <w:rsid w:val="0068059D"/>
    <w:rsid w:val="00680870"/>
    <w:rsid w:val="00680A17"/>
    <w:rsid w:val="00680AD5"/>
    <w:rsid w:val="00680C08"/>
    <w:rsid w:val="00681747"/>
    <w:rsid w:val="006822F8"/>
    <w:rsid w:val="00682B49"/>
    <w:rsid w:val="006830BC"/>
    <w:rsid w:val="00683184"/>
    <w:rsid w:val="0068495A"/>
    <w:rsid w:val="00684B07"/>
    <w:rsid w:val="00684E74"/>
    <w:rsid w:val="00685218"/>
    <w:rsid w:val="006852BE"/>
    <w:rsid w:val="006854AF"/>
    <w:rsid w:val="00685B08"/>
    <w:rsid w:val="00686D5C"/>
    <w:rsid w:val="00687175"/>
    <w:rsid w:val="00687728"/>
    <w:rsid w:val="006909AF"/>
    <w:rsid w:val="00690B1F"/>
    <w:rsid w:val="00691157"/>
    <w:rsid w:val="006914E3"/>
    <w:rsid w:val="006919FF"/>
    <w:rsid w:val="00691A77"/>
    <w:rsid w:val="00691AAE"/>
    <w:rsid w:val="00691D40"/>
    <w:rsid w:val="00692071"/>
    <w:rsid w:val="00692E4B"/>
    <w:rsid w:val="00693BAA"/>
    <w:rsid w:val="00694741"/>
    <w:rsid w:val="00694B33"/>
    <w:rsid w:val="00694FAE"/>
    <w:rsid w:val="006951FE"/>
    <w:rsid w:val="0069533A"/>
    <w:rsid w:val="00695984"/>
    <w:rsid w:val="00697944"/>
    <w:rsid w:val="00697E37"/>
    <w:rsid w:val="006A04EE"/>
    <w:rsid w:val="006A0549"/>
    <w:rsid w:val="006A0BA0"/>
    <w:rsid w:val="006A17AF"/>
    <w:rsid w:val="006A2A79"/>
    <w:rsid w:val="006A3667"/>
    <w:rsid w:val="006A3919"/>
    <w:rsid w:val="006A3A62"/>
    <w:rsid w:val="006A3F44"/>
    <w:rsid w:val="006A4062"/>
    <w:rsid w:val="006A4483"/>
    <w:rsid w:val="006A45B1"/>
    <w:rsid w:val="006A46E2"/>
    <w:rsid w:val="006A4E14"/>
    <w:rsid w:val="006A4E2A"/>
    <w:rsid w:val="006A53D8"/>
    <w:rsid w:val="006A53FB"/>
    <w:rsid w:val="006A5961"/>
    <w:rsid w:val="006A5E2A"/>
    <w:rsid w:val="006A66ED"/>
    <w:rsid w:val="006A690D"/>
    <w:rsid w:val="006A69A0"/>
    <w:rsid w:val="006A6DFC"/>
    <w:rsid w:val="006A7E2E"/>
    <w:rsid w:val="006B0302"/>
    <w:rsid w:val="006B0943"/>
    <w:rsid w:val="006B09D7"/>
    <w:rsid w:val="006B0A80"/>
    <w:rsid w:val="006B0E37"/>
    <w:rsid w:val="006B131C"/>
    <w:rsid w:val="006B26CD"/>
    <w:rsid w:val="006B2CA2"/>
    <w:rsid w:val="006B33DC"/>
    <w:rsid w:val="006B4355"/>
    <w:rsid w:val="006B46FD"/>
    <w:rsid w:val="006B4E47"/>
    <w:rsid w:val="006B5A00"/>
    <w:rsid w:val="006B6E66"/>
    <w:rsid w:val="006B7100"/>
    <w:rsid w:val="006B73E7"/>
    <w:rsid w:val="006C00D0"/>
    <w:rsid w:val="006C0142"/>
    <w:rsid w:val="006C0258"/>
    <w:rsid w:val="006C0419"/>
    <w:rsid w:val="006C10CD"/>
    <w:rsid w:val="006C1BC1"/>
    <w:rsid w:val="006C3068"/>
    <w:rsid w:val="006C3191"/>
    <w:rsid w:val="006C3204"/>
    <w:rsid w:val="006C3D1F"/>
    <w:rsid w:val="006C3D6E"/>
    <w:rsid w:val="006C45EB"/>
    <w:rsid w:val="006C490E"/>
    <w:rsid w:val="006C49E5"/>
    <w:rsid w:val="006C4D86"/>
    <w:rsid w:val="006C5250"/>
    <w:rsid w:val="006C5BB2"/>
    <w:rsid w:val="006C623D"/>
    <w:rsid w:val="006C69B0"/>
    <w:rsid w:val="006C701E"/>
    <w:rsid w:val="006C72D0"/>
    <w:rsid w:val="006D1677"/>
    <w:rsid w:val="006D16F2"/>
    <w:rsid w:val="006D1C32"/>
    <w:rsid w:val="006D20BD"/>
    <w:rsid w:val="006D3068"/>
    <w:rsid w:val="006D3122"/>
    <w:rsid w:val="006D4034"/>
    <w:rsid w:val="006D42BB"/>
    <w:rsid w:val="006D44D1"/>
    <w:rsid w:val="006D4595"/>
    <w:rsid w:val="006D4616"/>
    <w:rsid w:val="006D477B"/>
    <w:rsid w:val="006D4F1B"/>
    <w:rsid w:val="006D507A"/>
    <w:rsid w:val="006D5909"/>
    <w:rsid w:val="006D5B75"/>
    <w:rsid w:val="006D5C6A"/>
    <w:rsid w:val="006D6A5D"/>
    <w:rsid w:val="006D6C5B"/>
    <w:rsid w:val="006D6EE2"/>
    <w:rsid w:val="006D703B"/>
    <w:rsid w:val="006D73E9"/>
    <w:rsid w:val="006D7CB0"/>
    <w:rsid w:val="006D7DF2"/>
    <w:rsid w:val="006D7E27"/>
    <w:rsid w:val="006E067E"/>
    <w:rsid w:val="006E06B8"/>
    <w:rsid w:val="006E06ED"/>
    <w:rsid w:val="006E0C9C"/>
    <w:rsid w:val="006E1000"/>
    <w:rsid w:val="006E1A0D"/>
    <w:rsid w:val="006E1AEC"/>
    <w:rsid w:val="006E1B2C"/>
    <w:rsid w:val="006E286E"/>
    <w:rsid w:val="006E2871"/>
    <w:rsid w:val="006E2FC5"/>
    <w:rsid w:val="006E312E"/>
    <w:rsid w:val="006E388F"/>
    <w:rsid w:val="006E3951"/>
    <w:rsid w:val="006E42A7"/>
    <w:rsid w:val="006E434D"/>
    <w:rsid w:val="006E463A"/>
    <w:rsid w:val="006E5172"/>
    <w:rsid w:val="006E53DB"/>
    <w:rsid w:val="006E5F96"/>
    <w:rsid w:val="006E62FC"/>
    <w:rsid w:val="006E6328"/>
    <w:rsid w:val="006E6B53"/>
    <w:rsid w:val="006E6D6B"/>
    <w:rsid w:val="006E73CB"/>
    <w:rsid w:val="006E76B8"/>
    <w:rsid w:val="006F1170"/>
    <w:rsid w:val="006F11A8"/>
    <w:rsid w:val="006F1B97"/>
    <w:rsid w:val="006F3105"/>
    <w:rsid w:val="006F31AB"/>
    <w:rsid w:val="006F35D4"/>
    <w:rsid w:val="006F362F"/>
    <w:rsid w:val="006F3E3A"/>
    <w:rsid w:val="006F471F"/>
    <w:rsid w:val="006F4FC3"/>
    <w:rsid w:val="006F5491"/>
    <w:rsid w:val="006F5E66"/>
    <w:rsid w:val="006F609A"/>
    <w:rsid w:val="006F60BC"/>
    <w:rsid w:val="006F611A"/>
    <w:rsid w:val="006F63BD"/>
    <w:rsid w:val="006F644F"/>
    <w:rsid w:val="006F67AE"/>
    <w:rsid w:val="006F6A8B"/>
    <w:rsid w:val="006F6EDA"/>
    <w:rsid w:val="006F7814"/>
    <w:rsid w:val="006F79C3"/>
    <w:rsid w:val="0070070E"/>
    <w:rsid w:val="007029F0"/>
    <w:rsid w:val="00702AE2"/>
    <w:rsid w:val="00702DFF"/>
    <w:rsid w:val="00704173"/>
    <w:rsid w:val="007048B8"/>
    <w:rsid w:val="00704BBD"/>
    <w:rsid w:val="0070524B"/>
    <w:rsid w:val="00705B0F"/>
    <w:rsid w:val="00705DF1"/>
    <w:rsid w:val="00706D17"/>
    <w:rsid w:val="00707E60"/>
    <w:rsid w:val="00711214"/>
    <w:rsid w:val="007112FE"/>
    <w:rsid w:val="007116FF"/>
    <w:rsid w:val="00711E0B"/>
    <w:rsid w:val="00711E4B"/>
    <w:rsid w:val="00711FA9"/>
    <w:rsid w:val="0071225C"/>
    <w:rsid w:val="00712BF5"/>
    <w:rsid w:val="0071315A"/>
    <w:rsid w:val="0071331E"/>
    <w:rsid w:val="00713F02"/>
    <w:rsid w:val="00714CF5"/>
    <w:rsid w:val="00714CFC"/>
    <w:rsid w:val="00716046"/>
    <w:rsid w:val="007161C8"/>
    <w:rsid w:val="007164EC"/>
    <w:rsid w:val="00716AA3"/>
    <w:rsid w:val="0071721A"/>
    <w:rsid w:val="00717836"/>
    <w:rsid w:val="0072095D"/>
    <w:rsid w:val="00720968"/>
    <w:rsid w:val="00720A77"/>
    <w:rsid w:val="0072129E"/>
    <w:rsid w:val="007227A9"/>
    <w:rsid w:val="00722A8C"/>
    <w:rsid w:val="00723068"/>
    <w:rsid w:val="007237CF"/>
    <w:rsid w:val="0072381C"/>
    <w:rsid w:val="00723AFF"/>
    <w:rsid w:val="00723D00"/>
    <w:rsid w:val="00724595"/>
    <w:rsid w:val="00725B2D"/>
    <w:rsid w:val="00725FEA"/>
    <w:rsid w:val="0072603D"/>
    <w:rsid w:val="00726189"/>
    <w:rsid w:val="00726343"/>
    <w:rsid w:val="00726677"/>
    <w:rsid w:val="007267AB"/>
    <w:rsid w:val="00726A88"/>
    <w:rsid w:val="00726D56"/>
    <w:rsid w:val="00727172"/>
    <w:rsid w:val="00727518"/>
    <w:rsid w:val="00727C53"/>
    <w:rsid w:val="00727E55"/>
    <w:rsid w:val="00730047"/>
    <w:rsid w:val="00730438"/>
    <w:rsid w:val="00730600"/>
    <w:rsid w:val="007306A0"/>
    <w:rsid w:val="00731CFF"/>
    <w:rsid w:val="007321D4"/>
    <w:rsid w:val="00732E18"/>
    <w:rsid w:val="007334C8"/>
    <w:rsid w:val="00733E94"/>
    <w:rsid w:val="00733F70"/>
    <w:rsid w:val="00734B13"/>
    <w:rsid w:val="00734F88"/>
    <w:rsid w:val="00734FD0"/>
    <w:rsid w:val="0073502C"/>
    <w:rsid w:val="0073543D"/>
    <w:rsid w:val="00735509"/>
    <w:rsid w:val="007357EB"/>
    <w:rsid w:val="00735A79"/>
    <w:rsid w:val="00736D58"/>
    <w:rsid w:val="00736FC6"/>
    <w:rsid w:val="00737688"/>
    <w:rsid w:val="00737D13"/>
    <w:rsid w:val="007403FC"/>
    <w:rsid w:val="007408B9"/>
    <w:rsid w:val="00740B16"/>
    <w:rsid w:val="00740F26"/>
    <w:rsid w:val="00741540"/>
    <w:rsid w:val="00741676"/>
    <w:rsid w:val="00741C72"/>
    <w:rsid w:val="00742251"/>
    <w:rsid w:val="007423BF"/>
    <w:rsid w:val="00742491"/>
    <w:rsid w:val="00742B61"/>
    <w:rsid w:val="00742BBB"/>
    <w:rsid w:val="00743059"/>
    <w:rsid w:val="007434A0"/>
    <w:rsid w:val="007436AB"/>
    <w:rsid w:val="007437F2"/>
    <w:rsid w:val="0074387D"/>
    <w:rsid w:val="00743C1E"/>
    <w:rsid w:val="0074410B"/>
    <w:rsid w:val="00744AF2"/>
    <w:rsid w:val="0074554B"/>
    <w:rsid w:val="007455A3"/>
    <w:rsid w:val="0074565E"/>
    <w:rsid w:val="00745A38"/>
    <w:rsid w:val="00745A55"/>
    <w:rsid w:val="0074606B"/>
    <w:rsid w:val="007460A8"/>
    <w:rsid w:val="007471D6"/>
    <w:rsid w:val="007471EF"/>
    <w:rsid w:val="007473A7"/>
    <w:rsid w:val="0074750A"/>
    <w:rsid w:val="0075003E"/>
    <w:rsid w:val="00750268"/>
    <w:rsid w:val="0075048F"/>
    <w:rsid w:val="007515D7"/>
    <w:rsid w:val="007517EC"/>
    <w:rsid w:val="00751B9E"/>
    <w:rsid w:val="00751D32"/>
    <w:rsid w:val="0075286D"/>
    <w:rsid w:val="007532DD"/>
    <w:rsid w:val="00753C54"/>
    <w:rsid w:val="00753E17"/>
    <w:rsid w:val="00753FD8"/>
    <w:rsid w:val="007542EE"/>
    <w:rsid w:val="007544C1"/>
    <w:rsid w:val="00754EEB"/>
    <w:rsid w:val="007556CD"/>
    <w:rsid w:val="00755ADE"/>
    <w:rsid w:val="00755BA9"/>
    <w:rsid w:val="00756144"/>
    <w:rsid w:val="007561A8"/>
    <w:rsid w:val="00757360"/>
    <w:rsid w:val="00757AF9"/>
    <w:rsid w:val="00757B18"/>
    <w:rsid w:val="00757DA4"/>
    <w:rsid w:val="00757FC0"/>
    <w:rsid w:val="007601A9"/>
    <w:rsid w:val="00760BBC"/>
    <w:rsid w:val="00760D85"/>
    <w:rsid w:val="0076133D"/>
    <w:rsid w:val="0076149D"/>
    <w:rsid w:val="00761949"/>
    <w:rsid w:val="00761BA8"/>
    <w:rsid w:val="00763881"/>
    <w:rsid w:val="00763E5C"/>
    <w:rsid w:val="007647FD"/>
    <w:rsid w:val="00764CA1"/>
    <w:rsid w:val="00766CBB"/>
    <w:rsid w:val="00766DD3"/>
    <w:rsid w:val="007677BD"/>
    <w:rsid w:val="0077048D"/>
    <w:rsid w:val="007704A1"/>
    <w:rsid w:val="00770A99"/>
    <w:rsid w:val="007721CA"/>
    <w:rsid w:val="0077251C"/>
    <w:rsid w:val="00772E5B"/>
    <w:rsid w:val="00774626"/>
    <w:rsid w:val="00774823"/>
    <w:rsid w:val="0077490D"/>
    <w:rsid w:val="00774D9C"/>
    <w:rsid w:val="007751F9"/>
    <w:rsid w:val="00775F23"/>
    <w:rsid w:val="00775F86"/>
    <w:rsid w:val="0077694C"/>
    <w:rsid w:val="007774B7"/>
    <w:rsid w:val="007774DC"/>
    <w:rsid w:val="0078040A"/>
    <w:rsid w:val="0078091C"/>
    <w:rsid w:val="00780CEB"/>
    <w:rsid w:val="00780FA9"/>
    <w:rsid w:val="00781388"/>
    <w:rsid w:val="00781DD9"/>
    <w:rsid w:val="00782120"/>
    <w:rsid w:val="00782557"/>
    <w:rsid w:val="007827F7"/>
    <w:rsid w:val="00782BD2"/>
    <w:rsid w:val="00782CD5"/>
    <w:rsid w:val="00783718"/>
    <w:rsid w:val="00784A10"/>
    <w:rsid w:val="00784ACD"/>
    <w:rsid w:val="00784B86"/>
    <w:rsid w:val="00785168"/>
    <w:rsid w:val="007851B5"/>
    <w:rsid w:val="007856B1"/>
    <w:rsid w:val="007859F1"/>
    <w:rsid w:val="00785ADD"/>
    <w:rsid w:val="00785D11"/>
    <w:rsid w:val="00786239"/>
    <w:rsid w:val="00786CCB"/>
    <w:rsid w:val="00787196"/>
    <w:rsid w:val="00787B9A"/>
    <w:rsid w:val="00790383"/>
    <w:rsid w:val="00790438"/>
    <w:rsid w:val="007904CB"/>
    <w:rsid w:val="00791593"/>
    <w:rsid w:val="00791A7A"/>
    <w:rsid w:val="00791B31"/>
    <w:rsid w:val="007925D8"/>
    <w:rsid w:val="00792C6D"/>
    <w:rsid w:val="00792DA2"/>
    <w:rsid w:val="007937BA"/>
    <w:rsid w:val="00793891"/>
    <w:rsid w:val="00793A78"/>
    <w:rsid w:val="00793D59"/>
    <w:rsid w:val="00793FA2"/>
    <w:rsid w:val="0079414A"/>
    <w:rsid w:val="007952D7"/>
    <w:rsid w:val="00795A81"/>
    <w:rsid w:val="00795ED7"/>
    <w:rsid w:val="00795FFE"/>
    <w:rsid w:val="00796A87"/>
    <w:rsid w:val="007A03FC"/>
    <w:rsid w:val="007A08BD"/>
    <w:rsid w:val="007A0DCD"/>
    <w:rsid w:val="007A1121"/>
    <w:rsid w:val="007A118C"/>
    <w:rsid w:val="007A16EE"/>
    <w:rsid w:val="007A1747"/>
    <w:rsid w:val="007A219D"/>
    <w:rsid w:val="007A26DD"/>
    <w:rsid w:val="007A3466"/>
    <w:rsid w:val="007A3628"/>
    <w:rsid w:val="007A3758"/>
    <w:rsid w:val="007A3F63"/>
    <w:rsid w:val="007A4C0E"/>
    <w:rsid w:val="007A5B8C"/>
    <w:rsid w:val="007A602F"/>
    <w:rsid w:val="007A6355"/>
    <w:rsid w:val="007A63B8"/>
    <w:rsid w:val="007A6656"/>
    <w:rsid w:val="007A6EA8"/>
    <w:rsid w:val="007A6FA5"/>
    <w:rsid w:val="007A7E38"/>
    <w:rsid w:val="007B07AA"/>
    <w:rsid w:val="007B0AD8"/>
    <w:rsid w:val="007B0CBD"/>
    <w:rsid w:val="007B0D78"/>
    <w:rsid w:val="007B19FF"/>
    <w:rsid w:val="007B1A85"/>
    <w:rsid w:val="007B1D63"/>
    <w:rsid w:val="007B200B"/>
    <w:rsid w:val="007B22B7"/>
    <w:rsid w:val="007B236E"/>
    <w:rsid w:val="007B2588"/>
    <w:rsid w:val="007B2E0B"/>
    <w:rsid w:val="007B391E"/>
    <w:rsid w:val="007B48B8"/>
    <w:rsid w:val="007B4914"/>
    <w:rsid w:val="007B56A2"/>
    <w:rsid w:val="007B58C8"/>
    <w:rsid w:val="007B6384"/>
    <w:rsid w:val="007B66BE"/>
    <w:rsid w:val="007B6A5D"/>
    <w:rsid w:val="007B6C30"/>
    <w:rsid w:val="007B709E"/>
    <w:rsid w:val="007B7AC1"/>
    <w:rsid w:val="007B7F63"/>
    <w:rsid w:val="007C0672"/>
    <w:rsid w:val="007C0B63"/>
    <w:rsid w:val="007C0DBA"/>
    <w:rsid w:val="007C0F3A"/>
    <w:rsid w:val="007C1098"/>
    <w:rsid w:val="007C1126"/>
    <w:rsid w:val="007C1309"/>
    <w:rsid w:val="007C1587"/>
    <w:rsid w:val="007C1BB8"/>
    <w:rsid w:val="007C20F3"/>
    <w:rsid w:val="007C2733"/>
    <w:rsid w:val="007C2943"/>
    <w:rsid w:val="007C29BB"/>
    <w:rsid w:val="007C3292"/>
    <w:rsid w:val="007C3506"/>
    <w:rsid w:val="007C364D"/>
    <w:rsid w:val="007C3AD2"/>
    <w:rsid w:val="007C4180"/>
    <w:rsid w:val="007C4348"/>
    <w:rsid w:val="007C498A"/>
    <w:rsid w:val="007C5799"/>
    <w:rsid w:val="007C5FFB"/>
    <w:rsid w:val="007C62F9"/>
    <w:rsid w:val="007C7141"/>
    <w:rsid w:val="007C7C26"/>
    <w:rsid w:val="007C7E0A"/>
    <w:rsid w:val="007D07D8"/>
    <w:rsid w:val="007D0FAC"/>
    <w:rsid w:val="007D158D"/>
    <w:rsid w:val="007D1CA6"/>
    <w:rsid w:val="007D220B"/>
    <w:rsid w:val="007D259D"/>
    <w:rsid w:val="007D27D6"/>
    <w:rsid w:val="007D29A0"/>
    <w:rsid w:val="007D2CC6"/>
    <w:rsid w:val="007D34C7"/>
    <w:rsid w:val="007D3C38"/>
    <w:rsid w:val="007D3E08"/>
    <w:rsid w:val="007D431B"/>
    <w:rsid w:val="007D4AC7"/>
    <w:rsid w:val="007D4CCF"/>
    <w:rsid w:val="007D4DF4"/>
    <w:rsid w:val="007D5560"/>
    <w:rsid w:val="007D598D"/>
    <w:rsid w:val="007D5D30"/>
    <w:rsid w:val="007D633C"/>
    <w:rsid w:val="007D64C6"/>
    <w:rsid w:val="007D65B8"/>
    <w:rsid w:val="007D6D52"/>
    <w:rsid w:val="007D71C3"/>
    <w:rsid w:val="007D727D"/>
    <w:rsid w:val="007D73CA"/>
    <w:rsid w:val="007D7B72"/>
    <w:rsid w:val="007E0588"/>
    <w:rsid w:val="007E09EF"/>
    <w:rsid w:val="007E0AD3"/>
    <w:rsid w:val="007E16CB"/>
    <w:rsid w:val="007E1A93"/>
    <w:rsid w:val="007E2573"/>
    <w:rsid w:val="007E2CA7"/>
    <w:rsid w:val="007E34AD"/>
    <w:rsid w:val="007E3963"/>
    <w:rsid w:val="007E3DA7"/>
    <w:rsid w:val="007E3DB4"/>
    <w:rsid w:val="007E4093"/>
    <w:rsid w:val="007E46A4"/>
    <w:rsid w:val="007E4803"/>
    <w:rsid w:val="007E4A1E"/>
    <w:rsid w:val="007E4D1B"/>
    <w:rsid w:val="007E55D4"/>
    <w:rsid w:val="007E57B0"/>
    <w:rsid w:val="007E6453"/>
    <w:rsid w:val="007E675D"/>
    <w:rsid w:val="007E6C7E"/>
    <w:rsid w:val="007E6EC4"/>
    <w:rsid w:val="007E6FFC"/>
    <w:rsid w:val="007E7D59"/>
    <w:rsid w:val="007E7D6B"/>
    <w:rsid w:val="007F07E4"/>
    <w:rsid w:val="007F092D"/>
    <w:rsid w:val="007F0C2C"/>
    <w:rsid w:val="007F1090"/>
    <w:rsid w:val="007F35D7"/>
    <w:rsid w:val="007F3AC5"/>
    <w:rsid w:val="007F3BA5"/>
    <w:rsid w:val="007F4F74"/>
    <w:rsid w:val="007F5196"/>
    <w:rsid w:val="007F52F6"/>
    <w:rsid w:val="007F593E"/>
    <w:rsid w:val="007F5AA8"/>
    <w:rsid w:val="007F61F1"/>
    <w:rsid w:val="007F6269"/>
    <w:rsid w:val="007F6980"/>
    <w:rsid w:val="007F780A"/>
    <w:rsid w:val="0080038E"/>
    <w:rsid w:val="00800452"/>
    <w:rsid w:val="00800847"/>
    <w:rsid w:val="00800BC3"/>
    <w:rsid w:val="00800CFD"/>
    <w:rsid w:val="00800E0A"/>
    <w:rsid w:val="0080115E"/>
    <w:rsid w:val="008016DE"/>
    <w:rsid w:val="00801EDA"/>
    <w:rsid w:val="008027EE"/>
    <w:rsid w:val="00803203"/>
    <w:rsid w:val="00803558"/>
    <w:rsid w:val="008035B8"/>
    <w:rsid w:val="008037F5"/>
    <w:rsid w:val="0080392D"/>
    <w:rsid w:val="0080400D"/>
    <w:rsid w:val="00804041"/>
    <w:rsid w:val="008047F1"/>
    <w:rsid w:val="0080528B"/>
    <w:rsid w:val="00805806"/>
    <w:rsid w:val="00805CEE"/>
    <w:rsid w:val="00806395"/>
    <w:rsid w:val="0080659E"/>
    <w:rsid w:val="00806AD2"/>
    <w:rsid w:val="00807846"/>
    <w:rsid w:val="00807921"/>
    <w:rsid w:val="008103FC"/>
    <w:rsid w:val="00810B66"/>
    <w:rsid w:val="008119DC"/>
    <w:rsid w:val="00811C23"/>
    <w:rsid w:val="0081203E"/>
    <w:rsid w:val="008122F7"/>
    <w:rsid w:val="00813805"/>
    <w:rsid w:val="00813A88"/>
    <w:rsid w:val="00813F76"/>
    <w:rsid w:val="00814079"/>
    <w:rsid w:val="0081424F"/>
    <w:rsid w:val="008149EA"/>
    <w:rsid w:val="008153F0"/>
    <w:rsid w:val="008154F4"/>
    <w:rsid w:val="00815B5F"/>
    <w:rsid w:val="008163F5"/>
    <w:rsid w:val="00816633"/>
    <w:rsid w:val="00816691"/>
    <w:rsid w:val="00816C8A"/>
    <w:rsid w:val="00816E96"/>
    <w:rsid w:val="00817181"/>
    <w:rsid w:val="008171A5"/>
    <w:rsid w:val="00817434"/>
    <w:rsid w:val="00820B1A"/>
    <w:rsid w:val="008210C7"/>
    <w:rsid w:val="008211C9"/>
    <w:rsid w:val="00821209"/>
    <w:rsid w:val="00821300"/>
    <w:rsid w:val="0082131B"/>
    <w:rsid w:val="008220D3"/>
    <w:rsid w:val="008220F8"/>
    <w:rsid w:val="0082223E"/>
    <w:rsid w:val="00823A0C"/>
    <w:rsid w:val="00823AD0"/>
    <w:rsid w:val="00823CBE"/>
    <w:rsid w:val="00824526"/>
    <w:rsid w:val="00824782"/>
    <w:rsid w:val="00824901"/>
    <w:rsid w:val="008250A2"/>
    <w:rsid w:val="0082543A"/>
    <w:rsid w:val="00825725"/>
    <w:rsid w:val="00825A9B"/>
    <w:rsid w:val="0082621F"/>
    <w:rsid w:val="008263B0"/>
    <w:rsid w:val="008267EF"/>
    <w:rsid w:val="00826F1A"/>
    <w:rsid w:val="0082716D"/>
    <w:rsid w:val="008273E4"/>
    <w:rsid w:val="00827405"/>
    <w:rsid w:val="008278A2"/>
    <w:rsid w:val="00827937"/>
    <w:rsid w:val="0083051D"/>
    <w:rsid w:val="00830C00"/>
    <w:rsid w:val="008312F8"/>
    <w:rsid w:val="00831C69"/>
    <w:rsid w:val="00831E4B"/>
    <w:rsid w:val="00832143"/>
    <w:rsid w:val="008325B2"/>
    <w:rsid w:val="008325DA"/>
    <w:rsid w:val="0083295A"/>
    <w:rsid w:val="00832BEE"/>
    <w:rsid w:val="00832FF7"/>
    <w:rsid w:val="00833016"/>
    <w:rsid w:val="008332B7"/>
    <w:rsid w:val="00833BD1"/>
    <w:rsid w:val="008344B2"/>
    <w:rsid w:val="008363AC"/>
    <w:rsid w:val="0083684C"/>
    <w:rsid w:val="00837169"/>
    <w:rsid w:val="00837220"/>
    <w:rsid w:val="00837221"/>
    <w:rsid w:val="00837227"/>
    <w:rsid w:val="00837D7B"/>
    <w:rsid w:val="00840417"/>
    <w:rsid w:val="00840890"/>
    <w:rsid w:val="00840A92"/>
    <w:rsid w:val="00840BAC"/>
    <w:rsid w:val="00841117"/>
    <w:rsid w:val="008415C0"/>
    <w:rsid w:val="008417F1"/>
    <w:rsid w:val="00841A75"/>
    <w:rsid w:val="00841B80"/>
    <w:rsid w:val="00841FC9"/>
    <w:rsid w:val="008423BE"/>
    <w:rsid w:val="00842551"/>
    <w:rsid w:val="00843360"/>
    <w:rsid w:val="0084346C"/>
    <w:rsid w:val="00843EB4"/>
    <w:rsid w:val="00844225"/>
    <w:rsid w:val="008442AA"/>
    <w:rsid w:val="00844394"/>
    <w:rsid w:val="008444C8"/>
    <w:rsid w:val="00844DC7"/>
    <w:rsid w:val="00844F0D"/>
    <w:rsid w:val="0084531D"/>
    <w:rsid w:val="008454FD"/>
    <w:rsid w:val="00845A98"/>
    <w:rsid w:val="00845D05"/>
    <w:rsid w:val="008462EE"/>
    <w:rsid w:val="0084695D"/>
    <w:rsid w:val="00846D58"/>
    <w:rsid w:val="008470D9"/>
    <w:rsid w:val="008502BE"/>
    <w:rsid w:val="008511FA"/>
    <w:rsid w:val="008520F4"/>
    <w:rsid w:val="0085212B"/>
    <w:rsid w:val="00852151"/>
    <w:rsid w:val="008526B2"/>
    <w:rsid w:val="00852B27"/>
    <w:rsid w:val="00853654"/>
    <w:rsid w:val="00853D40"/>
    <w:rsid w:val="00853E53"/>
    <w:rsid w:val="0085497A"/>
    <w:rsid w:val="00854D41"/>
    <w:rsid w:val="00854D6E"/>
    <w:rsid w:val="00855057"/>
    <w:rsid w:val="00855464"/>
    <w:rsid w:val="008558F5"/>
    <w:rsid w:val="00855910"/>
    <w:rsid w:val="00855BA7"/>
    <w:rsid w:val="00855CF2"/>
    <w:rsid w:val="008562BD"/>
    <w:rsid w:val="00856442"/>
    <w:rsid w:val="00856C00"/>
    <w:rsid w:val="008607DF"/>
    <w:rsid w:val="00860DC7"/>
    <w:rsid w:val="0086156C"/>
    <w:rsid w:val="008615BD"/>
    <w:rsid w:val="0086197A"/>
    <w:rsid w:val="00861A3E"/>
    <w:rsid w:val="00861CAD"/>
    <w:rsid w:val="008624C1"/>
    <w:rsid w:val="00862FFA"/>
    <w:rsid w:val="008633F3"/>
    <w:rsid w:val="00863B43"/>
    <w:rsid w:val="00864337"/>
    <w:rsid w:val="008644D5"/>
    <w:rsid w:val="00864F80"/>
    <w:rsid w:val="008651BF"/>
    <w:rsid w:val="008651F0"/>
    <w:rsid w:val="008653A3"/>
    <w:rsid w:val="00866A4A"/>
    <w:rsid w:val="0087028A"/>
    <w:rsid w:val="0087190B"/>
    <w:rsid w:val="00871FA2"/>
    <w:rsid w:val="00872C16"/>
    <w:rsid w:val="00872D1D"/>
    <w:rsid w:val="0087333E"/>
    <w:rsid w:val="00873802"/>
    <w:rsid w:val="008738FA"/>
    <w:rsid w:val="00874191"/>
    <w:rsid w:val="0087435C"/>
    <w:rsid w:val="0087435E"/>
    <w:rsid w:val="0087445C"/>
    <w:rsid w:val="00874E68"/>
    <w:rsid w:val="008756FE"/>
    <w:rsid w:val="00875EF6"/>
    <w:rsid w:val="00876307"/>
    <w:rsid w:val="0087654D"/>
    <w:rsid w:val="00876B0D"/>
    <w:rsid w:val="008777F2"/>
    <w:rsid w:val="008801BA"/>
    <w:rsid w:val="00881565"/>
    <w:rsid w:val="00881CD3"/>
    <w:rsid w:val="00881F2E"/>
    <w:rsid w:val="00882496"/>
    <w:rsid w:val="0088270C"/>
    <w:rsid w:val="00882C53"/>
    <w:rsid w:val="008834D9"/>
    <w:rsid w:val="0088356B"/>
    <w:rsid w:val="00883575"/>
    <w:rsid w:val="0088445A"/>
    <w:rsid w:val="0088447D"/>
    <w:rsid w:val="0088491C"/>
    <w:rsid w:val="00885CFE"/>
    <w:rsid w:val="008878C9"/>
    <w:rsid w:val="00887EAF"/>
    <w:rsid w:val="00887EBF"/>
    <w:rsid w:val="00890441"/>
    <w:rsid w:val="00890E4F"/>
    <w:rsid w:val="008911CF"/>
    <w:rsid w:val="00892AF4"/>
    <w:rsid w:val="0089439E"/>
    <w:rsid w:val="008945DC"/>
    <w:rsid w:val="008952B4"/>
    <w:rsid w:val="00895882"/>
    <w:rsid w:val="008958C9"/>
    <w:rsid w:val="00895910"/>
    <w:rsid w:val="008977D2"/>
    <w:rsid w:val="00897C11"/>
    <w:rsid w:val="008A0033"/>
    <w:rsid w:val="008A0288"/>
    <w:rsid w:val="008A052B"/>
    <w:rsid w:val="008A124C"/>
    <w:rsid w:val="008A1516"/>
    <w:rsid w:val="008A236F"/>
    <w:rsid w:val="008A2BB2"/>
    <w:rsid w:val="008A392D"/>
    <w:rsid w:val="008A3B2B"/>
    <w:rsid w:val="008A4598"/>
    <w:rsid w:val="008A491A"/>
    <w:rsid w:val="008A4D9F"/>
    <w:rsid w:val="008A59EF"/>
    <w:rsid w:val="008A634C"/>
    <w:rsid w:val="008A73B1"/>
    <w:rsid w:val="008A7902"/>
    <w:rsid w:val="008B011D"/>
    <w:rsid w:val="008B06B6"/>
    <w:rsid w:val="008B0D82"/>
    <w:rsid w:val="008B129F"/>
    <w:rsid w:val="008B1425"/>
    <w:rsid w:val="008B2305"/>
    <w:rsid w:val="008B2955"/>
    <w:rsid w:val="008B3331"/>
    <w:rsid w:val="008B3AA0"/>
    <w:rsid w:val="008B3DC0"/>
    <w:rsid w:val="008B3DFC"/>
    <w:rsid w:val="008B3E2F"/>
    <w:rsid w:val="008B3E72"/>
    <w:rsid w:val="008B402A"/>
    <w:rsid w:val="008B41D7"/>
    <w:rsid w:val="008B420D"/>
    <w:rsid w:val="008B441B"/>
    <w:rsid w:val="008B567A"/>
    <w:rsid w:val="008B5A7A"/>
    <w:rsid w:val="008B5B18"/>
    <w:rsid w:val="008B698B"/>
    <w:rsid w:val="008B73F7"/>
    <w:rsid w:val="008C0D7C"/>
    <w:rsid w:val="008C0E61"/>
    <w:rsid w:val="008C185D"/>
    <w:rsid w:val="008C1F2B"/>
    <w:rsid w:val="008C22DA"/>
    <w:rsid w:val="008C23E4"/>
    <w:rsid w:val="008C2458"/>
    <w:rsid w:val="008C2694"/>
    <w:rsid w:val="008C26BF"/>
    <w:rsid w:val="008C297E"/>
    <w:rsid w:val="008C2C16"/>
    <w:rsid w:val="008C2C20"/>
    <w:rsid w:val="008C2DCA"/>
    <w:rsid w:val="008C3530"/>
    <w:rsid w:val="008C3573"/>
    <w:rsid w:val="008C396B"/>
    <w:rsid w:val="008C4C6C"/>
    <w:rsid w:val="008C4C7B"/>
    <w:rsid w:val="008C582D"/>
    <w:rsid w:val="008C68EC"/>
    <w:rsid w:val="008C6A4D"/>
    <w:rsid w:val="008C7845"/>
    <w:rsid w:val="008D012B"/>
    <w:rsid w:val="008D132B"/>
    <w:rsid w:val="008D16E2"/>
    <w:rsid w:val="008D19E0"/>
    <w:rsid w:val="008D1D53"/>
    <w:rsid w:val="008D24EA"/>
    <w:rsid w:val="008D261D"/>
    <w:rsid w:val="008D2675"/>
    <w:rsid w:val="008D2BAE"/>
    <w:rsid w:val="008D3303"/>
    <w:rsid w:val="008D3678"/>
    <w:rsid w:val="008D4A5B"/>
    <w:rsid w:val="008D4B14"/>
    <w:rsid w:val="008D521B"/>
    <w:rsid w:val="008D5867"/>
    <w:rsid w:val="008D69E5"/>
    <w:rsid w:val="008D751B"/>
    <w:rsid w:val="008D7AD5"/>
    <w:rsid w:val="008D7E07"/>
    <w:rsid w:val="008D7F03"/>
    <w:rsid w:val="008E0750"/>
    <w:rsid w:val="008E1B7B"/>
    <w:rsid w:val="008E288B"/>
    <w:rsid w:val="008E28A0"/>
    <w:rsid w:val="008E2D39"/>
    <w:rsid w:val="008E2F48"/>
    <w:rsid w:val="008E2FEE"/>
    <w:rsid w:val="008E33A8"/>
    <w:rsid w:val="008E35A6"/>
    <w:rsid w:val="008E37A7"/>
    <w:rsid w:val="008E3A0E"/>
    <w:rsid w:val="008E441C"/>
    <w:rsid w:val="008E49FA"/>
    <w:rsid w:val="008E516A"/>
    <w:rsid w:val="008E581D"/>
    <w:rsid w:val="008E5BFD"/>
    <w:rsid w:val="008E6003"/>
    <w:rsid w:val="008E6513"/>
    <w:rsid w:val="008E6B92"/>
    <w:rsid w:val="008E7085"/>
    <w:rsid w:val="008E74BC"/>
    <w:rsid w:val="008E7728"/>
    <w:rsid w:val="008E7DEC"/>
    <w:rsid w:val="008F02DD"/>
    <w:rsid w:val="008F075D"/>
    <w:rsid w:val="008F0B48"/>
    <w:rsid w:val="008F0BFD"/>
    <w:rsid w:val="008F0EB4"/>
    <w:rsid w:val="008F1362"/>
    <w:rsid w:val="008F17EB"/>
    <w:rsid w:val="008F1817"/>
    <w:rsid w:val="008F1CBE"/>
    <w:rsid w:val="008F1FFA"/>
    <w:rsid w:val="008F2120"/>
    <w:rsid w:val="008F2449"/>
    <w:rsid w:val="008F2471"/>
    <w:rsid w:val="008F250D"/>
    <w:rsid w:val="008F290D"/>
    <w:rsid w:val="008F2B86"/>
    <w:rsid w:val="008F2CB5"/>
    <w:rsid w:val="008F31B8"/>
    <w:rsid w:val="008F3457"/>
    <w:rsid w:val="008F34EA"/>
    <w:rsid w:val="008F3557"/>
    <w:rsid w:val="008F366A"/>
    <w:rsid w:val="008F380D"/>
    <w:rsid w:val="008F3C33"/>
    <w:rsid w:val="008F3C6F"/>
    <w:rsid w:val="008F3C89"/>
    <w:rsid w:val="008F3CFF"/>
    <w:rsid w:val="008F482C"/>
    <w:rsid w:val="008F49CC"/>
    <w:rsid w:val="008F4D9F"/>
    <w:rsid w:val="008F5565"/>
    <w:rsid w:val="008F566B"/>
    <w:rsid w:val="008F60FB"/>
    <w:rsid w:val="008F63B6"/>
    <w:rsid w:val="008F647C"/>
    <w:rsid w:val="008F6676"/>
    <w:rsid w:val="008F6736"/>
    <w:rsid w:val="008F6AE5"/>
    <w:rsid w:val="008F6AE9"/>
    <w:rsid w:val="008F6E63"/>
    <w:rsid w:val="008F70FE"/>
    <w:rsid w:val="008F72D0"/>
    <w:rsid w:val="008F78E8"/>
    <w:rsid w:val="008F7B45"/>
    <w:rsid w:val="0090066F"/>
    <w:rsid w:val="00900A20"/>
    <w:rsid w:val="009011A1"/>
    <w:rsid w:val="009018DE"/>
    <w:rsid w:val="00901C06"/>
    <w:rsid w:val="00902A7C"/>
    <w:rsid w:val="00903B39"/>
    <w:rsid w:val="00903E33"/>
    <w:rsid w:val="00904286"/>
    <w:rsid w:val="00904586"/>
    <w:rsid w:val="00904767"/>
    <w:rsid w:val="00904DDD"/>
    <w:rsid w:val="0090590F"/>
    <w:rsid w:val="00905BFF"/>
    <w:rsid w:val="00905EF4"/>
    <w:rsid w:val="0090622A"/>
    <w:rsid w:val="009067A9"/>
    <w:rsid w:val="009077B2"/>
    <w:rsid w:val="00907EE2"/>
    <w:rsid w:val="009113BC"/>
    <w:rsid w:val="0091147B"/>
    <w:rsid w:val="00911688"/>
    <w:rsid w:val="009118F5"/>
    <w:rsid w:val="009119B7"/>
    <w:rsid w:val="0091506D"/>
    <w:rsid w:val="00915A69"/>
    <w:rsid w:val="00916881"/>
    <w:rsid w:val="00916C4B"/>
    <w:rsid w:val="0091706A"/>
    <w:rsid w:val="00917AAD"/>
    <w:rsid w:val="009201D8"/>
    <w:rsid w:val="0092096A"/>
    <w:rsid w:val="00921606"/>
    <w:rsid w:val="00921783"/>
    <w:rsid w:val="00921982"/>
    <w:rsid w:val="00921A74"/>
    <w:rsid w:val="00921AD3"/>
    <w:rsid w:val="00921E66"/>
    <w:rsid w:val="00922166"/>
    <w:rsid w:val="00922281"/>
    <w:rsid w:val="00922455"/>
    <w:rsid w:val="009224E6"/>
    <w:rsid w:val="00922B43"/>
    <w:rsid w:val="00923364"/>
    <w:rsid w:val="009233D1"/>
    <w:rsid w:val="00923529"/>
    <w:rsid w:val="009238FA"/>
    <w:rsid w:val="0092434A"/>
    <w:rsid w:val="0092453F"/>
    <w:rsid w:val="00924605"/>
    <w:rsid w:val="009246B3"/>
    <w:rsid w:val="00924739"/>
    <w:rsid w:val="00924C5F"/>
    <w:rsid w:val="009251E6"/>
    <w:rsid w:val="009255B9"/>
    <w:rsid w:val="009260C7"/>
    <w:rsid w:val="00926EA0"/>
    <w:rsid w:val="009273DC"/>
    <w:rsid w:val="00927898"/>
    <w:rsid w:val="0093064F"/>
    <w:rsid w:val="00930935"/>
    <w:rsid w:val="009323A7"/>
    <w:rsid w:val="00932414"/>
    <w:rsid w:val="00932790"/>
    <w:rsid w:val="00932A86"/>
    <w:rsid w:val="00932B7C"/>
    <w:rsid w:val="009337EE"/>
    <w:rsid w:val="009340AE"/>
    <w:rsid w:val="0093503E"/>
    <w:rsid w:val="00935C47"/>
    <w:rsid w:val="0093653D"/>
    <w:rsid w:val="0093663F"/>
    <w:rsid w:val="0093667F"/>
    <w:rsid w:val="00937527"/>
    <w:rsid w:val="009376E8"/>
    <w:rsid w:val="00937BA3"/>
    <w:rsid w:val="00937C56"/>
    <w:rsid w:val="00937FA1"/>
    <w:rsid w:val="0094018F"/>
    <w:rsid w:val="00940267"/>
    <w:rsid w:val="0094035B"/>
    <w:rsid w:val="00940870"/>
    <w:rsid w:val="009408EE"/>
    <w:rsid w:val="00940A27"/>
    <w:rsid w:val="0094111B"/>
    <w:rsid w:val="00941350"/>
    <w:rsid w:val="00941EEE"/>
    <w:rsid w:val="00942078"/>
    <w:rsid w:val="0094242B"/>
    <w:rsid w:val="0094258C"/>
    <w:rsid w:val="00943F70"/>
    <w:rsid w:val="0094402D"/>
    <w:rsid w:val="0094412D"/>
    <w:rsid w:val="00944A70"/>
    <w:rsid w:val="00944E53"/>
    <w:rsid w:val="0094533C"/>
    <w:rsid w:val="009457AB"/>
    <w:rsid w:val="00945DE4"/>
    <w:rsid w:val="009466CE"/>
    <w:rsid w:val="009467BA"/>
    <w:rsid w:val="00947158"/>
    <w:rsid w:val="0095050B"/>
    <w:rsid w:val="009508B6"/>
    <w:rsid w:val="00950C38"/>
    <w:rsid w:val="00950CF7"/>
    <w:rsid w:val="009515EC"/>
    <w:rsid w:val="00951728"/>
    <w:rsid w:val="00951BD8"/>
    <w:rsid w:val="00952260"/>
    <w:rsid w:val="00952283"/>
    <w:rsid w:val="0095229D"/>
    <w:rsid w:val="0095303C"/>
    <w:rsid w:val="0095362E"/>
    <w:rsid w:val="0095383F"/>
    <w:rsid w:val="00953DB8"/>
    <w:rsid w:val="00954197"/>
    <w:rsid w:val="0095459A"/>
    <w:rsid w:val="00955B27"/>
    <w:rsid w:val="00956113"/>
    <w:rsid w:val="00956383"/>
    <w:rsid w:val="00957163"/>
    <w:rsid w:val="0095743A"/>
    <w:rsid w:val="00957878"/>
    <w:rsid w:val="0095790C"/>
    <w:rsid w:val="0095795E"/>
    <w:rsid w:val="00957C70"/>
    <w:rsid w:val="009608BD"/>
    <w:rsid w:val="009608F0"/>
    <w:rsid w:val="00960E4D"/>
    <w:rsid w:val="00961255"/>
    <w:rsid w:val="00962480"/>
    <w:rsid w:val="0096267B"/>
    <w:rsid w:val="00962948"/>
    <w:rsid w:val="00962FFC"/>
    <w:rsid w:val="00963353"/>
    <w:rsid w:val="00963694"/>
    <w:rsid w:val="009640F2"/>
    <w:rsid w:val="009641BC"/>
    <w:rsid w:val="00964413"/>
    <w:rsid w:val="009646D7"/>
    <w:rsid w:val="009648C9"/>
    <w:rsid w:val="00964A19"/>
    <w:rsid w:val="00964B88"/>
    <w:rsid w:val="0096574F"/>
    <w:rsid w:val="00965A02"/>
    <w:rsid w:val="0096632B"/>
    <w:rsid w:val="0096697B"/>
    <w:rsid w:val="00970301"/>
    <w:rsid w:val="009706E8"/>
    <w:rsid w:val="00970ACA"/>
    <w:rsid w:val="00970FD1"/>
    <w:rsid w:val="0097103C"/>
    <w:rsid w:val="00971094"/>
    <w:rsid w:val="00971262"/>
    <w:rsid w:val="00971717"/>
    <w:rsid w:val="00971B93"/>
    <w:rsid w:val="00971E5F"/>
    <w:rsid w:val="00972111"/>
    <w:rsid w:val="00972E78"/>
    <w:rsid w:val="009731BF"/>
    <w:rsid w:val="00973954"/>
    <w:rsid w:val="009739A1"/>
    <w:rsid w:val="00973C60"/>
    <w:rsid w:val="00973EAF"/>
    <w:rsid w:val="00973EC0"/>
    <w:rsid w:val="00974494"/>
    <w:rsid w:val="009746E9"/>
    <w:rsid w:val="00974C44"/>
    <w:rsid w:val="00974E2E"/>
    <w:rsid w:val="0097541E"/>
    <w:rsid w:val="009758B5"/>
    <w:rsid w:val="0097619F"/>
    <w:rsid w:val="00976490"/>
    <w:rsid w:val="00976D2E"/>
    <w:rsid w:val="0098157B"/>
    <w:rsid w:val="00981EAB"/>
    <w:rsid w:val="009822E8"/>
    <w:rsid w:val="00982627"/>
    <w:rsid w:val="009826CC"/>
    <w:rsid w:val="009829B3"/>
    <w:rsid w:val="00983452"/>
    <w:rsid w:val="0098382A"/>
    <w:rsid w:val="009839B5"/>
    <w:rsid w:val="00983A27"/>
    <w:rsid w:val="009842AB"/>
    <w:rsid w:val="00984436"/>
    <w:rsid w:val="00984968"/>
    <w:rsid w:val="00984C0C"/>
    <w:rsid w:val="00984E0C"/>
    <w:rsid w:val="00984E80"/>
    <w:rsid w:val="00985406"/>
    <w:rsid w:val="00985621"/>
    <w:rsid w:val="009858CD"/>
    <w:rsid w:val="00985A7F"/>
    <w:rsid w:val="00985B08"/>
    <w:rsid w:val="00985D53"/>
    <w:rsid w:val="009862BE"/>
    <w:rsid w:val="009863B8"/>
    <w:rsid w:val="009869B7"/>
    <w:rsid w:val="00986A32"/>
    <w:rsid w:val="009877D3"/>
    <w:rsid w:val="00990104"/>
    <w:rsid w:val="009907A2"/>
    <w:rsid w:val="00990F67"/>
    <w:rsid w:val="0099129F"/>
    <w:rsid w:val="00991FE4"/>
    <w:rsid w:val="00992364"/>
    <w:rsid w:val="00992EAF"/>
    <w:rsid w:val="00992F1A"/>
    <w:rsid w:val="00993A99"/>
    <w:rsid w:val="00994501"/>
    <w:rsid w:val="00994C86"/>
    <w:rsid w:val="00995D08"/>
    <w:rsid w:val="009964E8"/>
    <w:rsid w:val="0099688B"/>
    <w:rsid w:val="00996AB0"/>
    <w:rsid w:val="00996DF7"/>
    <w:rsid w:val="0099710F"/>
    <w:rsid w:val="00997D89"/>
    <w:rsid w:val="00997FB9"/>
    <w:rsid w:val="009A0150"/>
    <w:rsid w:val="009A0335"/>
    <w:rsid w:val="009A15A1"/>
    <w:rsid w:val="009A2131"/>
    <w:rsid w:val="009A3017"/>
    <w:rsid w:val="009A306F"/>
    <w:rsid w:val="009A3090"/>
    <w:rsid w:val="009A4E82"/>
    <w:rsid w:val="009A55C9"/>
    <w:rsid w:val="009A5606"/>
    <w:rsid w:val="009A59EB"/>
    <w:rsid w:val="009A5EB0"/>
    <w:rsid w:val="009A6361"/>
    <w:rsid w:val="009A63FE"/>
    <w:rsid w:val="009A6740"/>
    <w:rsid w:val="009A6AC6"/>
    <w:rsid w:val="009A6BD4"/>
    <w:rsid w:val="009A6F63"/>
    <w:rsid w:val="009B15BF"/>
    <w:rsid w:val="009B1A0E"/>
    <w:rsid w:val="009B1CC0"/>
    <w:rsid w:val="009B1EC1"/>
    <w:rsid w:val="009B20E3"/>
    <w:rsid w:val="009B2244"/>
    <w:rsid w:val="009B275E"/>
    <w:rsid w:val="009B3679"/>
    <w:rsid w:val="009B4A3F"/>
    <w:rsid w:val="009B4AE0"/>
    <w:rsid w:val="009B5F83"/>
    <w:rsid w:val="009B6049"/>
    <w:rsid w:val="009B61BD"/>
    <w:rsid w:val="009B644D"/>
    <w:rsid w:val="009B6910"/>
    <w:rsid w:val="009B6A18"/>
    <w:rsid w:val="009B6D76"/>
    <w:rsid w:val="009B722E"/>
    <w:rsid w:val="009B7278"/>
    <w:rsid w:val="009B74BA"/>
    <w:rsid w:val="009B7A97"/>
    <w:rsid w:val="009B7C5D"/>
    <w:rsid w:val="009C0057"/>
    <w:rsid w:val="009C068F"/>
    <w:rsid w:val="009C10AC"/>
    <w:rsid w:val="009C14BE"/>
    <w:rsid w:val="009C1E99"/>
    <w:rsid w:val="009C2190"/>
    <w:rsid w:val="009C2435"/>
    <w:rsid w:val="009C32E2"/>
    <w:rsid w:val="009C3464"/>
    <w:rsid w:val="009C39DA"/>
    <w:rsid w:val="009C4239"/>
    <w:rsid w:val="009C49ED"/>
    <w:rsid w:val="009C4DBD"/>
    <w:rsid w:val="009C51E7"/>
    <w:rsid w:val="009C5279"/>
    <w:rsid w:val="009C5A7A"/>
    <w:rsid w:val="009C6150"/>
    <w:rsid w:val="009C64A9"/>
    <w:rsid w:val="009C7FB8"/>
    <w:rsid w:val="009D06E8"/>
    <w:rsid w:val="009D0CDE"/>
    <w:rsid w:val="009D203C"/>
    <w:rsid w:val="009D2640"/>
    <w:rsid w:val="009D2CC4"/>
    <w:rsid w:val="009D2FF0"/>
    <w:rsid w:val="009D3331"/>
    <w:rsid w:val="009D33B1"/>
    <w:rsid w:val="009D35F9"/>
    <w:rsid w:val="009D3C0F"/>
    <w:rsid w:val="009D40AF"/>
    <w:rsid w:val="009D4716"/>
    <w:rsid w:val="009D47DA"/>
    <w:rsid w:val="009D4A4A"/>
    <w:rsid w:val="009D5010"/>
    <w:rsid w:val="009D5013"/>
    <w:rsid w:val="009D57FF"/>
    <w:rsid w:val="009D61E9"/>
    <w:rsid w:val="009D6A6B"/>
    <w:rsid w:val="009D70F7"/>
    <w:rsid w:val="009D719B"/>
    <w:rsid w:val="009D7655"/>
    <w:rsid w:val="009D7892"/>
    <w:rsid w:val="009E03E7"/>
    <w:rsid w:val="009E0872"/>
    <w:rsid w:val="009E160F"/>
    <w:rsid w:val="009E2217"/>
    <w:rsid w:val="009E2637"/>
    <w:rsid w:val="009E27B9"/>
    <w:rsid w:val="009E294B"/>
    <w:rsid w:val="009E2F6D"/>
    <w:rsid w:val="009E32D7"/>
    <w:rsid w:val="009E349D"/>
    <w:rsid w:val="009E4B46"/>
    <w:rsid w:val="009E566C"/>
    <w:rsid w:val="009E5880"/>
    <w:rsid w:val="009E5EAB"/>
    <w:rsid w:val="009E5F74"/>
    <w:rsid w:val="009E6184"/>
    <w:rsid w:val="009E63FC"/>
    <w:rsid w:val="009E68EF"/>
    <w:rsid w:val="009E6AC7"/>
    <w:rsid w:val="009E6C5F"/>
    <w:rsid w:val="009E753C"/>
    <w:rsid w:val="009E767E"/>
    <w:rsid w:val="009E7AC8"/>
    <w:rsid w:val="009E7E50"/>
    <w:rsid w:val="009F0040"/>
    <w:rsid w:val="009F02BC"/>
    <w:rsid w:val="009F0617"/>
    <w:rsid w:val="009F0A89"/>
    <w:rsid w:val="009F1438"/>
    <w:rsid w:val="009F14EC"/>
    <w:rsid w:val="009F181C"/>
    <w:rsid w:val="009F1B22"/>
    <w:rsid w:val="009F1E11"/>
    <w:rsid w:val="009F1E8A"/>
    <w:rsid w:val="009F2330"/>
    <w:rsid w:val="009F257C"/>
    <w:rsid w:val="009F26DC"/>
    <w:rsid w:val="009F2777"/>
    <w:rsid w:val="009F2ABF"/>
    <w:rsid w:val="009F2BCF"/>
    <w:rsid w:val="009F2F34"/>
    <w:rsid w:val="009F3011"/>
    <w:rsid w:val="009F319C"/>
    <w:rsid w:val="009F3D7E"/>
    <w:rsid w:val="009F4999"/>
    <w:rsid w:val="009F4E69"/>
    <w:rsid w:val="009F507F"/>
    <w:rsid w:val="009F5FFA"/>
    <w:rsid w:val="009F6016"/>
    <w:rsid w:val="009F69DC"/>
    <w:rsid w:val="009F6A8B"/>
    <w:rsid w:val="009F6C10"/>
    <w:rsid w:val="009F7358"/>
    <w:rsid w:val="009F78E1"/>
    <w:rsid w:val="00A0066D"/>
    <w:rsid w:val="00A01423"/>
    <w:rsid w:val="00A014B4"/>
    <w:rsid w:val="00A01B57"/>
    <w:rsid w:val="00A0206F"/>
    <w:rsid w:val="00A02C00"/>
    <w:rsid w:val="00A0350D"/>
    <w:rsid w:val="00A03BCC"/>
    <w:rsid w:val="00A03C6C"/>
    <w:rsid w:val="00A03EFA"/>
    <w:rsid w:val="00A03F08"/>
    <w:rsid w:val="00A0441A"/>
    <w:rsid w:val="00A050AE"/>
    <w:rsid w:val="00A055F6"/>
    <w:rsid w:val="00A0604C"/>
    <w:rsid w:val="00A062F4"/>
    <w:rsid w:val="00A0670E"/>
    <w:rsid w:val="00A06904"/>
    <w:rsid w:val="00A06FF6"/>
    <w:rsid w:val="00A0724D"/>
    <w:rsid w:val="00A0743D"/>
    <w:rsid w:val="00A07F9E"/>
    <w:rsid w:val="00A106D5"/>
    <w:rsid w:val="00A106F8"/>
    <w:rsid w:val="00A1155A"/>
    <w:rsid w:val="00A11B0D"/>
    <w:rsid w:val="00A11CAF"/>
    <w:rsid w:val="00A12529"/>
    <w:rsid w:val="00A1265C"/>
    <w:rsid w:val="00A1287E"/>
    <w:rsid w:val="00A12A8E"/>
    <w:rsid w:val="00A12C51"/>
    <w:rsid w:val="00A12D0E"/>
    <w:rsid w:val="00A13039"/>
    <w:rsid w:val="00A13145"/>
    <w:rsid w:val="00A137A3"/>
    <w:rsid w:val="00A13FB4"/>
    <w:rsid w:val="00A141B2"/>
    <w:rsid w:val="00A14B85"/>
    <w:rsid w:val="00A15226"/>
    <w:rsid w:val="00A158E3"/>
    <w:rsid w:val="00A163DB"/>
    <w:rsid w:val="00A165C1"/>
    <w:rsid w:val="00A16CDD"/>
    <w:rsid w:val="00A1775A"/>
    <w:rsid w:val="00A20A27"/>
    <w:rsid w:val="00A21A0C"/>
    <w:rsid w:val="00A21A92"/>
    <w:rsid w:val="00A21C38"/>
    <w:rsid w:val="00A21EBD"/>
    <w:rsid w:val="00A21F67"/>
    <w:rsid w:val="00A2207F"/>
    <w:rsid w:val="00A2330D"/>
    <w:rsid w:val="00A23A91"/>
    <w:rsid w:val="00A2435A"/>
    <w:rsid w:val="00A24498"/>
    <w:rsid w:val="00A2539F"/>
    <w:rsid w:val="00A25650"/>
    <w:rsid w:val="00A25D0F"/>
    <w:rsid w:val="00A25E33"/>
    <w:rsid w:val="00A26849"/>
    <w:rsid w:val="00A279A1"/>
    <w:rsid w:val="00A27B50"/>
    <w:rsid w:val="00A30555"/>
    <w:rsid w:val="00A30FED"/>
    <w:rsid w:val="00A312A1"/>
    <w:rsid w:val="00A31961"/>
    <w:rsid w:val="00A31F29"/>
    <w:rsid w:val="00A33086"/>
    <w:rsid w:val="00A33545"/>
    <w:rsid w:val="00A33768"/>
    <w:rsid w:val="00A34880"/>
    <w:rsid w:val="00A34F7E"/>
    <w:rsid w:val="00A34F85"/>
    <w:rsid w:val="00A35A17"/>
    <w:rsid w:val="00A35DE5"/>
    <w:rsid w:val="00A3620A"/>
    <w:rsid w:val="00A36444"/>
    <w:rsid w:val="00A371B3"/>
    <w:rsid w:val="00A373C4"/>
    <w:rsid w:val="00A377A0"/>
    <w:rsid w:val="00A37FDF"/>
    <w:rsid w:val="00A40FB8"/>
    <w:rsid w:val="00A4109B"/>
    <w:rsid w:val="00A41676"/>
    <w:rsid w:val="00A4189A"/>
    <w:rsid w:val="00A41C27"/>
    <w:rsid w:val="00A41C3B"/>
    <w:rsid w:val="00A41EFB"/>
    <w:rsid w:val="00A420D8"/>
    <w:rsid w:val="00A424E0"/>
    <w:rsid w:val="00A434C8"/>
    <w:rsid w:val="00A437F7"/>
    <w:rsid w:val="00A450C3"/>
    <w:rsid w:val="00A452FA"/>
    <w:rsid w:val="00A46611"/>
    <w:rsid w:val="00A47677"/>
    <w:rsid w:val="00A47A7D"/>
    <w:rsid w:val="00A5034A"/>
    <w:rsid w:val="00A5070B"/>
    <w:rsid w:val="00A50C18"/>
    <w:rsid w:val="00A50FE8"/>
    <w:rsid w:val="00A513BF"/>
    <w:rsid w:val="00A52246"/>
    <w:rsid w:val="00A52C8D"/>
    <w:rsid w:val="00A530FC"/>
    <w:rsid w:val="00A533E8"/>
    <w:rsid w:val="00A5377C"/>
    <w:rsid w:val="00A543D5"/>
    <w:rsid w:val="00A55833"/>
    <w:rsid w:val="00A5633E"/>
    <w:rsid w:val="00A5669D"/>
    <w:rsid w:val="00A56818"/>
    <w:rsid w:val="00A56BA0"/>
    <w:rsid w:val="00A57D65"/>
    <w:rsid w:val="00A57E54"/>
    <w:rsid w:val="00A57F67"/>
    <w:rsid w:val="00A60039"/>
    <w:rsid w:val="00A618A0"/>
    <w:rsid w:val="00A61E27"/>
    <w:rsid w:val="00A62187"/>
    <w:rsid w:val="00A62567"/>
    <w:rsid w:val="00A62B88"/>
    <w:rsid w:val="00A63768"/>
    <w:rsid w:val="00A6433D"/>
    <w:rsid w:val="00A644AC"/>
    <w:rsid w:val="00A64922"/>
    <w:rsid w:val="00A64C2E"/>
    <w:rsid w:val="00A6516C"/>
    <w:rsid w:val="00A6517C"/>
    <w:rsid w:val="00A65397"/>
    <w:rsid w:val="00A658A0"/>
    <w:rsid w:val="00A66689"/>
    <w:rsid w:val="00A66CD6"/>
    <w:rsid w:val="00A66E0D"/>
    <w:rsid w:val="00A66F68"/>
    <w:rsid w:val="00A66FC5"/>
    <w:rsid w:val="00A6747C"/>
    <w:rsid w:val="00A67904"/>
    <w:rsid w:val="00A7005F"/>
    <w:rsid w:val="00A700BF"/>
    <w:rsid w:val="00A70105"/>
    <w:rsid w:val="00A706D8"/>
    <w:rsid w:val="00A70F7A"/>
    <w:rsid w:val="00A710B0"/>
    <w:rsid w:val="00A71464"/>
    <w:rsid w:val="00A7147D"/>
    <w:rsid w:val="00A7251B"/>
    <w:rsid w:val="00A7267C"/>
    <w:rsid w:val="00A7283A"/>
    <w:rsid w:val="00A74363"/>
    <w:rsid w:val="00A74457"/>
    <w:rsid w:val="00A74D05"/>
    <w:rsid w:val="00A74E2F"/>
    <w:rsid w:val="00A74F74"/>
    <w:rsid w:val="00A7578C"/>
    <w:rsid w:val="00A75E24"/>
    <w:rsid w:val="00A76DED"/>
    <w:rsid w:val="00A77EE5"/>
    <w:rsid w:val="00A80D83"/>
    <w:rsid w:val="00A8167A"/>
    <w:rsid w:val="00A81C01"/>
    <w:rsid w:val="00A81D1C"/>
    <w:rsid w:val="00A8204D"/>
    <w:rsid w:val="00A821AB"/>
    <w:rsid w:val="00A82448"/>
    <w:rsid w:val="00A826CF"/>
    <w:rsid w:val="00A82748"/>
    <w:rsid w:val="00A82D08"/>
    <w:rsid w:val="00A83217"/>
    <w:rsid w:val="00A83710"/>
    <w:rsid w:val="00A84763"/>
    <w:rsid w:val="00A84F19"/>
    <w:rsid w:val="00A857A1"/>
    <w:rsid w:val="00A857E6"/>
    <w:rsid w:val="00A86A65"/>
    <w:rsid w:val="00A86F29"/>
    <w:rsid w:val="00A87054"/>
    <w:rsid w:val="00A87275"/>
    <w:rsid w:val="00A872BF"/>
    <w:rsid w:val="00A8747D"/>
    <w:rsid w:val="00A87D2C"/>
    <w:rsid w:val="00A87D49"/>
    <w:rsid w:val="00A90407"/>
    <w:rsid w:val="00A905ED"/>
    <w:rsid w:val="00A91B48"/>
    <w:rsid w:val="00A91BEA"/>
    <w:rsid w:val="00A9200A"/>
    <w:rsid w:val="00A9201A"/>
    <w:rsid w:val="00A92828"/>
    <w:rsid w:val="00A92972"/>
    <w:rsid w:val="00A92B30"/>
    <w:rsid w:val="00A936DB"/>
    <w:rsid w:val="00A945F7"/>
    <w:rsid w:val="00A94DF6"/>
    <w:rsid w:val="00A94F0E"/>
    <w:rsid w:val="00A95240"/>
    <w:rsid w:val="00A95246"/>
    <w:rsid w:val="00A9547A"/>
    <w:rsid w:val="00A95AA5"/>
    <w:rsid w:val="00A95C1C"/>
    <w:rsid w:val="00A95D34"/>
    <w:rsid w:val="00A967A0"/>
    <w:rsid w:val="00A9758B"/>
    <w:rsid w:val="00A97C30"/>
    <w:rsid w:val="00AA0ADA"/>
    <w:rsid w:val="00AA0BEB"/>
    <w:rsid w:val="00AA0CF7"/>
    <w:rsid w:val="00AA1212"/>
    <w:rsid w:val="00AA1909"/>
    <w:rsid w:val="00AA1A04"/>
    <w:rsid w:val="00AA1F48"/>
    <w:rsid w:val="00AA225B"/>
    <w:rsid w:val="00AA275E"/>
    <w:rsid w:val="00AA2EDD"/>
    <w:rsid w:val="00AA3237"/>
    <w:rsid w:val="00AA36A0"/>
    <w:rsid w:val="00AA3708"/>
    <w:rsid w:val="00AA4875"/>
    <w:rsid w:val="00AA4FE1"/>
    <w:rsid w:val="00AA5203"/>
    <w:rsid w:val="00AA5C1C"/>
    <w:rsid w:val="00AA6B5A"/>
    <w:rsid w:val="00AA6D8D"/>
    <w:rsid w:val="00AA70D0"/>
    <w:rsid w:val="00AA70E7"/>
    <w:rsid w:val="00AA70E8"/>
    <w:rsid w:val="00AA7263"/>
    <w:rsid w:val="00AA78D0"/>
    <w:rsid w:val="00AA7C63"/>
    <w:rsid w:val="00AA7F93"/>
    <w:rsid w:val="00AB02AD"/>
    <w:rsid w:val="00AB181E"/>
    <w:rsid w:val="00AB1AA9"/>
    <w:rsid w:val="00AB1B94"/>
    <w:rsid w:val="00AB1C88"/>
    <w:rsid w:val="00AB2826"/>
    <w:rsid w:val="00AB353D"/>
    <w:rsid w:val="00AB38D4"/>
    <w:rsid w:val="00AB3A69"/>
    <w:rsid w:val="00AB427D"/>
    <w:rsid w:val="00AB476B"/>
    <w:rsid w:val="00AB48CD"/>
    <w:rsid w:val="00AB4A19"/>
    <w:rsid w:val="00AB5448"/>
    <w:rsid w:val="00AB5846"/>
    <w:rsid w:val="00AB5AC5"/>
    <w:rsid w:val="00AB5D3F"/>
    <w:rsid w:val="00AB5E0D"/>
    <w:rsid w:val="00AB6160"/>
    <w:rsid w:val="00AB63E4"/>
    <w:rsid w:val="00AB681E"/>
    <w:rsid w:val="00AB6D00"/>
    <w:rsid w:val="00AB6E61"/>
    <w:rsid w:val="00AB7707"/>
    <w:rsid w:val="00AB7C58"/>
    <w:rsid w:val="00AC05C0"/>
    <w:rsid w:val="00AC0A0C"/>
    <w:rsid w:val="00AC100B"/>
    <w:rsid w:val="00AC15CD"/>
    <w:rsid w:val="00AC1E07"/>
    <w:rsid w:val="00AC27CF"/>
    <w:rsid w:val="00AC2C5A"/>
    <w:rsid w:val="00AC359B"/>
    <w:rsid w:val="00AC3A16"/>
    <w:rsid w:val="00AC4653"/>
    <w:rsid w:val="00AC47AB"/>
    <w:rsid w:val="00AC4C70"/>
    <w:rsid w:val="00AC4F3F"/>
    <w:rsid w:val="00AC5423"/>
    <w:rsid w:val="00AC5635"/>
    <w:rsid w:val="00AC571C"/>
    <w:rsid w:val="00AC597E"/>
    <w:rsid w:val="00AC6424"/>
    <w:rsid w:val="00AD0293"/>
    <w:rsid w:val="00AD0453"/>
    <w:rsid w:val="00AD07A6"/>
    <w:rsid w:val="00AD0C7A"/>
    <w:rsid w:val="00AD0F96"/>
    <w:rsid w:val="00AD10E2"/>
    <w:rsid w:val="00AD1131"/>
    <w:rsid w:val="00AD11B3"/>
    <w:rsid w:val="00AD15D1"/>
    <w:rsid w:val="00AD17A5"/>
    <w:rsid w:val="00AD239D"/>
    <w:rsid w:val="00AD279F"/>
    <w:rsid w:val="00AD2D37"/>
    <w:rsid w:val="00AD2DCB"/>
    <w:rsid w:val="00AD33CB"/>
    <w:rsid w:val="00AD381B"/>
    <w:rsid w:val="00AD3CCA"/>
    <w:rsid w:val="00AD43D0"/>
    <w:rsid w:val="00AD45CC"/>
    <w:rsid w:val="00AD48D5"/>
    <w:rsid w:val="00AD5A9E"/>
    <w:rsid w:val="00AD648A"/>
    <w:rsid w:val="00AD6700"/>
    <w:rsid w:val="00AD6B23"/>
    <w:rsid w:val="00AD7C5D"/>
    <w:rsid w:val="00AD7CD1"/>
    <w:rsid w:val="00AD7DF1"/>
    <w:rsid w:val="00AE01A4"/>
    <w:rsid w:val="00AE051F"/>
    <w:rsid w:val="00AE052E"/>
    <w:rsid w:val="00AE086D"/>
    <w:rsid w:val="00AE0C27"/>
    <w:rsid w:val="00AE1219"/>
    <w:rsid w:val="00AE1657"/>
    <w:rsid w:val="00AE1A93"/>
    <w:rsid w:val="00AE1C19"/>
    <w:rsid w:val="00AE22C4"/>
    <w:rsid w:val="00AE230A"/>
    <w:rsid w:val="00AE3174"/>
    <w:rsid w:val="00AE3185"/>
    <w:rsid w:val="00AE3EB3"/>
    <w:rsid w:val="00AE3EB9"/>
    <w:rsid w:val="00AE4CB4"/>
    <w:rsid w:val="00AE5664"/>
    <w:rsid w:val="00AE5927"/>
    <w:rsid w:val="00AE5D09"/>
    <w:rsid w:val="00AE6381"/>
    <w:rsid w:val="00AE6520"/>
    <w:rsid w:val="00AE6E77"/>
    <w:rsid w:val="00AE72D0"/>
    <w:rsid w:val="00AE74F0"/>
    <w:rsid w:val="00AF01E4"/>
    <w:rsid w:val="00AF053A"/>
    <w:rsid w:val="00AF07A9"/>
    <w:rsid w:val="00AF095B"/>
    <w:rsid w:val="00AF1494"/>
    <w:rsid w:val="00AF15E4"/>
    <w:rsid w:val="00AF1A9F"/>
    <w:rsid w:val="00AF1B79"/>
    <w:rsid w:val="00AF1CC1"/>
    <w:rsid w:val="00AF281F"/>
    <w:rsid w:val="00AF2DE6"/>
    <w:rsid w:val="00AF2E39"/>
    <w:rsid w:val="00AF2F23"/>
    <w:rsid w:val="00AF350E"/>
    <w:rsid w:val="00AF386A"/>
    <w:rsid w:val="00AF3914"/>
    <w:rsid w:val="00AF392F"/>
    <w:rsid w:val="00AF3BF6"/>
    <w:rsid w:val="00AF3ECD"/>
    <w:rsid w:val="00AF4355"/>
    <w:rsid w:val="00AF544B"/>
    <w:rsid w:val="00AF5CA5"/>
    <w:rsid w:val="00AF6022"/>
    <w:rsid w:val="00AF6FE7"/>
    <w:rsid w:val="00AF7141"/>
    <w:rsid w:val="00AF7547"/>
    <w:rsid w:val="00B001BA"/>
    <w:rsid w:val="00B00BAA"/>
    <w:rsid w:val="00B012A0"/>
    <w:rsid w:val="00B01507"/>
    <w:rsid w:val="00B01D4C"/>
    <w:rsid w:val="00B02253"/>
    <w:rsid w:val="00B02313"/>
    <w:rsid w:val="00B02A29"/>
    <w:rsid w:val="00B03702"/>
    <w:rsid w:val="00B03A25"/>
    <w:rsid w:val="00B03E72"/>
    <w:rsid w:val="00B0413C"/>
    <w:rsid w:val="00B04971"/>
    <w:rsid w:val="00B04DEA"/>
    <w:rsid w:val="00B06303"/>
    <w:rsid w:val="00B06383"/>
    <w:rsid w:val="00B06B6E"/>
    <w:rsid w:val="00B06CAE"/>
    <w:rsid w:val="00B0712C"/>
    <w:rsid w:val="00B071BA"/>
    <w:rsid w:val="00B07299"/>
    <w:rsid w:val="00B07425"/>
    <w:rsid w:val="00B10AC3"/>
    <w:rsid w:val="00B10E9C"/>
    <w:rsid w:val="00B11490"/>
    <w:rsid w:val="00B114E5"/>
    <w:rsid w:val="00B1163D"/>
    <w:rsid w:val="00B11688"/>
    <w:rsid w:val="00B116A4"/>
    <w:rsid w:val="00B11C21"/>
    <w:rsid w:val="00B12399"/>
    <w:rsid w:val="00B13399"/>
    <w:rsid w:val="00B137A7"/>
    <w:rsid w:val="00B137CF"/>
    <w:rsid w:val="00B142F1"/>
    <w:rsid w:val="00B14752"/>
    <w:rsid w:val="00B14B27"/>
    <w:rsid w:val="00B14F39"/>
    <w:rsid w:val="00B155EE"/>
    <w:rsid w:val="00B15710"/>
    <w:rsid w:val="00B15804"/>
    <w:rsid w:val="00B15B8D"/>
    <w:rsid w:val="00B15DBC"/>
    <w:rsid w:val="00B15F6E"/>
    <w:rsid w:val="00B16036"/>
    <w:rsid w:val="00B163C0"/>
    <w:rsid w:val="00B166E2"/>
    <w:rsid w:val="00B16A57"/>
    <w:rsid w:val="00B16FA2"/>
    <w:rsid w:val="00B1701A"/>
    <w:rsid w:val="00B17771"/>
    <w:rsid w:val="00B20595"/>
    <w:rsid w:val="00B218A3"/>
    <w:rsid w:val="00B21C90"/>
    <w:rsid w:val="00B221E5"/>
    <w:rsid w:val="00B22499"/>
    <w:rsid w:val="00B22A70"/>
    <w:rsid w:val="00B22C5D"/>
    <w:rsid w:val="00B22D35"/>
    <w:rsid w:val="00B22FE1"/>
    <w:rsid w:val="00B23519"/>
    <w:rsid w:val="00B238F6"/>
    <w:rsid w:val="00B23DC0"/>
    <w:rsid w:val="00B2423A"/>
    <w:rsid w:val="00B247F3"/>
    <w:rsid w:val="00B24972"/>
    <w:rsid w:val="00B258BB"/>
    <w:rsid w:val="00B26A66"/>
    <w:rsid w:val="00B271B5"/>
    <w:rsid w:val="00B27437"/>
    <w:rsid w:val="00B274E7"/>
    <w:rsid w:val="00B27970"/>
    <w:rsid w:val="00B27E8D"/>
    <w:rsid w:val="00B30C81"/>
    <w:rsid w:val="00B31246"/>
    <w:rsid w:val="00B315A1"/>
    <w:rsid w:val="00B32258"/>
    <w:rsid w:val="00B3231E"/>
    <w:rsid w:val="00B3266B"/>
    <w:rsid w:val="00B32688"/>
    <w:rsid w:val="00B33592"/>
    <w:rsid w:val="00B33B37"/>
    <w:rsid w:val="00B33DBE"/>
    <w:rsid w:val="00B33EA3"/>
    <w:rsid w:val="00B3435C"/>
    <w:rsid w:val="00B347EB"/>
    <w:rsid w:val="00B348B5"/>
    <w:rsid w:val="00B34CE4"/>
    <w:rsid w:val="00B3550D"/>
    <w:rsid w:val="00B35604"/>
    <w:rsid w:val="00B35A7A"/>
    <w:rsid w:val="00B35C88"/>
    <w:rsid w:val="00B35D0D"/>
    <w:rsid w:val="00B36DB7"/>
    <w:rsid w:val="00B376E3"/>
    <w:rsid w:val="00B377C8"/>
    <w:rsid w:val="00B378AE"/>
    <w:rsid w:val="00B37B19"/>
    <w:rsid w:val="00B4044B"/>
    <w:rsid w:val="00B40475"/>
    <w:rsid w:val="00B40A02"/>
    <w:rsid w:val="00B4159E"/>
    <w:rsid w:val="00B416A8"/>
    <w:rsid w:val="00B41756"/>
    <w:rsid w:val="00B41F4A"/>
    <w:rsid w:val="00B428E3"/>
    <w:rsid w:val="00B42C38"/>
    <w:rsid w:val="00B42F2F"/>
    <w:rsid w:val="00B431F4"/>
    <w:rsid w:val="00B4373D"/>
    <w:rsid w:val="00B4374A"/>
    <w:rsid w:val="00B437B3"/>
    <w:rsid w:val="00B43E63"/>
    <w:rsid w:val="00B4417E"/>
    <w:rsid w:val="00B4424C"/>
    <w:rsid w:val="00B449A9"/>
    <w:rsid w:val="00B44F31"/>
    <w:rsid w:val="00B4571E"/>
    <w:rsid w:val="00B45949"/>
    <w:rsid w:val="00B45E3A"/>
    <w:rsid w:val="00B46900"/>
    <w:rsid w:val="00B46AE0"/>
    <w:rsid w:val="00B46DEF"/>
    <w:rsid w:val="00B47398"/>
    <w:rsid w:val="00B47749"/>
    <w:rsid w:val="00B478A8"/>
    <w:rsid w:val="00B47D77"/>
    <w:rsid w:val="00B50FB7"/>
    <w:rsid w:val="00B511A7"/>
    <w:rsid w:val="00B513DC"/>
    <w:rsid w:val="00B51B17"/>
    <w:rsid w:val="00B51C5D"/>
    <w:rsid w:val="00B51E46"/>
    <w:rsid w:val="00B52091"/>
    <w:rsid w:val="00B5253F"/>
    <w:rsid w:val="00B5305B"/>
    <w:rsid w:val="00B53192"/>
    <w:rsid w:val="00B53DB1"/>
    <w:rsid w:val="00B53EF6"/>
    <w:rsid w:val="00B54588"/>
    <w:rsid w:val="00B547C9"/>
    <w:rsid w:val="00B5631C"/>
    <w:rsid w:val="00B564C5"/>
    <w:rsid w:val="00B57C06"/>
    <w:rsid w:val="00B6002E"/>
    <w:rsid w:val="00B603A2"/>
    <w:rsid w:val="00B60658"/>
    <w:rsid w:val="00B60767"/>
    <w:rsid w:val="00B60894"/>
    <w:rsid w:val="00B60D8E"/>
    <w:rsid w:val="00B614A1"/>
    <w:rsid w:val="00B61680"/>
    <w:rsid w:val="00B61F76"/>
    <w:rsid w:val="00B62248"/>
    <w:rsid w:val="00B6260A"/>
    <w:rsid w:val="00B62EB5"/>
    <w:rsid w:val="00B63D08"/>
    <w:rsid w:val="00B640A4"/>
    <w:rsid w:val="00B642EF"/>
    <w:rsid w:val="00B644BA"/>
    <w:rsid w:val="00B64AD1"/>
    <w:rsid w:val="00B64C0E"/>
    <w:rsid w:val="00B65137"/>
    <w:rsid w:val="00B6568D"/>
    <w:rsid w:val="00B65B1D"/>
    <w:rsid w:val="00B65B5D"/>
    <w:rsid w:val="00B65B8E"/>
    <w:rsid w:val="00B66678"/>
    <w:rsid w:val="00B671E6"/>
    <w:rsid w:val="00B6798B"/>
    <w:rsid w:val="00B679A6"/>
    <w:rsid w:val="00B67AAA"/>
    <w:rsid w:val="00B67C24"/>
    <w:rsid w:val="00B67EA7"/>
    <w:rsid w:val="00B70618"/>
    <w:rsid w:val="00B70B48"/>
    <w:rsid w:val="00B70D7D"/>
    <w:rsid w:val="00B70F4E"/>
    <w:rsid w:val="00B71097"/>
    <w:rsid w:val="00B71517"/>
    <w:rsid w:val="00B71DB1"/>
    <w:rsid w:val="00B71DE6"/>
    <w:rsid w:val="00B733B5"/>
    <w:rsid w:val="00B7397C"/>
    <w:rsid w:val="00B73A72"/>
    <w:rsid w:val="00B741E4"/>
    <w:rsid w:val="00B74BE0"/>
    <w:rsid w:val="00B7525D"/>
    <w:rsid w:val="00B75448"/>
    <w:rsid w:val="00B758C6"/>
    <w:rsid w:val="00B75908"/>
    <w:rsid w:val="00B75E4B"/>
    <w:rsid w:val="00B7649B"/>
    <w:rsid w:val="00B76782"/>
    <w:rsid w:val="00B76A67"/>
    <w:rsid w:val="00B76ECE"/>
    <w:rsid w:val="00B77C65"/>
    <w:rsid w:val="00B77C67"/>
    <w:rsid w:val="00B80B3C"/>
    <w:rsid w:val="00B814BD"/>
    <w:rsid w:val="00B819B2"/>
    <w:rsid w:val="00B83076"/>
    <w:rsid w:val="00B83A71"/>
    <w:rsid w:val="00B83F5D"/>
    <w:rsid w:val="00B84D00"/>
    <w:rsid w:val="00B84DC5"/>
    <w:rsid w:val="00B85213"/>
    <w:rsid w:val="00B8600D"/>
    <w:rsid w:val="00B86A10"/>
    <w:rsid w:val="00B87063"/>
    <w:rsid w:val="00B87075"/>
    <w:rsid w:val="00B8709A"/>
    <w:rsid w:val="00B87462"/>
    <w:rsid w:val="00B874D2"/>
    <w:rsid w:val="00B876DB"/>
    <w:rsid w:val="00B87756"/>
    <w:rsid w:val="00B8788E"/>
    <w:rsid w:val="00B87A0B"/>
    <w:rsid w:val="00B90872"/>
    <w:rsid w:val="00B91411"/>
    <w:rsid w:val="00B9250F"/>
    <w:rsid w:val="00B927A5"/>
    <w:rsid w:val="00B928AE"/>
    <w:rsid w:val="00B929B3"/>
    <w:rsid w:val="00B93A8B"/>
    <w:rsid w:val="00B943DC"/>
    <w:rsid w:val="00B94BB8"/>
    <w:rsid w:val="00B955F1"/>
    <w:rsid w:val="00B959A7"/>
    <w:rsid w:val="00B95DB8"/>
    <w:rsid w:val="00B963CB"/>
    <w:rsid w:val="00B964F0"/>
    <w:rsid w:val="00B96D7E"/>
    <w:rsid w:val="00B974BA"/>
    <w:rsid w:val="00B97883"/>
    <w:rsid w:val="00BA04BA"/>
    <w:rsid w:val="00BA0820"/>
    <w:rsid w:val="00BA105D"/>
    <w:rsid w:val="00BA108F"/>
    <w:rsid w:val="00BA1D30"/>
    <w:rsid w:val="00BA2438"/>
    <w:rsid w:val="00BA279B"/>
    <w:rsid w:val="00BA2A63"/>
    <w:rsid w:val="00BA2C97"/>
    <w:rsid w:val="00BA363F"/>
    <w:rsid w:val="00BA3713"/>
    <w:rsid w:val="00BA379A"/>
    <w:rsid w:val="00BA37E6"/>
    <w:rsid w:val="00BA3954"/>
    <w:rsid w:val="00BA3AE8"/>
    <w:rsid w:val="00BA4D10"/>
    <w:rsid w:val="00BA57D0"/>
    <w:rsid w:val="00BA5BD7"/>
    <w:rsid w:val="00BA624D"/>
    <w:rsid w:val="00BA6405"/>
    <w:rsid w:val="00BA6973"/>
    <w:rsid w:val="00BA6D1B"/>
    <w:rsid w:val="00BA6E4E"/>
    <w:rsid w:val="00BA7085"/>
    <w:rsid w:val="00BA75B1"/>
    <w:rsid w:val="00BA7A03"/>
    <w:rsid w:val="00BA7AEB"/>
    <w:rsid w:val="00BB040B"/>
    <w:rsid w:val="00BB073E"/>
    <w:rsid w:val="00BB0AD9"/>
    <w:rsid w:val="00BB0E77"/>
    <w:rsid w:val="00BB10B3"/>
    <w:rsid w:val="00BB1473"/>
    <w:rsid w:val="00BB1F10"/>
    <w:rsid w:val="00BB2224"/>
    <w:rsid w:val="00BB2D4E"/>
    <w:rsid w:val="00BB31F6"/>
    <w:rsid w:val="00BB3690"/>
    <w:rsid w:val="00BB3D13"/>
    <w:rsid w:val="00BB400A"/>
    <w:rsid w:val="00BB455D"/>
    <w:rsid w:val="00BB4653"/>
    <w:rsid w:val="00BB4A71"/>
    <w:rsid w:val="00BB60E5"/>
    <w:rsid w:val="00BB671C"/>
    <w:rsid w:val="00BB694E"/>
    <w:rsid w:val="00BB7291"/>
    <w:rsid w:val="00BB740C"/>
    <w:rsid w:val="00BB7B53"/>
    <w:rsid w:val="00BB7E31"/>
    <w:rsid w:val="00BB7F59"/>
    <w:rsid w:val="00BC0058"/>
    <w:rsid w:val="00BC01D8"/>
    <w:rsid w:val="00BC04CA"/>
    <w:rsid w:val="00BC0A92"/>
    <w:rsid w:val="00BC0D8E"/>
    <w:rsid w:val="00BC0D94"/>
    <w:rsid w:val="00BC1857"/>
    <w:rsid w:val="00BC18CB"/>
    <w:rsid w:val="00BC197A"/>
    <w:rsid w:val="00BC1A96"/>
    <w:rsid w:val="00BC200B"/>
    <w:rsid w:val="00BC207B"/>
    <w:rsid w:val="00BC29D5"/>
    <w:rsid w:val="00BC2E77"/>
    <w:rsid w:val="00BC3DEA"/>
    <w:rsid w:val="00BC40C2"/>
    <w:rsid w:val="00BC43BB"/>
    <w:rsid w:val="00BC56E9"/>
    <w:rsid w:val="00BC5932"/>
    <w:rsid w:val="00BC62E0"/>
    <w:rsid w:val="00BC62E4"/>
    <w:rsid w:val="00BC6754"/>
    <w:rsid w:val="00BC6A23"/>
    <w:rsid w:val="00BC6C32"/>
    <w:rsid w:val="00BD01B0"/>
    <w:rsid w:val="00BD0714"/>
    <w:rsid w:val="00BD095D"/>
    <w:rsid w:val="00BD1108"/>
    <w:rsid w:val="00BD18E8"/>
    <w:rsid w:val="00BD1C75"/>
    <w:rsid w:val="00BD1ED2"/>
    <w:rsid w:val="00BD2CAF"/>
    <w:rsid w:val="00BD35AA"/>
    <w:rsid w:val="00BD3CC4"/>
    <w:rsid w:val="00BD3F41"/>
    <w:rsid w:val="00BD4029"/>
    <w:rsid w:val="00BD45E3"/>
    <w:rsid w:val="00BD49D0"/>
    <w:rsid w:val="00BD4A4E"/>
    <w:rsid w:val="00BD4A6E"/>
    <w:rsid w:val="00BD5304"/>
    <w:rsid w:val="00BD5C93"/>
    <w:rsid w:val="00BD5E49"/>
    <w:rsid w:val="00BD5F2E"/>
    <w:rsid w:val="00BD60DC"/>
    <w:rsid w:val="00BD6AF5"/>
    <w:rsid w:val="00BD7618"/>
    <w:rsid w:val="00BD76E7"/>
    <w:rsid w:val="00BE0276"/>
    <w:rsid w:val="00BE0709"/>
    <w:rsid w:val="00BE081F"/>
    <w:rsid w:val="00BE175C"/>
    <w:rsid w:val="00BE1773"/>
    <w:rsid w:val="00BE1A35"/>
    <w:rsid w:val="00BE1B68"/>
    <w:rsid w:val="00BE1D09"/>
    <w:rsid w:val="00BE2D17"/>
    <w:rsid w:val="00BE30FC"/>
    <w:rsid w:val="00BE3336"/>
    <w:rsid w:val="00BE3866"/>
    <w:rsid w:val="00BE3BED"/>
    <w:rsid w:val="00BE3D7F"/>
    <w:rsid w:val="00BE418A"/>
    <w:rsid w:val="00BE4414"/>
    <w:rsid w:val="00BE4668"/>
    <w:rsid w:val="00BE49E3"/>
    <w:rsid w:val="00BE563E"/>
    <w:rsid w:val="00BE6D0B"/>
    <w:rsid w:val="00BE701B"/>
    <w:rsid w:val="00BE7246"/>
    <w:rsid w:val="00BE72DB"/>
    <w:rsid w:val="00BE7CF7"/>
    <w:rsid w:val="00BF04AA"/>
    <w:rsid w:val="00BF0E66"/>
    <w:rsid w:val="00BF19AA"/>
    <w:rsid w:val="00BF218C"/>
    <w:rsid w:val="00BF21AB"/>
    <w:rsid w:val="00BF2620"/>
    <w:rsid w:val="00BF2800"/>
    <w:rsid w:val="00BF2B83"/>
    <w:rsid w:val="00BF32DB"/>
    <w:rsid w:val="00BF3752"/>
    <w:rsid w:val="00BF3F65"/>
    <w:rsid w:val="00BF3F66"/>
    <w:rsid w:val="00BF46E4"/>
    <w:rsid w:val="00BF4D88"/>
    <w:rsid w:val="00BF4F5E"/>
    <w:rsid w:val="00BF57EA"/>
    <w:rsid w:val="00BF5A66"/>
    <w:rsid w:val="00BF6145"/>
    <w:rsid w:val="00BF6D7F"/>
    <w:rsid w:val="00BF71D5"/>
    <w:rsid w:val="00BF73CB"/>
    <w:rsid w:val="00BF73FF"/>
    <w:rsid w:val="00BF79C8"/>
    <w:rsid w:val="00BF7D40"/>
    <w:rsid w:val="00C0052B"/>
    <w:rsid w:val="00C00D0F"/>
    <w:rsid w:val="00C00F1D"/>
    <w:rsid w:val="00C00F66"/>
    <w:rsid w:val="00C0109D"/>
    <w:rsid w:val="00C01342"/>
    <w:rsid w:val="00C01C65"/>
    <w:rsid w:val="00C024F7"/>
    <w:rsid w:val="00C026ED"/>
    <w:rsid w:val="00C02C41"/>
    <w:rsid w:val="00C03049"/>
    <w:rsid w:val="00C03C06"/>
    <w:rsid w:val="00C0412A"/>
    <w:rsid w:val="00C04160"/>
    <w:rsid w:val="00C05D09"/>
    <w:rsid w:val="00C05EB8"/>
    <w:rsid w:val="00C06083"/>
    <w:rsid w:val="00C06139"/>
    <w:rsid w:val="00C06518"/>
    <w:rsid w:val="00C065D6"/>
    <w:rsid w:val="00C068EB"/>
    <w:rsid w:val="00C079A6"/>
    <w:rsid w:val="00C07B5A"/>
    <w:rsid w:val="00C1026C"/>
    <w:rsid w:val="00C104D1"/>
    <w:rsid w:val="00C105DD"/>
    <w:rsid w:val="00C11296"/>
    <w:rsid w:val="00C11F1D"/>
    <w:rsid w:val="00C11F3A"/>
    <w:rsid w:val="00C11F60"/>
    <w:rsid w:val="00C130BD"/>
    <w:rsid w:val="00C138AC"/>
    <w:rsid w:val="00C13BBA"/>
    <w:rsid w:val="00C13CA3"/>
    <w:rsid w:val="00C145C8"/>
    <w:rsid w:val="00C149ED"/>
    <w:rsid w:val="00C15655"/>
    <w:rsid w:val="00C15854"/>
    <w:rsid w:val="00C16309"/>
    <w:rsid w:val="00C163C1"/>
    <w:rsid w:val="00C16E94"/>
    <w:rsid w:val="00C16F15"/>
    <w:rsid w:val="00C1714C"/>
    <w:rsid w:val="00C17163"/>
    <w:rsid w:val="00C171A5"/>
    <w:rsid w:val="00C173D2"/>
    <w:rsid w:val="00C200ED"/>
    <w:rsid w:val="00C201D2"/>
    <w:rsid w:val="00C204E0"/>
    <w:rsid w:val="00C206F9"/>
    <w:rsid w:val="00C2116E"/>
    <w:rsid w:val="00C214B6"/>
    <w:rsid w:val="00C23534"/>
    <w:rsid w:val="00C23950"/>
    <w:rsid w:val="00C23B64"/>
    <w:rsid w:val="00C23F05"/>
    <w:rsid w:val="00C241EF"/>
    <w:rsid w:val="00C24A7E"/>
    <w:rsid w:val="00C24B26"/>
    <w:rsid w:val="00C252AA"/>
    <w:rsid w:val="00C25438"/>
    <w:rsid w:val="00C255BA"/>
    <w:rsid w:val="00C261A8"/>
    <w:rsid w:val="00C26258"/>
    <w:rsid w:val="00C26296"/>
    <w:rsid w:val="00C267C6"/>
    <w:rsid w:val="00C2696B"/>
    <w:rsid w:val="00C26F2A"/>
    <w:rsid w:val="00C26FBB"/>
    <w:rsid w:val="00C27264"/>
    <w:rsid w:val="00C3036A"/>
    <w:rsid w:val="00C3061D"/>
    <w:rsid w:val="00C309D0"/>
    <w:rsid w:val="00C30CC0"/>
    <w:rsid w:val="00C31329"/>
    <w:rsid w:val="00C3211F"/>
    <w:rsid w:val="00C32FA5"/>
    <w:rsid w:val="00C330B0"/>
    <w:rsid w:val="00C33305"/>
    <w:rsid w:val="00C334DA"/>
    <w:rsid w:val="00C3353B"/>
    <w:rsid w:val="00C335FD"/>
    <w:rsid w:val="00C33B6F"/>
    <w:rsid w:val="00C35D19"/>
    <w:rsid w:val="00C360F5"/>
    <w:rsid w:val="00C36363"/>
    <w:rsid w:val="00C3657D"/>
    <w:rsid w:val="00C36C39"/>
    <w:rsid w:val="00C36E4D"/>
    <w:rsid w:val="00C37479"/>
    <w:rsid w:val="00C37787"/>
    <w:rsid w:val="00C37CAF"/>
    <w:rsid w:val="00C40400"/>
    <w:rsid w:val="00C4062B"/>
    <w:rsid w:val="00C40B0E"/>
    <w:rsid w:val="00C41429"/>
    <w:rsid w:val="00C4223C"/>
    <w:rsid w:val="00C42F8F"/>
    <w:rsid w:val="00C432ED"/>
    <w:rsid w:val="00C4381C"/>
    <w:rsid w:val="00C439EE"/>
    <w:rsid w:val="00C43B0F"/>
    <w:rsid w:val="00C43C4C"/>
    <w:rsid w:val="00C44031"/>
    <w:rsid w:val="00C443B7"/>
    <w:rsid w:val="00C443DF"/>
    <w:rsid w:val="00C4461B"/>
    <w:rsid w:val="00C44956"/>
    <w:rsid w:val="00C450B3"/>
    <w:rsid w:val="00C454D0"/>
    <w:rsid w:val="00C457E7"/>
    <w:rsid w:val="00C45D64"/>
    <w:rsid w:val="00C45EE6"/>
    <w:rsid w:val="00C45FF8"/>
    <w:rsid w:val="00C46423"/>
    <w:rsid w:val="00C4644A"/>
    <w:rsid w:val="00C46E09"/>
    <w:rsid w:val="00C475A6"/>
    <w:rsid w:val="00C475E2"/>
    <w:rsid w:val="00C475FF"/>
    <w:rsid w:val="00C476AA"/>
    <w:rsid w:val="00C5021F"/>
    <w:rsid w:val="00C50E41"/>
    <w:rsid w:val="00C51684"/>
    <w:rsid w:val="00C518E9"/>
    <w:rsid w:val="00C51CDE"/>
    <w:rsid w:val="00C51CE9"/>
    <w:rsid w:val="00C52484"/>
    <w:rsid w:val="00C5278A"/>
    <w:rsid w:val="00C5292A"/>
    <w:rsid w:val="00C529AE"/>
    <w:rsid w:val="00C52D9E"/>
    <w:rsid w:val="00C534CE"/>
    <w:rsid w:val="00C53D56"/>
    <w:rsid w:val="00C53EAE"/>
    <w:rsid w:val="00C540B9"/>
    <w:rsid w:val="00C54637"/>
    <w:rsid w:val="00C5478C"/>
    <w:rsid w:val="00C5488C"/>
    <w:rsid w:val="00C54E1B"/>
    <w:rsid w:val="00C55107"/>
    <w:rsid w:val="00C55D79"/>
    <w:rsid w:val="00C570EC"/>
    <w:rsid w:val="00C57E18"/>
    <w:rsid w:val="00C60276"/>
    <w:rsid w:val="00C6033F"/>
    <w:rsid w:val="00C60618"/>
    <w:rsid w:val="00C608A6"/>
    <w:rsid w:val="00C60FDE"/>
    <w:rsid w:val="00C614C4"/>
    <w:rsid w:val="00C61971"/>
    <w:rsid w:val="00C6215A"/>
    <w:rsid w:val="00C62212"/>
    <w:rsid w:val="00C62415"/>
    <w:rsid w:val="00C628A3"/>
    <w:rsid w:val="00C62B62"/>
    <w:rsid w:val="00C62D7A"/>
    <w:rsid w:val="00C62DAE"/>
    <w:rsid w:val="00C64A45"/>
    <w:rsid w:val="00C64EAB"/>
    <w:rsid w:val="00C655FA"/>
    <w:rsid w:val="00C6605C"/>
    <w:rsid w:val="00C66504"/>
    <w:rsid w:val="00C6661F"/>
    <w:rsid w:val="00C66CCB"/>
    <w:rsid w:val="00C675C9"/>
    <w:rsid w:val="00C676B1"/>
    <w:rsid w:val="00C67937"/>
    <w:rsid w:val="00C701D6"/>
    <w:rsid w:val="00C704F9"/>
    <w:rsid w:val="00C70C6A"/>
    <w:rsid w:val="00C70CEF"/>
    <w:rsid w:val="00C70D56"/>
    <w:rsid w:val="00C7172C"/>
    <w:rsid w:val="00C71737"/>
    <w:rsid w:val="00C71A72"/>
    <w:rsid w:val="00C72EF1"/>
    <w:rsid w:val="00C730FC"/>
    <w:rsid w:val="00C73488"/>
    <w:rsid w:val="00C73AB1"/>
    <w:rsid w:val="00C74CF4"/>
    <w:rsid w:val="00C74FE3"/>
    <w:rsid w:val="00C75853"/>
    <w:rsid w:val="00C75B53"/>
    <w:rsid w:val="00C75BD3"/>
    <w:rsid w:val="00C7679C"/>
    <w:rsid w:val="00C76931"/>
    <w:rsid w:val="00C769D3"/>
    <w:rsid w:val="00C76EFC"/>
    <w:rsid w:val="00C772C0"/>
    <w:rsid w:val="00C803FC"/>
    <w:rsid w:val="00C80DE7"/>
    <w:rsid w:val="00C81A8F"/>
    <w:rsid w:val="00C81D8B"/>
    <w:rsid w:val="00C81F34"/>
    <w:rsid w:val="00C82443"/>
    <w:rsid w:val="00C82E28"/>
    <w:rsid w:val="00C82FB6"/>
    <w:rsid w:val="00C83AF7"/>
    <w:rsid w:val="00C83F3A"/>
    <w:rsid w:val="00C83F51"/>
    <w:rsid w:val="00C84106"/>
    <w:rsid w:val="00C84392"/>
    <w:rsid w:val="00C84ABA"/>
    <w:rsid w:val="00C84E62"/>
    <w:rsid w:val="00C85608"/>
    <w:rsid w:val="00C85CC7"/>
    <w:rsid w:val="00C86F06"/>
    <w:rsid w:val="00C8762C"/>
    <w:rsid w:val="00C907F7"/>
    <w:rsid w:val="00C90C15"/>
    <w:rsid w:val="00C90CB6"/>
    <w:rsid w:val="00C917DA"/>
    <w:rsid w:val="00C92427"/>
    <w:rsid w:val="00C92EA1"/>
    <w:rsid w:val="00C93138"/>
    <w:rsid w:val="00C93BFD"/>
    <w:rsid w:val="00C94564"/>
    <w:rsid w:val="00C94967"/>
    <w:rsid w:val="00C94E7B"/>
    <w:rsid w:val="00C94F62"/>
    <w:rsid w:val="00C95F13"/>
    <w:rsid w:val="00C9600B"/>
    <w:rsid w:val="00C969CC"/>
    <w:rsid w:val="00C96E12"/>
    <w:rsid w:val="00C97149"/>
    <w:rsid w:val="00C973B2"/>
    <w:rsid w:val="00CA0271"/>
    <w:rsid w:val="00CA06BB"/>
    <w:rsid w:val="00CA08FA"/>
    <w:rsid w:val="00CA0ED0"/>
    <w:rsid w:val="00CA0F88"/>
    <w:rsid w:val="00CA136D"/>
    <w:rsid w:val="00CA1BCC"/>
    <w:rsid w:val="00CA1F82"/>
    <w:rsid w:val="00CA2460"/>
    <w:rsid w:val="00CA27A2"/>
    <w:rsid w:val="00CA2D0A"/>
    <w:rsid w:val="00CA2FD7"/>
    <w:rsid w:val="00CA3E7D"/>
    <w:rsid w:val="00CA509E"/>
    <w:rsid w:val="00CA57BB"/>
    <w:rsid w:val="00CA5B35"/>
    <w:rsid w:val="00CA634F"/>
    <w:rsid w:val="00CA6B31"/>
    <w:rsid w:val="00CA6B84"/>
    <w:rsid w:val="00CA750B"/>
    <w:rsid w:val="00CA7B52"/>
    <w:rsid w:val="00CA7F94"/>
    <w:rsid w:val="00CB051B"/>
    <w:rsid w:val="00CB0A72"/>
    <w:rsid w:val="00CB161E"/>
    <w:rsid w:val="00CB227B"/>
    <w:rsid w:val="00CB2B7E"/>
    <w:rsid w:val="00CB31AF"/>
    <w:rsid w:val="00CB3447"/>
    <w:rsid w:val="00CB3CA6"/>
    <w:rsid w:val="00CB3D85"/>
    <w:rsid w:val="00CB3DDF"/>
    <w:rsid w:val="00CB4755"/>
    <w:rsid w:val="00CB5303"/>
    <w:rsid w:val="00CB531C"/>
    <w:rsid w:val="00CB5336"/>
    <w:rsid w:val="00CB543A"/>
    <w:rsid w:val="00CB6851"/>
    <w:rsid w:val="00CB69A3"/>
    <w:rsid w:val="00CB7608"/>
    <w:rsid w:val="00CB7DA4"/>
    <w:rsid w:val="00CC039B"/>
    <w:rsid w:val="00CC11C2"/>
    <w:rsid w:val="00CC1BBD"/>
    <w:rsid w:val="00CC1FD1"/>
    <w:rsid w:val="00CC3003"/>
    <w:rsid w:val="00CC330B"/>
    <w:rsid w:val="00CC35B9"/>
    <w:rsid w:val="00CC39A2"/>
    <w:rsid w:val="00CC3FE0"/>
    <w:rsid w:val="00CC444E"/>
    <w:rsid w:val="00CC48B9"/>
    <w:rsid w:val="00CC4921"/>
    <w:rsid w:val="00CC4BE6"/>
    <w:rsid w:val="00CC5042"/>
    <w:rsid w:val="00CC5339"/>
    <w:rsid w:val="00CC57BC"/>
    <w:rsid w:val="00CC58C1"/>
    <w:rsid w:val="00CC5D6B"/>
    <w:rsid w:val="00CC6B49"/>
    <w:rsid w:val="00CC7261"/>
    <w:rsid w:val="00CD0950"/>
    <w:rsid w:val="00CD0C6C"/>
    <w:rsid w:val="00CD125F"/>
    <w:rsid w:val="00CD14BD"/>
    <w:rsid w:val="00CD1907"/>
    <w:rsid w:val="00CD1A51"/>
    <w:rsid w:val="00CD1F18"/>
    <w:rsid w:val="00CD2EB9"/>
    <w:rsid w:val="00CD3494"/>
    <w:rsid w:val="00CD5371"/>
    <w:rsid w:val="00CD750B"/>
    <w:rsid w:val="00CD7681"/>
    <w:rsid w:val="00CD7B05"/>
    <w:rsid w:val="00CD7FB1"/>
    <w:rsid w:val="00CE067C"/>
    <w:rsid w:val="00CE0A3D"/>
    <w:rsid w:val="00CE0A84"/>
    <w:rsid w:val="00CE157E"/>
    <w:rsid w:val="00CE1E5A"/>
    <w:rsid w:val="00CE1E93"/>
    <w:rsid w:val="00CE2533"/>
    <w:rsid w:val="00CE302B"/>
    <w:rsid w:val="00CE3403"/>
    <w:rsid w:val="00CE3F8F"/>
    <w:rsid w:val="00CE425E"/>
    <w:rsid w:val="00CE4D90"/>
    <w:rsid w:val="00CE699F"/>
    <w:rsid w:val="00CE6A68"/>
    <w:rsid w:val="00CE6E85"/>
    <w:rsid w:val="00CE7703"/>
    <w:rsid w:val="00CF0AB5"/>
    <w:rsid w:val="00CF0B20"/>
    <w:rsid w:val="00CF0D28"/>
    <w:rsid w:val="00CF1823"/>
    <w:rsid w:val="00CF1C32"/>
    <w:rsid w:val="00CF21E0"/>
    <w:rsid w:val="00CF2297"/>
    <w:rsid w:val="00CF22A7"/>
    <w:rsid w:val="00CF28CA"/>
    <w:rsid w:val="00CF2927"/>
    <w:rsid w:val="00CF3AFC"/>
    <w:rsid w:val="00CF4473"/>
    <w:rsid w:val="00CF480E"/>
    <w:rsid w:val="00CF496D"/>
    <w:rsid w:val="00CF4E9B"/>
    <w:rsid w:val="00CF527E"/>
    <w:rsid w:val="00CF54DB"/>
    <w:rsid w:val="00CF5675"/>
    <w:rsid w:val="00CF5F18"/>
    <w:rsid w:val="00CF5FCE"/>
    <w:rsid w:val="00CF6178"/>
    <w:rsid w:val="00CF652D"/>
    <w:rsid w:val="00CF68AA"/>
    <w:rsid w:val="00CF6A0A"/>
    <w:rsid w:val="00CF6A89"/>
    <w:rsid w:val="00CF6ACF"/>
    <w:rsid w:val="00CF7DB1"/>
    <w:rsid w:val="00D003B3"/>
    <w:rsid w:val="00D0042C"/>
    <w:rsid w:val="00D0067F"/>
    <w:rsid w:val="00D008BE"/>
    <w:rsid w:val="00D008EB"/>
    <w:rsid w:val="00D01299"/>
    <w:rsid w:val="00D014C2"/>
    <w:rsid w:val="00D0159C"/>
    <w:rsid w:val="00D02507"/>
    <w:rsid w:val="00D02677"/>
    <w:rsid w:val="00D030A4"/>
    <w:rsid w:val="00D030D0"/>
    <w:rsid w:val="00D03F18"/>
    <w:rsid w:val="00D03F89"/>
    <w:rsid w:val="00D04170"/>
    <w:rsid w:val="00D04DEF"/>
    <w:rsid w:val="00D05D07"/>
    <w:rsid w:val="00D060C5"/>
    <w:rsid w:val="00D06B69"/>
    <w:rsid w:val="00D0762A"/>
    <w:rsid w:val="00D07822"/>
    <w:rsid w:val="00D07D95"/>
    <w:rsid w:val="00D104BE"/>
    <w:rsid w:val="00D104C9"/>
    <w:rsid w:val="00D111EE"/>
    <w:rsid w:val="00D112B7"/>
    <w:rsid w:val="00D11B89"/>
    <w:rsid w:val="00D11D3C"/>
    <w:rsid w:val="00D1246A"/>
    <w:rsid w:val="00D12FFE"/>
    <w:rsid w:val="00D13091"/>
    <w:rsid w:val="00D135F9"/>
    <w:rsid w:val="00D13E11"/>
    <w:rsid w:val="00D144E6"/>
    <w:rsid w:val="00D14BD4"/>
    <w:rsid w:val="00D14BF4"/>
    <w:rsid w:val="00D150C5"/>
    <w:rsid w:val="00D162C9"/>
    <w:rsid w:val="00D168EA"/>
    <w:rsid w:val="00D16AAB"/>
    <w:rsid w:val="00D16D3D"/>
    <w:rsid w:val="00D16D69"/>
    <w:rsid w:val="00D16DF8"/>
    <w:rsid w:val="00D1720C"/>
    <w:rsid w:val="00D173D1"/>
    <w:rsid w:val="00D179C8"/>
    <w:rsid w:val="00D17E76"/>
    <w:rsid w:val="00D17FD2"/>
    <w:rsid w:val="00D209D1"/>
    <w:rsid w:val="00D20C4A"/>
    <w:rsid w:val="00D20D65"/>
    <w:rsid w:val="00D21A6E"/>
    <w:rsid w:val="00D21B73"/>
    <w:rsid w:val="00D21B79"/>
    <w:rsid w:val="00D21BE1"/>
    <w:rsid w:val="00D22423"/>
    <w:rsid w:val="00D226FA"/>
    <w:rsid w:val="00D22906"/>
    <w:rsid w:val="00D22CD0"/>
    <w:rsid w:val="00D23117"/>
    <w:rsid w:val="00D23331"/>
    <w:rsid w:val="00D23332"/>
    <w:rsid w:val="00D24B87"/>
    <w:rsid w:val="00D24ECA"/>
    <w:rsid w:val="00D24F00"/>
    <w:rsid w:val="00D256BA"/>
    <w:rsid w:val="00D25AFA"/>
    <w:rsid w:val="00D25DBA"/>
    <w:rsid w:val="00D26F92"/>
    <w:rsid w:val="00D27005"/>
    <w:rsid w:val="00D2719B"/>
    <w:rsid w:val="00D27F9E"/>
    <w:rsid w:val="00D309B5"/>
    <w:rsid w:val="00D30FC6"/>
    <w:rsid w:val="00D31202"/>
    <w:rsid w:val="00D312DF"/>
    <w:rsid w:val="00D31421"/>
    <w:rsid w:val="00D317D8"/>
    <w:rsid w:val="00D32039"/>
    <w:rsid w:val="00D32218"/>
    <w:rsid w:val="00D324CD"/>
    <w:rsid w:val="00D327B9"/>
    <w:rsid w:val="00D32B37"/>
    <w:rsid w:val="00D32F16"/>
    <w:rsid w:val="00D337D5"/>
    <w:rsid w:val="00D34A82"/>
    <w:rsid w:val="00D3507A"/>
    <w:rsid w:val="00D357CA"/>
    <w:rsid w:val="00D36185"/>
    <w:rsid w:val="00D36231"/>
    <w:rsid w:val="00D36A2E"/>
    <w:rsid w:val="00D36DB0"/>
    <w:rsid w:val="00D36E9B"/>
    <w:rsid w:val="00D372D6"/>
    <w:rsid w:val="00D373A3"/>
    <w:rsid w:val="00D37A3B"/>
    <w:rsid w:val="00D4012F"/>
    <w:rsid w:val="00D415E2"/>
    <w:rsid w:val="00D415F6"/>
    <w:rsid w:val="00D41657"/>
    <w:rsid w:val="00D417B7"/>
    <w:rsid w:val="00D41F30"/>
    <w:rsid w:val="00D42273"/>
    <w:rsid w:val="00D42562"/>
    <w:rsid w:val="00D4352B"/>
    <w:rsid w:val="00D43740"/>
    <w:rsid w:val="00D43AAF"/>
    <w:rsid w:val="00D43DA6"/>
    <w:rsid w:val="00D43F1E"/>
    <w:rsid w:val="00D442BF"/>
    <w:rsid w:val="00D44643"/>
    <w:rsid w:val="00D44697"/>
    <w:rsid w:val="00D44DB7"/>
    <w:rsid w:val="00D44FAC"/>
    <w:rsid w:val="00D464FE"/>
    <w:rsid w:val="00D468B2"/>
    <w:rsid w:val="00D469E4"/>
    <w:rsid w:val="00D46AC9"/>
    <w:rsid w:val="00D46C14"/>
    <w:rsid w:val="00D47460"/>
    <w:rsid w:val="00D47AB5"/>
    <w:rsid w:val="00D47F5B"/>
    <w:rsid w:val="00D502B5"/>
    <w:rsid w:val="00D50913"/>
    <w:rsid w:val="00D51909"/>
    <w:rsid w:val="00D521EC"/>
    <w:rsid w:val="00D522CC"/>
    <w:rsid w:val="00D52B95"/>
    <w:rsid w:val="00D53236"/>
    <w:rsid w:val="00D53C50"/>
    <w:rsid w:val="00D54B84"/>
    <w:rsid w:val="00D5582C"/>
    <w:rsid w:val="00D567F0"/>
    <w:rsid w:val="00D56B5F"/>
    <w:rsid w:val="00D56C27"/>
    <w:rsid w:val="00D57063"/>
    <w:rsid w:val="00D5775E"/>
    <w:rsid w:val="00D57E04"/>
    <w:rsid w:val="00D605DB"/>
    <w:rsid w:val="00D60D83"/>
    <w:rsid w:val="00D61022"/>
    <w:rsid w:val="00D61210"/>
    <w:rsid w:val="00D61E89"/>
    <w:rsid w:val="00D62179"/>
    <w:rsid w:val="00D628D6"/>
    <w:rsid w:val="00D629D4"/>
    <w:rsid w:val="00D63339"/>
    <w:rsid w:val="00D63555"/>
    <w:rsid w:val="00D638E7"/>
    <w:rsid w:val="00D63AF1"/>
    <w:rsid w:val="00D6400C"/>
    <w:rsid w:val="00D6403B"/>
    <w:rsid w:val="00D64E16"/>
    <w:rsid w:val="00D66482"/>
    <w:rsid w:val="00D665E4"/>
    <w:rsid w:val="00D67F24"/>
    <w:rsid w:val="00D67FEA"/>
    <w:rsid w:val="00D7044C"/>
    <w:rsid w:val="00D704AB"/>
    <w:rsid w:val="00D7063A"/>
    <w:rsid w:val="00D70657"/>
    <w:rsid w:val="00D709B4"/>
    <w:rsid w:val="00D70E47"/>
    <w:rsid w:val="00D70FA0"/>
    <w:rsid w:val="00D71135"/>
    <w:rsid w:val="00D715B8"/>
    <w:rsid w:val="00D71A38"/>
    <w:rsid w:val="00D71A46"/>
    <w:rsid w:val="00D72212"/>
    <w:rsid w:val="00D724DA"/>
    <w:rsid w:val="00D72783"/>
    <w:rsid w:val="00D72CFE"/>
    <w:rsid w:val="00D72EF2"/>
    <w:rsid w:val="00D735EC"/>
    <w:rsid w:val="00D7360F"/>
    <w:rsid w:val="00D7470D"/>
    <w:rsid w:val="00D74840"/>
    <w:rsid w:val="00D74A8B"/>
    <w:rsid w:val="00D74C83"/>
    <w:rsid w:val="00D74C8B"/>
    <w:rsid w:val="00D74CD8"/>
    <w:rsid w:val="00D74D97"/>
    <w:rsid w:val="00D74E81"/>
    <w:rsid w:val="00D750ED"/>
    <w:rsid w:val="00D756AB"/>
    <w:rsid w:val="00D75732"/>
    <w:rsid w:val="00D75B20"/>
    <w:rsid w:val="00D76062"/>
    <w:rsid w:val="00D77E60"/>
    <w:rsid w:val="00D80435"/>
    <w:rsid w:val="00D80A5B"/>
    <w:rsid w:val="00D81C34"/>
    <w:rsid w:val="00D81D0C"/>
    <w:rsid w:val="00D82C8A"/>
    <w:rsid w:val="00D835C9"/>
    <w:rsid w:val="00D84163"/>
    <w:rsid w:val="00D844EB"/>
    <w:rsid w:val="00D845F9"/>
    <w:rsid w:val="00D8471A"/>
    <w:rsid w:val="00D850E9"/>
    <w:rsid w:val="00D8527D"/>
    <w:rsid w:val="00D8551B"/>
    <w:rsid w:val="00D85AAC"/>
    <w:rsid w:val="00D866EA"/>
    <w:rsid w:val="00D8678C"/>
    <w:rsid w:val="00D86916"/>
    <w:rsid w:val="00D87EA1"/>
    <w:rsid w:val="00D91449"/>
    <w:rsid w:val="00D91E2E"/>
    <w:rsid w:val="00D91E39"/>
    <w:rsid w:val="00D91F52"/>
    <w:rsid w:val="00D91FF6"/>
    <w:rsid w:val="00D93280"/>
    <w:rsid w:val="00D9357E"/>
    <w:rsid w:val="00D94064"/>
    <w:rsid w:val="00D948E6"/>
    <w:rsid w:val="00D94A3B"/>
    <w:rsid w:val="00D94AEC"/>
    <w:rsid w:val="00D94B1D"/>
    <w:rsid w:val="00D94EE1"/>
    <w:rsid w:val="00D94FCB"/>
    <w:rsid w:val="00D958A4"/>
    <w:rsid w:val="00D95959"/>
    <w:rsid w:val="00D95FB5"/>
    <w:rsid w:val="00D9600F"/>
    <w:rsid w:val="00D9616C"/>
    <w:rsid w:val="00D96192"/>
    <w:rsid w:val="00D96228"/>
    <w:rsid w:val="00D96D83"/>
    <w:rsid w:val="00DA0435"/>
    <w:rsid w:val="00DA09F2"/>
    <w:rsid w:val="00DA17A8"/>
    <w:rsid w:val="00DA19B2"/>
    <w:rsid w:val="00DA1BD2"/>
    <w:rsid w:val="00DA26FD"/>
    <w:rsid w:val="00DA32DB"/>
    <w:rsid w:val="00DA33AD"/>
    <w:rsid w:val="00DA4157"/>
    <w:rsid w:val="00DA41BC"/>
    <w:rsid w:val="00DA47D4"/>
    <w:rsid w:val="00DA4D9C"/>
    <w:rsid w:val="00DA4E9D"/>
    <w:rsid w:val="00DA526D"/>
    <w:rsid w:val="00DA717A"/>
    <w:rsid w:val="00DA7E44"/>
    <w:rsid w:val="00DB04DC"/>
    <w:rsid w:val="00DB0566"/>
    <w:rsid w:val="00DB067C"/>
    <w:rsid w:val="00DB0866"/>
    <w:rsid w:val="00DB105B"/>
    <w:rsid w:val="00DB13CA"/>
    <w:rsid w:val="00DB164A"/>
    <w:rsid w:val="00DB24EE"/>
    <w:rsid w:val="00DB2558"/>
    <w:rsid w:val="00DB2571"/>
    <w:rsid w:val="00DB25A0"/>
    <w:rsid w:val="00DB25CC"/>
    <w:rsid w:val="00DB27A3"/>
    <w:rsid w:val="00DB2AA5"/>
    <w:rsid w:val="00DB317A"/>
    <w:rsid w:val="00DB3238"/>
    <w:rsid w:val="00DB4A4C"/>
    <w:rsid w:val="00DB55D6"/>
    <w:rsid w:val="00DB58CE"/>
    <w:rsid w:val="00DB5A93"/>
    <w:rsid w:val="00DB5D5E"/>
    <w:rsid w:val="00DB61ED"/>
    <w:rsid w:val="00DB6254"/>
    <w:rsid w:val="00DB648A"/>
    <w:rsid w:val="00DB66A5"/>
    <w:rsid w:val="00DB72EA"/>
    <w:rsid w:val="00DB754E"/>
    <w:rsid w:val="00DB792F"/>
    <w:rsid w:val="00DC018F"/>
    <w:rsid w:val="00DC07D1"/>
    <w:rsid w:val="00DC0A60"/>
    <w:rsid w:val="00DC0C35"/>
    <w:rsid w:val="00DC1004"/>
    <w:rsid w:val="00DC187F"/>
    <w:rsid w:val="00DC1970"/>
    <w:rsid w:val="00DC1C0B"/>
    <w:rsid w:val="00DC1CED"/>
    <w:rsid w:val="00DC27A5"/>
    <w:rsid w:val="00DC2FDE"/>
    <w:rsid w:val="00DC34D7"/>
    <w:rsid w:val="00DC39B2"/>
    <w:rsid w:val="00DC3E98"/>
    <w:rsid w:val="00DC3EB5"/>
    <w:rsid w:val="00DC47C4"/>
    <w:rsid w:val="00DC55F5"/>
    <w:rsid w:val="00DC59BD"/>
    <w:rsid w:val="00DC5E46"/>
    <w:rsid w:val="00DC6012"/>
    <w:rsid w:val="00DC60B3"/>
    <w:rsid w:val="00DC6580"/>
    <w:rsid w:val="00DC65B3"/>
    <w:rsid w:val="00DC70A0"/>
    <w:rsid w:val="00DC722E"/>
    <w:rsid w:val="00DC7291"/>
    <w:rsid w:val="00DC730D"/>
    <w:rsid w:val="00DC780F"/>
    <w:rsid w:val="00DD037C"/>
    <w:rsid w:val="00DD067D"/>
    <w:rsid w:val="00DD1000"/>
    <w:rsid w:val="00DD13B8"/>
    <w:rsid w:val="00DD21E0"/>
    <w:rsid w:val="00DD2564"/>
    <w:rsid w:val="00DD2BE3"/>
    <w:rsid w:val="00DD305E"/>
    <w:rsid w:val="00DD31D3"/>
    <w:rsid w:val="00DD31F0"/>
    <w:rsid w:val="00DD37B9"/>
    <w:rsid w:val="00DD3BD0"/>
    <w:rsid w:val="00DD3E0D"/>
    <w:rsid w:val="00DD3E99"/>
    <w:rsid w:val="00DD574E"/>
    <w:rsid w:val="00DD57F9"/>
    <w:rsid w:val="00DD5819"/>
    <w:rsid w:val="00DD5864"/>
    <w:rsid w:val="00DD5908"/>
    <w:rsid w:val="00DD6066"/>
    <w:rsid w:val="00DD6091"/>
    <w:rsid w:val="00DD6567"/>
    <w:rsid w:val="00DD7294"/>
    <w:rsid w:val="00DD743E"/>
    <w:rsid w:val="00DD7E67"/>
    <w:rsid w:val="00DD7F58"/>
    <w:rsid w:val="00DE0C46"/>
    <w:rsid w:val="00DE1BF6"/>
    <w:rsid w:val="00DE1C75"/>
    <w:rsid w:val="00DE2A12"/>
    <w:rsid w:val="00DE3601"/>
    <w:rsid w:val="00DE38D8"/>
    <w:rsid w:val="00DE3E80"/>
    <w:rsid w:val="00DE4F19"/>
    <w:rsid w:val="00DE551A"/>
    <w:rsid w:val="00DE572A"/>
    <w:rsid w:val="00DE5AE8"/>
    <w:rsid w:val="00DE5D36"/>
    <w:rsid w:val="00DE60D2"/>
    <w:rsid w:val="00DE66A6"/>
    <w:rsid w:val="00DE6785"/>
    <w:rsid w:val="00DE750A"/>
    <w:rsid w:val="00DE79F1"/>
    <w:rsid w:val="00DF0147"/>
    <w:rsid w:val="00DF0435"/>
    <w:rsid w:val="00DF079F"/>
    <w:rsid w:val="00DF09A0"/>
    <w:rsid w:val="00DF0A44"/>
    <w:rsid w:val="00DF0EA0"/>
    <w:rsid w:val="00DF103C"/>
    <w:rsid w:val="00DF11F6"/>
    <w:rsid w:val="00DF193A"/>
    <w:rsid w:val="00DF1CBB"/>
    <w:rsid w:val="00DF1DC6"/>
    <w:rsid w:val="00DF2220"/>
    <w:rsid w:val="00DF311C"/>
    <w:rsid w:val="00DF3413"/>
    <w:rsid w:val="00DF350B"/>
    <w:rsid w:val="00DF3511"/>
    <w:rsid w:val="00DF3F59"/>
    <w:rsid w:val="00DF4A29"/>
    <w:rsid w:val="00DF4E85"/>
    <w:rsid w:val="00DF4EEB"/>
    <w:rsid w:val="00DF598C"/>
    <w:rsid w:val="00DF5AF7"/>
    <w:rsid w:val="00DF614C"/>
    <w:rsid w:val="00DF64E2"/>
    <w:rsid w:val="00DF7894"/>
    <w:rsid w:val="00DF79BF"/>
    <w:rsid w:val="00E00456"/>
    <w:rsid w:val="00E00E2C"/>
    <w:rsid w:val="00E01408"/>
    <w:rsid w:val="00E01841"/>
    <w:rsid w:val="00E01987"/>
    <w:rsid w:val="00E01CF1"/>
    <w:rsid w:val="00E02253"/>
    <w:rsid w:val="00E02407"/>
    <w:rsid w:val="00E0240D"/>
    <w:rsid w:val="00E0243F"/>
    <w:rsid w:val="00E02695"/>
    <w:rsid w:val="00E038BA"/>
    <w:rsid w:val="00E03A92"/>
    <w:rsid w:val="00E0441D"/>
    <w:rsid w:val="00E0450D"/>
    <w:rsid w:val="00E04629"/>
    <w:rsid w:val="00E04FF1"/>
    <w:rsid w:val="00E051F5"/>
    <w:rsid w:val="00E05BB7"/>
    <w:rsid w:val="00E05D89"/>
    <w:rsid w:val="00E05EAE"/>
    <w:rsid w:val="00E06460"/>
    <w:rsid w:val="00E06FD1"/>
    <w:rsid w:val="00E06FF7"/>
    <w:rsid w:val="00E0775A"/>
    <w:rsid w:val="00E07F51"/>
    <w:rsid w:val="00E1028A"/>
    <w:rsid w:val="00E1142A"/>
    <w:rsid w:val="00E11676"/>
    <w:rsid w:val="00E1199A"/>
    <w:rsid w:val="00E131B7"/>
    <w:rsid w:val="00E134DE"/>
    <w:rsid w:val="00E146F0"/>
    <w:rsid w:val="00E14939"/>
    <w:rsid w:val="00E14ED1"/>
    <w:rsid w:val="00E14FFD"/>
    <w:rsid w:val="00E153AE"/>
    <w:rsid w:val="00E15D85"/>
    <w:rsid w:val="00E1664E"/>
    <w:rsid w:val="00E17091"/>
    <w:rsid w:val="00E179B7"/>
    <w:rsid w:val="00E17D48"/>
    <w:rsid w:val="00E17F13"/>
    <w:rsid w:val="00E20BE2"/>
    <w:rsid w:val="00E2261C"/>
    <w:rsid w:val="00E229A9"/>
    <w:rsid w:val="00E22B83"/>
    <w:rsid w:val="00E234CF"/>
    <w:rsid w:val="00E2425C"/>
    <w:rsid w:val="00E24581"/>
    <w:rsid w:val="00E246DE"/>
    <w:rsid w:val="00E24767"/>
    <w:rsid w:val="00E24AA4"/>
    <w:rsid w:val="00E24B78"/>
    <w:rsid w:val="00E24E16"/>
    <w:rsid w:val="00E25791"/>
    <w:rsid w:val="00E26051"/>
    <w:rsid w:val="00E26137"/>
    <w:rsid w:val="00E261D5"/>
    <w:rsid w:val="00E266AA"/>
    <w:rsid w:val="00E2682D"/>
    <w:rsid w:val="00E269FC"/>
    <w:rsid w:val="00E26B38"/>
    <w:rsid w:val="00E26D0F"/>
    <w:rsid w:val="00E27B8B"/>
    <w:rsid w:val="00E27E47"/>
    <w:rsid w:val="00E27E90"/>
    <w:rsid w:val="00E3043B"/>
    <w:rsid w:val="00E30592"/>
    <w:rsid w:val="00E31374"/>
    <w:rsid w:val="00E31CBB"/>
    <w:rsid w:val="00E3203B"/>
    <w:rsid w:val="00E3243B"/>
    <w:rsid w:val="00E32461"/>
    <w:rsid w:val="00E3355C"/>
    <w:rsid w:val="00E335B4"/>
    <w:rsid w:val="00E33724"/>
    <w:rsid w:val="00E340AA"/>
    <w:rsid w:val="00E34535"/>
    <w:rsid w:val="00E34FF7"/>
    <w:rsid w:val="00E35797"/>
    <w:rsid w:val="00E35BFB"/>
    <w:rsid w:val="00E35CE8"/>
    <w:rsid w:val="00E35E52"/>
    <w:rsid w:val="00E366BA"/>
    <w:rsid w:val="00E369D5"/>
    <w:rsid w:val="00E374FF"/>
    <w:rsid w:val="00E37E98"/>
    <w:rsid w:val="00E4018B"/>
    <w:rsid w:val="00E40197"/>
    <w:rsid w:val="00E40285"/>
    <w:rsid w:val="00E405C7"/>
    <w:rsid w:val="00E410D2"/>
    <w:rsid w:val="00E41B7E"/>
    <w:rsid w:val="00E41D7F"/>
    <w:rsid w:val="00E42827"/>
    <w:rsid w:val="00E42AC3"/>
    <w:rsid w:val="00E43CAE"/>
    <w:rsid w:val="00E43DB4"/>
    <w:rsid w:val="00E440D4"/>
    <w:rsid w:val="00E441A3"/>
    <w:rsid w:val="00E44910"/>
    <w:rsid w:val="00E44BC1"/>
    <w:rsid w:val="00E44DCA"/>
    <w:rsid w:val="00E44E5D"/>
    <w:rsid w:val="00E455F2"/>
    <w:rsid w:val="00E45D84"/>
    <w:rsid w:val="00E4617F"/>
    <w:rsid w:val="00E4664D"/>
    <w:rsid w:val="00E46719"/>
    <w:rsid w:val="00E4683B"/>
    <w:rsid w:val="00E46BCD"/>
    <w:rsid w:val="00E47435"/>
    <w:rsid w:val="00E47D5D"/>
    <w:rsid w:val="00E47E15"/>
    <w:rsid w:val="00E47FF5"/>
    <w:rsid w:val="00E50076"/>
    <w:rsid w:val="00E50DA3"/>
    <w:rsid w:val="00E51C8B"/>
    <w:rsid w:val="00E51CDC"/>
    <w:rsid w:val="00E52AF6"/>
    <w:rsid w:val="00E52F6E"/>
    <w:rsid w:val="00E53852"/>
    <w:rsid w:val="00E5393E"/>
    <w:rsid w:val="00E53BF2"/>
    <w:rsid w:val="00E54367"/>
    <w:rsid w:val="00E55253"/>
    <w:rsid w:val="00E554B7"/>
    <w:rsid w:val="00E55ABF"/>
    <w:rsid w:val="00E5628A"/>
    <w:rsid w:val="00E563AB"/>
    <w:rsid w:val="00E56B9C"/>
    <w:rsid w:val="00E601AC"/>
    <w:rsid w:val="00E60647"/>
    <w:rsid w:val="00E6065F"/>
    <w:rsid w:val="00E61392"/>
    <w:rsid w:val="00E6140C"/>
    <w:rsid w:val="00E62C1A"/>
    <w:rsid w:val="00E62DA4"/>
    <w:rsid w:val="00E62FF4"/>
    <w:rsid w:val="00E634CC"/>
    <w:rsid w:val="00E636C1"/>
    <w:rsid w:val="00E645C8"/>
    <w:rsid w:val="00E648B5"/>
    <w:rsid w:val="00E65026"/>
    <w:rsid w:val="00E65164"/>
    <w:rsid w:val="00E65301"/>
    <w:rsid w:val="00E665B1"/>
    <w:rsid w:val="00E6664E"/>
    <w:rsid w:val="00E66DBC"/>
    <w:rsid w:val="00E6755E"/>
    <w:rsid w:val="00E67BF1"/>
    <w:rsid w:val="00E7038C"/>
    <w:rsid w:val="00E71A3F"/>
    <w:rsid w:val="00E71C7C"/>
    <w:rsid w:val="00E71CF5"/>
    <w:rsid w:val="00E7227B"/>
    <w:rsid w:val="00E723EE"/>
    <w:rsid w:val="00E736EA"/>
    <w:rsid w:val="00E738EF"/>
    <w:rsid w:val="00E73982"/>
    <w:rsid w:val="00E7409D"/>
    <w:rsid w:val="00E74553"/>
    <w:rsid w:val="00E75248"/>
    <w:rsid w:val="00E75567"/>
    <w:rsid w:val="00E7575F"/>
    <w:rsid w:val="00E76AF6"/>
    <w:rsid w:val="00E76F9E"/>
    <w:rsid w:val="00E7733C"/>
    <w:rsid w:val="00E776A9"/>
    <w:rsid w:val="00E8014C"/>
    <w:rsid w:val="00E80704"/>
    <w:rsid w:val="00E80ABB"/>
    <w:rsid w:val="00E8174F"/>
    <w:rsid w:val="00E81EB2"/>
    <w:rsid w:val="00E81F90"/>
    <w:rsid w:val="00E820EA"/>
    <w:rsid w:val="00E82192"/>
    <w:rsid w:val="00E82300"/>
    <w:rsid w:val="00E8423B"/>
    <w:rsid w:val="00E84446"/>
    <w:rsid w:val="00E84D73"/>
    <w:rsid w:val="00E8512D"/>
    <w:rsid w:val="00E8530E"/>
    <w:rsid w:val="00E85BA1"/>
    <w:rsid w:val="00E85F66"/>
    <w:rsid w:val="00E864D9"/>
    <w:rsid w:val="00E86793"/>
    <w:rsid w:val="00E867C3"/>
    <w:rsid w:val="00E86B34"/>
    <w:rsid w:val="00E86C91"/>
    <w:rsid w:val="00E86E51"/>
    <w:rsid w:val="00E8734E"/>
    <w:rsid w:val="00E877D7"/>
    <w:rsid w:val="00E87A90"/>
    <w:rsid w:val="00E9008E"/>
    <w:rsid w:val="00E90759"/>
    <w:rsid w:val="00E90F77"/>
    <w:rsid w:val="00E910C6"/>
    <w:rsid w:val="00E91297"/>
    <w:rsid w:val="00E9157D"/>
    <w:rsid w:val="00E925C4"/>
    <w:rsid w:val="00E9285F"/>
    <w:rsid w:val="00E9294C"/>
    <w:rsid w:val="00E9426F"/>
    <w:rsid w:val="00E94512"/>
    <w:rsid w:val="00E94B8A"/>
    <w:rsid w:val="00E9527B"/>
    <w:rsid w:val="00E959D7"/>
    <w:rsid w:val="00E95B57"/>
    <w:rsid w:val="00E9629B"/>
    <w:rsid w:val="00E96C5B"/>
    <w:rsid w:val="00E96E4A"/>
    <w:rsid w:val="00E97189"/>
    <w:rsid w:val="00E973E2"/>
    <w:rsid w:val="00E97455"/>
    <w:rsid w:val="00E978D7"/>
    <w:rsid w:val="00EA0504"/>
    <w:rsid w:val="00EA0B2F"/>
    <w:rsid w:val="00EA0BDE"/>
    <w:rsid w:val="00EA1312"/>
    <w:rsid w:val="00EA16D9"/>
    <w:rsid w:val="00EA183B"/>
    <w:rsid w:val="00EA19BF"/>
    <w:rsid w:val="00EA1E43"/>
    <w:rsid w:val="00EA1F1C"/>
    <w:rsid w:val="00EA1F90"/>
    <w:rsid w:val="00EA23B1"/>
    <w:rsid w:val="00EA2D0D"/>
    <w:rsid w:val="00EA3293"/>
    <w:rsid w:val="00EA37E0"/>
    <w:rsid w:val="00EA37F0"/>
    <w:rsid w:val="00EA470C"/>
    <w:rsid w:val="00EA48B6"/>
    <w:rsid w:val="00EA48D5"/>
    <w:rsid w:val="00EA515C"/>
    <w:rsid w:val="00EA58EC"/>
    <w:rsid w:val="00EA5C1A"/>
    <w:rsid w:val="00EA5C77"/>
    <w:rsid w:val="00EA610A"/>
    <w:rsid w:val="00EA66E4"/>
    <w:rsid w:val="00EA675F"/>
    <w:rsid w:val="00EA7707"/>
    <w:rsid w:val="00EA7F07"/>
    <w:rsid w:val="00EB0CC8"/>
    <w:rsid w:val="00EB0E8D"/>
    <w:rsid w:val="00EB1261"/>
    <w:rsid w:val="00EB1909"/>
    <w:rsid w:val="00EB1D11"/>
    <w:rsid w:val="00EB1DA5"/>
    <w:rsid w:val="00EB247B"/>
    <w:rsid w:val="00EB25E5"/>
    <w:rsid w:val="00EB2D31"/>
    <w:rsid w:val="00EB2ECD"/>
    <w:rsid w:val="00EB2FED"/>
    <w:rsid w:val="00EB324D"/>
    <w:rsid w:val="00EB343C"/>
    <w:rsid w:val="00EB3F52"/>
    <w:rsid w:val="00EB41A1"/>
    <w:rsid w:val="00EB4AA3"/>
    <w:rsid w:val="00EB4F9C"/>
    <w:rsid w:val="00EB5152"/>
    <w:rsid w:val="00EB59B7"/>
    <w:rsid w:val="00EB5E79"/>
    <w:rsid w:val="00EB62A0"/>
    <w:rsid w:val="00EB684F"/>
    <w:rsid w:val="00EB7459"/>
    <w:rsid w:val="00EB74C9"/>
    <w:rsid w:val="00EB7855"/>
    <w:rsid w:val="00EB78E9"/>
    <w:rsid w:val="00EB795A"/>
    <w:rsid w:val="00EB7B85"/>
    <w:rsid w:val="00EB7C49"/>
    <w:rsid w:val="00EC07B0"/>
    <w:rsid w:val="00EC08BC"/>
    <w:rsid w:val="00EC0B2F"/>
    <w:rsid w:val="00EC19C0"/>
    <w:rsid w:val="00EC20C7"/>
    <w:rsid w:val="00EC31F1"/>
    <w:rsid w:val="00EC31F6"/>
    <w:rsid w:val="00EC3241"/>
    <w:rsid w:val="00EC349A"/>
    <w:rsid w:val="00EC35CC"/>
    <w:rsid w:val="00EC3966"/>
    <w:rsid w:val="00EC39B8"/>
    <w:rsid w:val="00EC3ACB"/>
    <w:rsid w:val="00EC3E22"/>
    <w:rsid w:val="00EC40E5"/>
    <w:rsid w:val="00EC4C58"/>
    <w:rsid w:val="00EC5089"/>
    <w:rsid w:val="00EC5ED6"/>
    <w:rsid w:val="00EC60EC"/>
    <w:rsid w:val="00EC6225"/>
    <w:rsid w:val="00EC640B"/>
    <w:rsid w:val="00EC6DE0"/>
    <w:rsid w:val="00EC7323"/>
    <w:rsid w:val="00EC7AA3"/>
    <w:rsid w:val="00ED03EA"/>
    <w:rsid w:val="00ED0D5A"/>
    <w:rsid w:val="00ED103B"/>
    <w:rsid w:val="00ED1C39"/>
    <w:rsid w:val="00ED2C78"/>
    <w:rsid w:val="00ED2FB0"/>
    <w:rsid w:val="00ED3034"/>
    <w:rsid w:val="00ED34B9"/>
    <w:rsid w:val="00ED3953"/>
    <w:rsid w:val="00ED3C07"/>
    <w:rsid w:val="00ED40B8"/>
    <w:rsid w:val="00ED4478"/>
    <w:rsid w:val="00ED49F3"/>
    <w:rsid w:val="00ED4EAF"/>
    <w:rsid w:val="00ED576B"/>
    <w:rsid w:val="00ED592F"/>
    <w:rsid w:val="00ED6861"/>
    <w:rsid w:val="00ED71CE"/>
    <w:rsid w:val="00ED7422"/>
    <w:rsid w:val="00EE0EF8"/>
    <w:rsid w:val="00EE139D"/>
    <w:rsid w:val="00EE1D53"/>
    <w:rsid w:val="00EE2667"/>
    <w:rsid w:val="00EE2783"/>
    <w:rsid w:val="00EE2D08"/>
    <w:rsid w:val="00EE3C5F"/>
    <w:rsid w:val="00EE423F"/>
    <w:rsid w:val="00EE5437"/>
    <w:rsid w:val="00EE5C16"/>
    <w:rsid w:val="00EE5E27"/>
    <w:rsid w:val="00EE6168"/>
    <w:rsid w:val="00EE64FC"/>
    <w:rsid w:val="00EE7270"/>
    <w:rsid w:val="00EE758D"/>
    <w:rsid w:val="00EE76EA"/>
    <w:rsid w:val="00EE7897"/>
    <w:rsid w:val="00EF06D7"/>
    <w:rsid w:val="00EF0A93"/>
    <w:rsid w:val="00EF1321"/>
    <w:rsid w:val="00EF1A8F"/>
    <w:rsid w:val="00EF1DF8"/>
    <w:rsid w:val="00EF2101"/>
    <w:rsid w:val="00EF27F7"/>
    <w:rsid w:val="00EF38BF"/>
    <w:rsid w:val="00EF3AE9"/>
    <w:rsid w:val="00EF405F"/>
    <w:rsid w:val="00EF47DD"/>
    <w:rsid w:val="00EF652D"/>
    <w:rsid w:val="00EF785C"/>
    <w:rsid w:val="00EF7886"/>
    <w:rsid w:val="00EF7897"/>
    <w:rsid w:val="00EF7A19"/>
    <w:rsid w:val="00EF7C22"/>
    <w:rsid w:val="00EF7F20"/>
    <w:rsid w:val="00F0033B"/>
    <w:rsid w:val="00F004C1"/>
    <w:rsid w:val="00F0077C"/>
    <w:rsid w:val="00F015E9"/>
    <w:rsid w:val="00F022F7"/>
    <w:rsid w:val="00F0242A"/>
    <w:rsid w:val="00F02AB4"/>
    <w:rsid w:val="00F04403"/>
    <w:rsid w:val="00F044C2"/>
    <w:rsid w:val="00F049E7"/>
    <w:rsid w:val="00F051E2"/>
    <w:rsid w:val="00F055A2"/>
    <w:rsid w:val="00F05752"/>
    <w:rsid w:val="00F06244"/>
    <w:rsid w:val="00F06876"/>
    <w:rsid w:val="00F06BAB"/>
    <w:rsid w:val="00F07A3B"/>
    <w:rsid w:val="00F07A9E"/>
    <w:rsid w:val="00F07C1D"/>
    <w:rsid w:val="00F1088C"/>
    <w:rsid w:val="00F10C7B"/>
    <w:rsid w:val="00F10ECC"/>
    <w:rsid w:val="00F11675"/>
    <w:rsid w:val="00F11E6F"/>
    <w:rsid w:val="00F12309"/>
    <w:rsid w:val="00F12628"/>
    <w:rsid w:val="00F1262C"/>
    <w:rsid w:val="00F128E1"/>
    <w:rsid w:val="00F132AB"/>
    <w:rsid w:val="00F13BFC"/>
    <w:rsid w:val="00F14F50"/>
    <w:rsid w:val="00F1502D"/>
    <w:rsid w:val="00F1561B"/>
    <w:rsid w:val="00F15F06"/>
    <w:rsid w:val="00F160D3"/>
    <w:rsid w:val="00F16B14"/>
    <w:rsid w:val="00F16B86"/>
    <w:rsid w:val="00F16C46"/>
    <w:rsid w:val="00F16E40"/>
    <w:rsid w:val="00F176C2"/>
    <w:rsid w:val="00F204BD"/>
    <w:rsid w:val="00F20694"/>
    <w:rsid w:val="00F20A57"/>
    <w:rsid w:val="00F21A2C"/>
    <w:rsid w:val="00F22131"/>
    <w:rsid w:val="00F22727"/>
    <w:rsid w:val="00F22825"/>
    <w:rsid w:val="00F22950"/>
    <w:rsid w:val="00F22B2E"/>
    <w:rsid w:val="00F22C2D"/>
    <w:rsid w:val="00F22F22"/>
    <w:rsid w:val="00F234D6"/>
    <w:rsid w:val="00F2350E"/>
    <w:rsid w:val="00F23BDF"/>
    <w:rsid w:val="00F23E4D"/>
    <w:rsid w:val="00F24B88"/>
    <w:rsid w:val="00F24D98"/>
    <w:rsid w:val="00F24F14"/>
    <w:rsid w:val="00F25563"/>
    <w:rsid w:val="00F2560C"/>
    <w:rsid w:val="00F25903"/>
    <w:rsid w:val="00F25B7E"/>
    <w:rsid w:val="00F25BE7"/>
    <w:rsid w:val="00F265D5"/>
    <w:rsid w:val="00F26D3F"/>
    <w:rsid w:val="00F26F05"/>
    <w:rsid w:val="00F26FC6"/>
    <w:rsid w:val="00F2762D"/>
    <w:rsid w:val="00F27DB0"/>
    <w:rsid w:val="00F30034"/>
    <w:rsid w:val="00F304AF"/>
    <w:rsid w:val="00F3061E"/>
    <w:rsid w:val="00F30ED6"/>
    <w:rsid w:val="00F31042"/>
    <w:rsid w:val="00F31D95"/>
    <w:rsid w:val="00F3211A"/>
    <w:rsid w:val="00F3229E"/>
    <w:rsid w:val="00F323B6"/>
    <w:rsid w:val="00F32FAD"/>
    <w:rsid w:val="00F34B71"/>
    <w:rsid w:val="00F357C4"/>
    <w:rsid w:val="00F35FFC"/>
    <w:rsid w:val="00F364DD"/>
    <w:rsid w:val="00F369D2"/>
    <w:rsid w:val="00F370B0"/>
    <w:rsid w:val="00F371C4"/>
    <w:rsid w:val="00F3775A"/>
    <w:rsid w:val="00F40155"/>
    <w:rsid w:val="00F40898"/>
    <w:rsid w:val="00F408FF"/>
    <w:rsid w:val="00F40B34"/>
    <w:rsid w:val="00F40CBC"/>
    <w:rsid w:val="00F4131D"/>
    <w:rsid w:val="00F419B9"/>
    <w:rsid w:val="00F41CC5"/>
    <w:rsid w:val="00F425FA"/>
    <w:rsid w:val="00F43DAD"/>
    <w:rsid w:val="00F443B7"/>
    <w:rsid w:val="00F447CF"/>
    <w:rsid w:val="00F44F9E"/>
    <w:rsid w:val="00F46563"/>
    <w:rsid w:val="00F4662A"/>
    <w:rsid w:val="00F471B4"/>
    <w:rsid w:val="00F474B3"/>
    <w:rsid w:val="00F479F9"/>
    <w:rsid w:val="00F47C78"/>
    <w:rsid w:val="00F50013"/>
    <w:rsid w:val="00F50EF5"/>
    <w:rsid w:val="00F51D23"/>
    <w:rsid w:val="00F5247E"/>
    <w:rsid w:val="00F5276B"/>
    <w:rsid w:val="00F52CF5"/>
    <w:rsid w:val="00F52F42"/>
    <w:rsid w:val="00F5442F"/>
    <w:rsid w:val="00F54C81"/>
    <w:rsid w:val="00F55827"/>
    <w:rsid w:val="00F55BAB"/>
    <w:rsid w:val="00F56351"/>
    <w:rsid w:val="00F5677D"/>
    <w:rsid w:val="00F56C71"/>
    <w:rsid w:val="00F57041"/>
    <w:rsid w:val="00F57655"/>
    <w:rsid w:val="00F60AF8"/>
    <w:rsid w:val="00F61603"/>
    <w:rsid w:val="00F61889"/>
    <w:rsid w:val="00F62670"/>
    <w:rsid w:val="00F63524"/>
    <w:rsid w:val="00F636B2"/>
    <w:rsid w:val="00F63A60"/>
    <w:rsid w:val="00F63DC5"/>
    <w:rsid w:val="00F63E41"/>
    <w:rsid w:val="00F641DB"/>
    <w:rsid w:val="00F64E48"/>
    <w:rsid w:val="00F64F09"/>
    <w:rsid w:val="00F652BA"/>
    <w:rsid w:val="00F65DA0"/>
    <w:rsid w:val="00F66388"/>
    <w:rsid w:val="00F66815"/>
    <w:rsid w:val="00F67687"/>
    <w:rsid w:val="00F67846"/>
    <w:rsid w:val="00F67915"/>
    <w:rsid w:val="00F70251"/>
    <w:rsid w:val="00F70267"/>
    <w:rsid w:val="00F7092E"/>
    <w:rsid w:val="00F7102B"/>
    <w:rsid w:val="00F725CF"/>
    <w:rsid w:val="00F73021"/>
    <w:rsid w:val="00F73443"/>
    <w:rsid w:val="00F73C13"/>
    <w:rsid w:val="00F73E59"/>
    <w:rsid w:val="00F74E25"/>
    <w:rsid w:val="00F758C8"/>
    <w:rsid w:val="00F759C6"/>
    <w:rsid w:val="00F75B9A"/>
    <w:rsid w:val="00F75E34"/>
    <w:rsid w:val="00F76495"/>
    <w:rsid w:val="00F77B19"/>
    <w:rsid w:val="00F80405"/>
    <w:rsid w:val="00F80731"/>
    <w:rsid w:val="00F81784"/>
    <w:rsid w:val="00F8277E"/>
    <w:rsid w:val="00F83751"/>
    <w:rsid w:val="00F845F6"/>
    <w:rsid w:val="00F846B2"/>
    <w:rsid w:val="00F857AE"/>
    <w:rsid w:val="00F85D2B"/>
    <w:rsid w:val="00F85EC5"/>
    <w:rsid w:val="00F8643C"/>
    <w:rsid w:val="00F86B68"/>
    <w:rsid w:val="00F86D15"/>
    <w:rsid w:val="00F86D7A"/>
    <w:rsid w:val="00F86E73"/>
    <w:rsid w:val="00F86F7C"/>
    <w:rsid w:val="00F8755F"/>
    <w:rsid w:val="00F901C0"/>
    <w:rsid w:val="00F9074B"/>
    <w:rsid w:val="00F91399"/>
    <w:rsid w:val="00F915AB"/>
    <w:rsid w:val="00F92E08"/>
    <w:rsid w:val="00F9307D"/>
    <w:rsid w:val="00F9341F"/>
    <w:rsid w:val="00F93551"/>
    <w:rsid w:val="00F93EE6"/>
    <w:rsid w:val="00F944C8"/>
    <w:rsid w:val="00F945A3"/>
    <w:rsid w:val="00F94FC7"/>
    <w:rsid w:val="00F9505C"/>
    <w:rsid w:val="00F95106"/>
    <w:rsid w:val="00F96092"/>
    <w:rsid w:val="00F97929"/>
    <w:rsid w:val="00F979AC"/>
    <w:rsid w:val="00F97ABB"/>
    <w:rsid w:val="00F97EFA"/>
    <w:rsid w:val="00FA000E"/>
    <w:rsid w:val="00FA0162"/>
    <w:rsid w:val="00FA026B"/>
    <w:rsid w:val="00FA0520"/>
    <w:rsid w:val="00FA0622"/>
    <w:rsid w:val="00FA065A"/>
    <w:rsid w:val="00FA07A9"/>
    <w:rsid w:val="00FA0854"/>
    <w:rsid w:val="00FA13AE"/>
    <w:rsid w:val="00FA2027"/>
    <w:rsid w:val="00FA25CB"/>
    <w:rsid w:val="00FA2B91"/>
    <w:rsid w:val="00FA3211"/>
    <w:rsid w:val="00FA349D"/>
    <w:rsid w:val="00FA4B3A"/>
    <w:rsid w:val="00FA52C3"/>
    <w:rsid w:val="00FA584B"/>
    <w:rsid w:val="00FA587A"/>
    <w:rsid w:val="00FA5CC2"/>
    <w:rsid w:val="00FA5FFC"/>
    <w:rsid w:val="00FA6AB5"/>
    <w:rsid w:val="00FA7429"/>
    <w:rsid w:val="00FA7493"/>
    <w:rsid w:val="00FA752F"/>
    <w:rsid w:val="00FA7D6F"/>
    <w:rsid w:val="00FB00AE"/>
    <w:rsid w:val="00FB0DCA"/>
    <w:rsid w:val="00FB0E9D"/>
    <w:rsid w:val="00FB119E"/>
    <w:rsid w:val="00FB15E7"/>
    <w:rsid w:val="00FB1692"/>
    <w:rsid w:val="00FB19C8"/>
    <w:rsid w:val="00FB1A5D"/>
    <w:rsid w:val="00FB1FCA"/>
    <w:rsid w:val="00FB23B5"/>
    <w:rsid w:val="00FB27A2"/>
    <w:rsid w:val="00FB27EC"/>
    <w:rsid w:val="00FB460D"/>
    <w:rsid w:val="00FB4724"/>
    <w:rsid w:val="00FB50D6"/>
    <w:rsid w:val="00FB5108"/>
    <w:rsid w:val="00FB517F"/>
    <w:rsid w:val="00FB550C"/>
    <w:rsid w:val="00FB64DB"/>
    <w:rsid w:val="00FB6704"/>
    <w:rsid w:val="00FB6F45"/>
    <w:rsid w:val="00FB77E3"/>
    <w:rsid w:val="00FC007F"/>
    <w:rsid w:val="00FC0F4D"/>
    <w:rsid w:val="00FC1096"/>
    <w:rsid w:val="00FC1666"/>
    <w:rsid w:val="00FC1F61"/>
    <w:rsid w:val="00FC22C5"/>
    <w:rsid w:val="00FC26EE"/>
    <w:rsid w:val="00FC3B42"/>
    <w:rsid w:val="00FC3B64"/>
    <w:rsid w:val="00FC44B0"/>
    <w:rsid w:val="00FC4ABC"/>
    <w:rsid w:val="00FC55B0"/>
    <w:rsid w:val="00FC594D"/>
    <w:rsid w:val="00FC664A"/>
    <w:rsid w:val="00FC6CE8"/>
    <w:rsid w:val="00FC76C7"/>
    <w:rsid w:val="00FC7858"/>
    <w:rsid w:val="00FD0939"/>
    <w:rsid w:val="00FD0B16"/>
    <w:rsid w:val="00FD106D"/>
    <w:rsid w:val="00FD189E"/>
    <w:rsid w:val="00FD1CAA"/>
    <w:rsid w:val="00FD1CF0"/>
    <w:rsid w:val="00FD1D6D"/>
    <w:rsid w:val="00FD291D"/>
    <w:rsid w:val="00FD2CBC"/>
    <w:rsid w:val="00FD2D6F"/>
    <w:rsid w:val="00FD2F28"/>
    <w:rsid w:val="00FD31DB"/>
    <w:rsid w:val="00FD32BA"/>
    <w:rsid w:val="00FD349A"/>
    <w:rsid w:val="00FD388D"/>
    <w:rsid w:val="00FD39D1"/>
    <w:rsid w:val="00FD3CC0"/>
    <w:rsid w:val="00FD4202"/>
    <w:rsid w:val="00FD4FFB"/>
    <w:rsid w:val="00FD57E0"/>
    <w:rsid w:val="00FD5B38"/>
    <w:rsid w:val="00FD5CC6"/>
    <w:rsid w:val="00FD5D67"/>
    <w:rsid w:val="00FD60E5"/>
    <w:rsid w:val="00FD668C"/>
    <w:rsid w:val="00FD67A9"/>
    <w:rsid w:val="00FD6BAB"/>
    <w:rsid w:val="00FD7070"/>
    <w:rsid w:val="00FD71AA"/>
    <w:rsid w:val="00FD728E"/>
    <w:rsid w:val="00FD74EE"/>
    <w:rsid w:val="00FD7A29"/>
    <w:rsid w:val="00FE0A55"/>
    <w:rsid w:val="00FE1185"/>
    <w:rsid w:val="00FE15BB"/>
    <w:rsid w:val="00FE1718"/>
    <w:rsid w:val="00FE1788"/>
    <w:rsid w:val="00FE184E"/>
    <w:rsid w:val="00FE1921"/>
    <w:rsid w:val="00FE1C28"/>
    <w:rsid w:val="00FE2122"/>
    <w:rsid w:val="00FE2AF6"/>
    <w:rsid w:val="00FE2B4B"/>
    <w:rsid w:val="00FE2E84"/>
    <w:rsid w:val="00FE3308"/>
    <w:rsid w:val="00FE346F"/>
    <w:rsid w:val="00FE3BE1"/>
    <w:rsid w:val="00FE475C"/>
    <w:rsid w:val="00FE47FD"/>
    <w:rsid w:val="00FE5342"/>
    <w:rsid w:val="00FE54BC"/>
    <w:rsid w:val="00FE580E"/>
    <w:rsid w:val="00FE5F0F"/>
    <w:rsid w:val="00FE64C4"/>
    <w:rsid w:val="00FE66BF"/>
    <w:rsid w:val="00FE67FC"/>
    <w:rsid w:val="00FE7580"/>
    <w:rsid w:val="00FE7582"/>
    <w:rsid w:val="00FE77FA"/>
    <w:rsid w:val="00FF0115"/>
    <w:rsid w:val="00FF056C"/>
    <w:rsid w:val="00FF1AE8"/>
    <w:rsid w:val="00FF1D40"/>
    <w:rsid w:val="00FF30DE"/>
    <w:rsid w:val="00FF314A"/>
    <w:rsid w:val="00FF3952"/>
    <w:rsid w:val="00FF3F38"/>
    <w:rsid w:val="00FF4471"/>
    <w:rsid w:val="00FF44E3"/>
    <w:rsid w:val="00FF52BF"/>
    <w:rsid w:val="00FF562E"/>
    <w:rsid w:val="00FF5CC0"/>
    <w:rsid w:val="00FF5CFD"/>
    <w:rsid w:val="00FF6579"/>
    <w:rsid w:val="00FF6D1A"/>
    <w:rsid w:val="00FF701A"/>
    <w:rsid w:val="00FF7369"/>
    <w:rsid w:val="00FF792F"/>
    <w:rsid w:val="00FF7C9B"/>
    <w:rsid w:val="02490301"/>
    <w:rsid w:val="0286D6B3"/>
    <w:rsid w:val="0406304B"/>
    <w:rsid w:val="06B6C904"/>
    <w:rsid w:val="073B03EE"/>
    <w:rsid w:val="092D9D8D"/>
    <w:rsid w:val="098010AD"/>
    <w:rsid w:val="0AC96DEE"/>
    <w:rsid w:val="0FEB8503"/>
    <w:rsid w:val="11586E2C"/>
    <w:rsid w:val="1A3F6019"/>
    <w:rsid w:val="1DD23B8B"/>
    <w:rsid w:val="1EBA47BA"/>
    <w:rsid w:val="20E01091"/>
    <w:rsid w:val="258DDA40"/>
    <w:rsid w:val="2729AAA1"/>
    <w:rsid w:val="28A0373A"/>
    <w:rsid w:val="2A3C079B"/>
    <w:rsid w:val="2EF034D6"/>
    <w:rsid w:val="32386E5F"/>
    <w:rsid w:val="33561F23"/>
    <w:rsid w:val="345F3355"/>
    <w:rsid w:val="3947DB5E"/>
    <w:rsid w:val="3ACE74D9"/>
    <w:rsid w:val="3B9D26D5"/>
    <w:rsid w:val="3CA776DC"/>
    <w:rsid w:val="3CFBB064"/>
    <w:rsid w:val="3D1A402E"/>
    <w:rsid w:val="3E36130D"/>
    <w:rsid w:val="3E5E4B32"/>
    <w:rsid w:val="4124E90A"/>
    <w:rsid w:val="4202E837"/>
    <w:rsid w:val="4361EDFB"/>
    <w:rsid w:val="4E6BDF66"/>
    <w:rsid w:val="4E9C427A"/>
    <w:rsid w:val="51348E05"/>
    <w:rsid w:val="51D1DF6B"/>
    <w:rsid w:val="5635545B"/>
    <w:rsid w:val="57B4ADF3"/>
    <w:rsid w:val="5ABC1F6D"/>
    <w:rsid w:val="5BD616B4"/>
    <w:rsid w:val="5C28C73D"/>
    <w:rsid w:val="61100E80"/>
    <w:rsid w:val="613A017A"/>
    <w:rsid w:val="63DEA37B"/>
    <w:rsid w:val="657A73DC"/>
    <w:rsid w:val="6A647CAB"/>
    <w:rsid w:val="6B2649EE"/>
    <w:rsid w:val="6CA36347"/>
    <w:rsid w:val="6D8DFB3C"/>
    <w:rsid w:val="6D9D41C5"/>
    <w:rsid w:val="72885246"/>
    <w:rsid w:val="7773BBDB"/>
    <w:rsid w:val="78766758"/>
    <w:rsid w:val="78A6B441"/>
    <w:rsid w:val="7ABD61BD"/>
    <w:rsid w:val="7BC023BC"/>
    <w:rsid w:val="7D2D7E58"/>
    <w:rsid w:val="7E133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7E65E"/>
  <w15:docId w15:val="{F48C63DC-DB18-4150-9BFB-E0EB613A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948"/>
    <w:rPr>
      <w:sz w:val="24"/>
      <w:szCs w:val="24"/>
    </w:rPr>
  </w:style>
  <w:style w:type="paragraph" w:styleId="Nagwek1">
    <w:name w:val="heading 1"/>
    <w:basedOn w:val="Normalny"/>
    <w:link w:val="Nagwek1Znak"/>
    <w:uiPriority w:val="9"/>
    <w:qFormat/>
    <w:rsid w:val="00425E14"/>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756FE"/>
    <w:pPr>
      <w:jc w:val="both"/>
    </w:pPr>
    <w:rPr>
      <w:sz w:val="28"/>
      <w:szCs w:val="20"/>
    </w:rPr>
  </w:style>
  <w:style w:type="paragraph" w:customStyle="1" w:styleId="Tekstpodstawowy21">
    <w:name w:val="Tekst podstawowy 21"/>
    <w:basedOn w:val="Normalny"/>
    <w:rsid w:val="00027867"/>
    <w:pPr>
      <w:jc w:val="both"/>
    </w:pPr>
    <w:rPr>
      <w:szCs w:val="20"/>
    </w:rPr>
  </w:style>
  <w:style w:type="paragraph" w:customStyle="1" w:styleId="tyt">
    <w:name w:val="tyt"/>
    <w:basedOn w:val="Normalny"/>
    <w:rsid w:val="009B6049"/>
    <w:pPr>
      <w:keepNext/>
      <w:overflowPunct w:val="0"/>
      <w:autoSpaceDE w:val="0"/>
      <w:autoSpaceDN w:val="0"/>
      <w:adjustRightInd w:val="0"/>
      <w:spacing w:before="60" w:after="60"/>
      <w:jc w:val="center"/>
      <w:textAlignment w:val="baseline"/>
    </w:pPr>
    <w:rPr>
      <w:b/>
      <w:szCs w:val="20"/>
    </w:rPr>
  </w:style>
  <w:style w:type="paragraph" w:styleId="Akapitzlist">
    <w:name w:val="List Paragraph"/>
    <w:basedOn w:val="Normalny"/>
    <w:uiPriority w:val="34"/>
    <w:qFormat/>
    <w:rsid w:val="00585C79"/>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903E33"/>
    <w:rPr>
      <w:rFonts w:ascii="Tahoma" w:hAnsi="Tahoma"/>
      <w:sz w:val="16"/>
      <w:szCs w:val="16"/>
    </w:rPr>
  </w:style>
  <w:style w:type="character" w:customStyle="1" w:styleId="TekstdymkaZnak">
    <w:name w:val="Tekst dymka Znak"/>
    <w:link w:val="Tekstdymka"/>
    <w:rsid w:val="00903E33"/>
    <w:rPr>
      <w:rFonts w:ascii="Tahoma" w:hAnsi="Tahoma" w:cs="Tahoma"/>
      <w:sz w:val="16"/>
      <w:szCs w:val="16"/>
    </w:rPr>
  </w:style>
  <w:style w:type="paragraph" w:styleId="Tekstprzypisudolnego">
    <w:name w:val="footnote text"/>
    <w:basedOn w:val="Normalny"/>
    <w:link w:val="TekstprzypisudolnegoZnak"/>
    <w:rsid w:val="006B131C"/>
    <w:rPr>
      <w:sz w:val="20"/>
      <w:szCs w:val="20"/>
    </w:rPr>
  </w:style>
  <w:style w:type="character" w:customStyle="1" w:styleId="TekstprzypisudolnegoZnak">
    <w:name w:val="Tekst przypisu dolnego Znak"/>
    <w:basedOn w:val="Domylnaczcionkaakapitu"/>
    <w:link w:val="Tekstprzypisudolnego"/>
    <w:rsid w:val="006B131C"/>
  </w:style>
  <w:style w:type="character" w:styleId="Odwoanieprzypisudolnego">
    <w:name w:val="footnote reference"/>
    <w:rsid w:val="006B131C"/>
    <w:rPr>
      <w:vertAlign w:val="superscript"/>
    </w:rPr>
  </w:style>
  <w:style w:type="paragraph" w:customStyle="1" w:styleId="Textkrper">
    <w:name w:val="Textk?rper"/>
    <w:basedOn w:val="Normalny"/>
    <w:rsid w:val="00E9629B"/>
    <w:pPr>
      <w:widowControl w:val="0"/>
      <w:jc w:val="both"/>
    </w:pPr>
    <w:rPr>
      <w:szCs w:val="20"/>
    </w:rPr>
  </w:style>
  <w:style w:type="character" w:styleId="Odwoaniedokomentarza">
    <w:name w:val="annotation reference"/>
    <w:rsid w:val="001F6B21"/>
    <w:rPr>
      <w:sz w:val="16"/>
      <w:szCs w:val="16"/>
    </w:rPr>
  </w:style>
  <w:style w:type="paragraph" w:styleId="Tekstkomentarza">
    <w:name w:val="annotation text"/>
    <w:basedOn w:val="Normalny"/>
    <w:link w:val="TekstkomentarzaZnak"/>
    <w:rsid w:val="00C11296"/>
    <w:rPr>
      <w:sz w:val="20"/>
      <w:szCs w:val="20"/>
    </w:rPr>
  </w:style>
  <w:style w:type="paragraph" w:styleId="Tematkomentarza">
    <w:name w:val="annotation subject"/>
    <w:basedOn w:val="Tekstkomentarza"/>
    <w:next w:val="Tekstkomentarza"/>
    <w:semiHidden/>
    <w:rsid w:val="001F6B21"/>
    <w:rPr>
      <w:b/>
      <w:bCs/>
    </w:rPr>
  </w:style>
  <w:style w:type="table" w:styleId="Tabela-Siatka">
    <w:name w:val="Table Grid"/>
    <w:basedOn w:val="Standardowy"/>
    <w:uiPriority w:val="59"/>
    <w:rsid w:val="005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8551B"/>
    <w:rPr>
      <w:sz w:val="24"/>
      <w:szCs w:val="24"/>
    </w:rPr>
  </w:style>
  <w:style w:type="paragraph" w:styleId="Stopka">
    <w:name w:val="footer"/>
    <w:basedOn w:val="Normalny"/>
    <w:link w:val="StopkaZnak"/>
    <w:uiPriority w:val="99"/>
    <w:rsid w:val="00CF1823"/>
    <w:pPr>
      <w:tabs>
        <w:tab w:val="center" w:pos="4536"/>
        <w:tab w:val="right" w:pos="9072"/>
      </w:tabs>
    </w:pPr>
  </w:style>
  <w:style w:type="character" w:styleId="Numerstrony">
    <w:name w:val="page number"/>
    <w:basedOn w:val="Domylnaczcionkaakapitu"/>
    <w:rsid w:val="00CF1823"/>
  </w:style>
  <w:style w:type="paragraph" w:customStyle="1" w:styleId="Paragraf">
    <w:name w:val="Paragraf"/>
    <w:basedOn w:val="Normalny"/>
    <w:qFormat/>
    <w:rsid w:val="001865B5"/>
    <w:pPr>
      <w:numPr>
        <w:numId w:val="21"/>
      </w:numPr>
      <w:spacing w:before="240" w:after="120"/>
      <w:jc w:val="center"/>
    </w:pPr>
    <w:rPr>
      <w:rFonts w:ascii="Arial" w:hAnsi="Arial" w:cs="Arial"/>
      <w:b/>
    </w:rPr>
  </w:style>
  <w:style w:type="paragraph" w:customStyle="1" w:styleId="Ustp0">
    <w:name w:val="Ustęp0"/>
    <w:basedOn w:val="Normalny"/>
    <w:qFormat/>
    <w:rsid w:val="00C614C4"/>
    <w:pPr>
      <w:numPr>
        <w:ilvl w:val="1"/>
        <w:numId w:val="21"/>
      </w:numPr>
      <w:spacing w:before="60"/>
      <w:jc w:val="both"/>
    </w:pPr>
    <w:rPr>
      <w:sz w:val="26"/>
      <w:szCs w:val="20"/>
    </w:rPr>
  </w:style>
  <w:style w:type="paragraph" w:customStyle="1" w:styleId="Ustp">
    <w:name w:val="Ustęp"/>
    <w:basedOn w:val="Normalny"/>
    <w:qFormat/>
    <w:rsid w:val="00C614C4"/>
    <w:pPr>
      <w:numPr>
        <w:ilvl w:val="2"/>
        <w:numId w:val="21"/>
      </w:numPr>
      <w:spacing w:before="60"/>
      <w:jc w:val="both"/>
    </w:pPr>
    <w:rPr>
      <w:sz w:val="26"/>
      <w:szCs w:val="20"/>
    </w:rPr>
  </w:style>
  <w:style w:type="paragraph" w:customStyle="1" w:styleId="Punkt">
    <w:name w:val="Punkt"/>
    <w:basedOn w:val="Normalny"/>
    <w:qFormat/>
    <w:rsid w:val="00C614C4"/>
    <w:pPr>
      <w:numPr>
        <w:ilvl w:val="3"/>
        <w:numId w:val="21"/>
      </w:numPr>
      <w:jc w:val="both"/>
    </w:pPr>
    <w:rPr>
      <w:sz w:val="26"/>
      <w:szCs w:val="20"/>
    </w:rPr>
  </w:style>
  <w:style w:type="paragraph" w:customStyle="1" w:styleId="Litera">
    <w:name w:val="Litera"/>
    <w:basedOn w:val="Normalny"/>
    <w:qFormat/>
    <w:rsid w:val="00C614C4"/>
    <w:pPr>
      <w:numPr>
        <w:ilvl w:val="5"/>
        <w:numId w:val="21"/>
      </w:numPr>
      <w:jc w:val="both"/>
    </w:pPr>
    <w:rPr>
      <w:sz w:val="26"/>
      <w:szCs w:val="20"/>
    </w:rPr>
  </w:style>
  <w:style w:type="paragraph" w:customStyle="1" w:styleId="Zdanie">
    <w:name w:val="Zdanie"/>
    <w:basedOn w:val="Normalny"/>
    <w:qFormat/>
    <w:rsid w:val="00C614C4"/>
    <w:pPr>
      <w:numPr>
        <w:ilvl w:val="7"/>
        <w:numId w:val="21"/>
      </w:numPr>
      <w:jc w:val="both"/>
    </w:pPr>
    <w:rPr>
      <w:sz w:val="26"/>
      <w:szCs w:val="20"/>
    </w:rPr>
  </w:style>
  <w:style w:type="paragraph" w:customStyle="1" w:styleId="Punkt0">
    <w:name w:val="Punkt0"/>
    <w:basedOn w:val="Punkt"/>
    <w:qFormat/>
    <w:rsid w:val="00C614C4"/>
    <w:pPr>
      <w:numPr>
        <w:ilvl w:val="4"/>
        <w:numId w:val="1"/>
      </w:numPr>
    </w:pPr>
  </w:style>
  <w:style w:type="paragraph" w:customStyle="1" w:styleId="Litera0">
    <w:name w:val="Litera0"/>
    <w:basedOn w:val="Litera"/>
    <w:qFormat/>
    <w:rsid w:val="00C614C4"/>
    <w:pPr>
      <w:numPr>
        <w:ilvl w:val="6"/>
        <w:numId w:val="1"/>
      </w:numPr>
    </w:pPr>
  </w:style>
  <w:style w:type="paragraph" w:styleId="Tekstprzypisukocowego">
    <w:name w:val="endnote text"/>
    <w:basedOn w:val="Normalny"/>
    <w:link w:val="TekstprzypisukocowegoZnak"/>
    <w:rsid w:val="0097103C"/>
    <w:rPr>
      <w:sz w:val="20"/>
      <w:szCs w:val="20"/>
    </w:rPr>
  </w:style>
  <w:style w:type="character" w:customStyle="1" w:styleId="TekstprzypisukocowegoZnak">
    <w:name w:val="Tekst przypisu końcowego Znak"/>
    <w:basedOn w:val="Domylnaczcionkaakapitu"/>
    <w:link w:val="Tekstprzypisukocowego"/>
    <w:rsid w:val="0097103C"/>
  </w:style>
  <w:style w:type="character" w:styleId="Odwoanieprzypisukocowego">
    <w:name w:val="endnote reference"/>
    <w:rsid w:val="0097103C"/>
    <w:rPr>
      <w:vertAlign w:val="superscript"/>
    </w:rPr>
  </w:style>
  <w:style w:type="paragraph" w:styleId="Nagwek">
    <w:name w:val="header"/>
    <w:basedOn w:val="Normalny"/>
    <w:link w:val="NagwekZnak"/>
    <w:rsid w:val="003A32DB"/>
    <w:pPr>
      <w:tabs>
        <w:tab w:val="center" w:pos="4536"/>
        <w:tab w:val="right" w:pos="9072"/>
      </w:tabs>
    </w:pPr>
  </w:style>
  <w:style w:type="character" w:customStyle="1" w:styleId="NagwekZnak">
    <w:name w:val="Nagłówek Znak"/>
    <w:link w:val="Nagwek"/>
    <w:rsid w:val="003A32DB"/>
    <w:rPr>
      <w:sz w:val="24"/>
      <w:szCs w:val="24"/>
    </w:rPr>
  </w:style>
  <w:style w:type="character" w:customStyle="1" w:styleId="TekstkomentarzaZnak">
    <w:name w:val="Tekst komentarza Znak"/>
    <w:basedOn w:val="Domylnaczcionkaakapitu"/>
    <w:link w:val="Tekstkomentarza"/>
    <w:rsid w:val="00A25650"/>
  </w:style>
  <w:style w:type="character" w:customStyle="1" w:styleId="Nagwek1Znak">
    <w:name w:val="Nagłówek 1 Znak"/>
    <w:basedOn w:val="Domylnaczcionkaakapitu"/>
    <w:link w:val="Nagwek1"/>
    <w:uiPriority w:val="9"/>
    <w:rsid w:val="00425E14"/>
    <w:rPr>
      <w:b/>
      <w:bCs/>
      <w:kern w:val="36"/>
      <w:sz w:val="48"/>
      <w:szCs w:val="48"/>
    </w:rPr>
  </w:style>
  <w:style w:type="paragraph" w:customStyle="1" w:styleId="AkapitStandardowyRyczat">
    <w:name w:val="Akapit Standardowy Ryczałt"/>
    <w:basedOn w:val="Normalny"/>
    <w:link w:val="AkapitStandardowyRyczatZnak"/>
    <w:qFormat/>
    <w:rsid w:val="005A3E56"/>
    <w:pPr>
      <w:spacing w:before="240" w:after="120"/>
      <w:jc w:val="both"/>
    </w:pPr>
    <w:rPr>
      <w:rFonts w:ascii="Calibri" w:hAnsi="Calibri"/>
      <w:sz w:val="22"/>
      <w:szCs w:val="22"/>
    </w:rPr>
  </w:style>
  <w:style w:type="character" w:customStyle="1" w:styleId="AkapitStandardowyRyczatZnak">
    <w:name w:val="Akapit Standardowy Ryczałt Znak"/>
    <w:basedOn w:val="Domylnaczcionkaakapitu"/>
    <w:link w:val="AkapitStandardowyRyczat"/>
    <w:rsid w:val="005A3E56"/>
    <w:rPr>
      <w:rFonts w:ascii="Calibri" w:hAnsi="Calibri"/>
      <w:sz w:val="22"/>
      <w:szCs w:val="22"/>
    </w:rPr>
  </w:style>
  <w:style w:type="character" w:customStyle="1" w:styleId="markedcontent">
    <w:name w:val="markedcontent"/>
    <w:basedOn w:val="Domylnaczcionkaakapitu"/>
    <w:rsid w:val="00E06FF7"/>
  </w:style>
  <w:style w:type="character" w:styleId="Hipercze">
    <w:name w:val="Hyperlink"/>
    <w:basedOn w:val="Domylnaczcionkaakapitu"/>
    <w:unhideWhenUsed/>
    <w:rsid w:val="006B4E47"/>
    <w:rPr>
      <w:color w:val="0000FF" w:themeColor="hyperlink"/>
      <w:u w:val="single"/>
    </w:rPr>
  </w:style>
  <w:style w:type="character" w:customStyle="1" w:styleId="Nierozpoznanawzmianka1">
    <w:name w:val="Nierozpoznana wzmianka1"/>
    <w:basedOn w:val="Domylnaczcionkaakapitu"/>
    <w:uiPriority w:val="99"/>
    <w:semiHidden/>
    <w:unhideWhenUsed/>
    <w:rsid w:val="006B4E47"/>
    <w:rPr>
      <w:color w:val="605E5C"/>
      <w:shd w:val="clear" w:color="auto" w:fill="E1DFDD"/>
    </w:rPr>
  </w:style>
  <w:style w:type="character" w:customStyle="1" w:styleId="TekstpodstawowyZnak">
    <w:name w:val="Tekst podstawowy Znak"/>
    <w:link w:val="Tekstpodstawowy"/>
    <w:rsid w:val="003D60DA"/>
    <w:rPr>
      <w:sz w:val="28"/>
    </w:rPr>
  </w:style>
  <w:style w:type="character" w:customStyle="1" w:styleId="StopkaZnak">
    <w:name w:val="Stopka Znak"/>
    <w:basedOn w:val="Domylnaczcionkaakapitu"/>
    <w:link w:val="Stopka"/>
    <w:uiPriority w:val="99"/>
    <w:rsid w:val="003300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970">
      <w:bodyDiv w:val="1"/>
      <w:marLeft w:val="0"/>
      <w:marRight w:val="0"/>
      <w:marTop w:val="0"/>
      <w:marBottom w:val="0"/>
      <w:divBdr>
        <w:top w:val="none" w:sz="0" w:space="0" w:color="auto"/>
        <w:left w:val="none" w:sz="0" w:space="0" w:color="auto"/>
        <w:bottom w:val="none" w:sz="0" w:space="0" w:color="auto"/>
        <w:right w:val="none" w:sz="0" w:space="0" w:color="auto"/>
      </w:divBdr>
    </w:div>
    <w:div w:id="45837403">
      <w:bodyDiv w:val="1"/>
      <w:marLeft w:val="0"/>
      <w:marRight w:val="0"/>
      <w:marTop w:val="0"/>
      <w:marBottom w:val="0"/>
      <w:divBdr>
        <w:top w:val="none" w:sz="0" w:space="0" w:color="auto"/>
        <w:left w:val="none" w:sz="0" w:space="0" w:color="auto"/>
        <w:bottom w:val="none" w:sz="0" w:space="0" w:color="auto"/>
        <w:right w:val="none" w:sz="0" w:space="0" w:color="auto"/>
      </w:divBdr>
      <w:divsChild>
        <w:div w:id="35739749">
          <w:marLeft w:val="0"/>
          <w:marRight w:val="0"/>
          <w:marTop w:val="0"/>
          <w:marBottom w:val="0"/>
          <w:divBdr>
            <w:top w:val="none" w:sz="0" w:space="0" w:color="auto"/>
            <w:left w:val="none" w:sz="0" w:space="0" w:color="auto"/>
            <w:bottom w:val="none" w:sz="0" w:space="0" w:color="auto"/>
            <w:right w:val="none" w:sz="0" w:space="0" w:color="auto"/>
          </w:divBdr>
        </w:div>
        <w:div w:id="358700121">
          <w:marLeft w:val="0"/>
          <w:marRight w:val="0"/>
          <w:marTop w:val="0"/>
          <w:marBottom w:val="0"/>
          <w:divBdr>
            <w:top w:val="none" w:sz="0" w:space="0" w:color="auto"/>
            <w:left w:val="none" w:sz="0" w:space="0" w:color="auto"/>
            <w:bottom w:val="none" w:sz="0" w:space="0" w:color="auto"/>
            <w:right w:val="none" w:sz="0" w:space="0" w:color="auto"/>
          </w:divBdr>
        </w:div>
        <w:div w:id="757554717">
          <w:marLeft w:val="0"/>
          <w:marRight w:val="0"/>
          <w:marTop w:val="0"/>
          <w:marBottom w:val="0"/>
          <w:divBdr>
            <w:top w:val="none" w:sz="0" w:space="0" w:color="auto"/>
            <w:left w:val="none" w:sz="0" w:space="0" w:color="auto"/>
            <w:bottom w:val="none" w:sz="0" w:space="0" w:color="auto"/>
            <w:right w:val="none" w:sz="0" w:space="0" w:color="auto"/>
          </w:divBdr>
        </w:div>
        <w:div w:id="1004162270">
          <w:marLeft w:val="0"/>
          <w:marRight w:val="0"/>
          <w:marTop w:val="0"/>
          <w:marBottom w:val="0"/>
          <w:divBdr>
            <w:top w:val="none" w:sz="0" w:space="0" w:color="auto"/>
            <w:left w:val="none" w:sz="0" w:space="0" w:color="auto"/>
            <w:bottom w:val="none" w:sz="0" w:space="0" w:color="auto"/>
            <w:right w:val="none" w:sz="0" w:space="0" w:color="auto"/>
          </w:divBdr>
        </w:div>
      </w:divsChild>
    </w:div>
    <w:div w:id="194319239">
      <w:bodyDiv w:val="1"/>
      <w:marLeft w:val="0"/>
      <w:marRight w:val="0"/>
      <w:marTop w:val="0"/>
      <w:marBottom w:val="0"/>
      <w:divBdr>
        <w:top w:val="none" w:sz="0" w:space="0" w:color="auto"/>
        <w:left w:val="none" w:sz="0" w:space="0" w:color="auto"/>
        <w:bottom w:val="none" w:sz="0" w:space="0" w:color="auto"/>
        <w:right w:val="none" w:sz="0" w:space="0" w:color="auto"/>
      </w:divBdr>
    </w:div>
    <w:div w:id="263542418">
      <w:bodyDiv w:val="1"/>
      <w:marLeft w:val="0"/>
      <w:marRight w:val="0"/>
      <w:marTop w:val="0"/>
      <w:marBottom w:val="0"/>
      <w:divBdr>
        <w:top w:val="none" w:sz="0" w:space="0" w:color="auto"/>
        <w:left w:val="none" w:sz="0" w:space="0" w:color="auto"/>
        <w:bottom w:val="none" w:sz="0" w:space="0" w:color="auto"/>
        <w:right w:val="none" w:sz="0" w:space="0" w:color="auto"/>
      </w:divBdr>
    </w:div>
    <w:div w:id="356126422">
      <w:bodyDiv w:val="1"/>
      <w:marLeft w:val="0"/>
      <w:marRight w:val="0"/>
      <w:marTop w:val="0"/>
      <w:marBottom w:val="0"/>
      <w:divBdr>
        <w:top w:val="none" w:sz="0" w:space="0" w:color="auto"/>
        <w:left w:val="none" w:sz="0" w:space="0" w:color="auto"/>
        <w:bottom w:val="none" w:sz="0" w:space="0" w:color="auto"/>
        <w:right w:val="none" w:sz="0" w:space="0" w:color="auto"/>
      </w:divBdr>
    </w:div>
    <w:div w:id="460881705">
      <w:bodyDiv w:val="1"/>
      <w:marLeft w:val="0"/>
      <w:marRight w:val="0"/>
      <w:marTop w:val="0"/>
      <w:marBottom w:val="0"/>
      <w:divBdr>
        <w:top w:val="none" w:sz="0" w:space="0" w:color="auto"/>
        <w:left w:val="none" w:sz="0" w:space="0" w:color="auto"/>
        <w:bottom w:val="none" w:sz="0" w:space="0" w:color="auto"/>
        <w:right w:val="none" w:sz="0" w:space="0" w:color="auto"/>
      </w:divBdr>
    </w:div>
    <w:div w:id="634484255">
      <w:bodyDiv w:val="1"/>
      <w:marLeft w:val="0"/>
      <w:marRight w:val="0"/>
      <w:marTop w:val="0"/>
      <w:marBottom w:val="0"/>
      <w:divBdr>
        <w:top w:val="none" w:sz="0" w:space="0" w:color="auto"/>
        <w:left w:val="none" w:sz="0" w:space="0" w:color="auto"/>
        <w:bottom w:val="none" w:sz="0" w:space="0" w:color="auto"/>
        <w:right w:val="none" w:sz="0" w:space="0" w:color="auto"/>
      </w:divBdr>
    </w:div>
    <w:div w:id="824316636">
      <w:bodyDiv w:val="1"/>
      <w:marLeft w:val="0"/>
      <w:marRight w:val="0"/>
      <w:marTop w:val="0"/>
      <w:marBottom w:val="0"/>
      <w:divBdr>
        <w:top w:val="none" w:sz="0" w:space="0" w:color="auto"/>
        <w:left w:val="none" w:sz="0" w:space="0" w:color="auto"/>
        <w:bottom w:val="none" w:sz="0" w:space="0" w:color="auto"/>
        <w:right w:val="none" w:sz="0" w:space="0" w:color="auto"/>
      </w:divBdr>
    </w:div>
    <w:div w:id="942419695">
      <w:bodyDiv w:val="1"/>
      <w:marLeft w:val="0"/>
      <w:marRight w:val="0"/>
      <w:marTop w:val="0"/>
      <w:marBottom w:val="0"/>
      <w:divBdr>
        <w:top w:val="none" w:sz="0" w:space="0" w:color="auto"/>
        <w:left w:val="none" w:sz="0" w:space="0" w:color="auto"/>
        <w:bottom w:val="none" w:sz="0" w:space="0" w:color="auto"/>
        <w:right w:val="none" w:sz="0" w:space="0" w:color="auto"/>
      </w:divBdr>
    </w:div>
    <w:div w:id="979380171">
      <w:bodyDiv w:val="1"/>
      <w:marLeft w:val="0"/>
      <w:marRight w:val="0"/>
      <w:marTop w:val="0"/>
      <w:marBottom w:val="0"/>
      <w:divBdr>
        <w:top w:val="none" w:sz="0" w:space="0" w:color="auto"/>
        <w:left w:val="none" w:sz="0" w:space="0" w:color="auto"/>
        <w:bottom w:val="none" w:sz="0" w:space="0" w:color="auto"/>
        <w:right w:val="none" w:sz="0" w:space="0" w:color="auto"/>
      </w:divBdr>
    </w:div>
    <w:div w:id="1027146137">
      <w:bodyDiv w:val="1"/>
      <w:marLeft w:val="0"/>
      <w:marRight w:val="0"/>
      <w:marTop w:val="0"/>
      <w:marBottom w:val="0"/>
      <w:divBdr>
        <w:top w:val="none" w:sz="0" w:space="0" w:color="auto"/>
        <w:left w:val="none" w:sz="0" w:space="0" w:color="auto"/>
        <w:bottom w:val="none" w:sz="0" w:space="0" w:color="auto"/>
        <w:right w:val="none" w:sz="0" w:space="0" w:color="auto"/>
      </w:divBdr>
    </w:div>
    <w:div w:id="1455515265">
      <w:bodyDiv w:val="1"/>
      <w:marLeft w:val="0"/>
      <w:marRight w:val="0"/>
      <w:marTop w:val="0"/>
      <w:marBottom w:val="0"/>
      <w:divBdr>
        <w:top w:val="none" w:sz="0" w:space="0" w:color="auto"/>
        <w:left w:val="none" w:sz="0" w:space="0" w:color="auto"/>
        <w:bottom w:val="none" w:sz="0" w:space="0" w:color="auto"/>
        <w:right w:val="none" w:sz="0" w:space="0" w:color="auto"/>
      </w:divBdr>
    </w:div>
    <w:div w:id="1459301382">
      <w:bodyDiv w:val="1"/>
      <w:marLeft w:val="0"/>
      <w:marRight w:val="0"/>
      <w:marTop w:val="0"/>
      <w:marBottom w:val="0"/>
      <w:divBdr>
        <w:top w:val="none" w:sz="0" w:space="0" w:color="auto"/>
        <w:left w:val="none" w:sz="0" w:space="0" w:color="auto"/>
        <w:bottom w:val="none" w:sz="0" w:space="0" w:color="auto"/>
        <w:right w:val="none" w:sz="0" w:space="0" w:color="auto"/>
      </w:divBdr>
      <w:divsChild>
        <w:div w:id="201327448">
          <w:marLeft w:val="0"/>
          <w:marRight w:val="0"/>
          <w:marTop w:val="0"/>
          <w:marBottom w:val="0"/>
          <w:divBdr>
            <w:top w:val="none" w:sz="0" w:space="0" w:color="auto"/>
            <w:left w:val="none" w:sz="0" w:space="0" w:color="auto"/>
            <w:bottom w:val="none" w:sz="0" w:space="0" w:color="auto"/>
            <w:right w:val="none" w:sz="0" w:space="0" w:color="auto"/>
          </w:divBdr>
          <w:divsChild>
            <w:div w:id="784887786">
              <w:marLeft w:val="0"/>
              <w:marRight w:val="0"/>
              <w:marTop w:val="0"/>
              <w:marBottom w:val="0"/>
              <w:divBdr>
                <w:top w:val="none" w:sz="0" w:space="0" w:color="auto"/>
                <w:left w:val="none" w:sz="0" w:space="0" w:color="auto"/>
                <w:bottom w:val="none" w:sz="0" w:space="0" w:color="auto"/>
                <w:right w:val="none" w:sz="0" w:space="0" w:color="auto"/>
              </w:divBdr>
              <w:divsChild>
                <w:div w:id="939223596">
                  <w:marLeft w:val="0"/>
                  <w:marRight w:val="0"/>
                  <w:marTop w:val="0"/>
                  <w:marBottom w:val="0"/>
                  <w:divBdr>
                    <w:top w:val="none" w:sz="0" w:space="0" w:color="auto"/>
                    <w:left w:val="none" w:sz="0" w:space="0" w:color="auto"/>
                    <w:bottom w:val="none" w:sz="0" w:space="0" w:color="auto"/>
                    <w:right w:val="none" w:sz="0" w:space="0" w:color="auto"/>
                  </w:divBdr>
                  <w:divsChild>
                    <w:div w:id="873931129">
                      <w:marLeft w:val="0"/>
                      <w:marRight w:val="0"/>
                      <w:marTop w:val="0"/>
                      <w:marBottom w:val="0"/>
                      <w:divBdr>
                        <w:top w:val="none" w:sz="0" w:space="0" w:color="auto"/>
                        <w:left w:val="none" w:sz="0" w:space="0" w:color="auto"/>
                        <w:bottom w:val="none" w:sz="0" w:space="0" w:color="auto"/>
                        <w:right w:val="none" w:sz="0" w:space="0" w:color="auto"/>
                      </w:divBdr>
                      <w:divsChild>
                        <w:div w:id="1612125640">
                          <w:marLeft w:val="0"/>
                          <w:marRight w:val="0"/>
                          <w:marTop w:val="0"/>
                          <w:marBottom w:val="0"/>
                          <w:divBdr>
                            <w:top w:val="none" w:sz="0" w:space="0" w:color="auto"/>
                            <w:left w:val="none" w:sz="0" w:space="0" w:color="auto"/>
                            <w:bottom w:val="none" w:sz="0" w:space="0" w:color="auto"/>
                            <w:right w:val="none" w:sz="0" w:space="0" w:color="auto"/>
                          </w:divBdr>
                        </w:div>
                      </w:divsChild>
                    </w:div>
                    <w:div w:id="1193109387">
                      <w:marLeft w:val="0"/>
                      <w:marRight w:val="0"/>
                      <w:marTop w:val="0"/>
                      <w:marBottom w:val="0"/>
                      <w:divBdr>
                        <w:top w:val="none" w:sz="0" w:space="0" w:color="auto"/>
                        <w:left w:val="none" w:sz="0" w:space="0" w:color="auto"/>
                        <w:bottom w:val="none" w:sz="0" w:space="0" w:color="auto"/>
                        <w:right w:val="none" w:sz="0" w:space="0" w:color="auto"/>
                      </w:divBdr>
                    </w:div>
                    <w:div w:id="1243298935">
                      <w:marLeft w:val="0"/>
                      <w:marRight w:val="0"/>
                      <w:marTop w:val="0"/>
                      <w:marBottom w:val="0"/>
                      <w:divBdr>
                        <w:top w:val="none" w:sz="0" w:space="0" w:color="auto"/>
                        <w:left w:val="none" w:sz="0" w:space="0" w:color="auto"/>
                        <w:bottom w:val="none" w:sz="0" w:space="0" w:color="auto"/>
                        <w:right w:val="none" w:sz="0" w:space="0" w:color="auto"/>
                      </w:divBdr>
                      <w:divsChild>
                        <w:div w:id="5115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5775">
              <w:marLeft w:val="0"/>
              <w:marRight w:val="0"/>
              <w:marTop w:val="0"/>
              <w:marBottom w:val="0"/>
              <w:divBdr>
                <w:top w:val="none" w:sz="0" w:space="0" w:color="auto"/>
                <w:left w:val="none" w:sz="0" w:space="0" w:color="auto"/>
                <w:bottom w:val="none" w:sz="0" w:space="0" w:color="auto"/>
                <w:right w:val="none" w:sz="0" w:space="0" w:color="auto"/>
              </w:divBdr>
            </w:div>
            <w:div w:id="895431932">
              <w:marLeft w:val="0"/>
              <w:marRight w:val="0"/>
              <w:marTop w:val="0"/>
              <w:marBottom w:val="0"/>
              <w:divBdr>
                <w:top w:val="none" w:sz="0" w:space="0" w:color="auto"/>
                <w:left w:val="none" w:sz="0" w:space="0" w:color="auto"/>
                <w:bottom w:val="none" w:sz="0" w:space="0" w:color="auto"/>
                <w:right w:val="none" w:sz="0" w:space="0" w:color="auto"/>
              </w:divBdr>
              <w:divsChild>
                <w:div w:id="1724213173">
                  <w:marLeft w:val="0"/>
                  <w:marRight w:val="0"/>
                  <w:marTop w:val="0"/>
                  <w:marBottom w:val="0"/>
                  <w:divBdr>
                    <w:top w:val="none" w:sz="0" w:space="0" w:color="auto"/>
                    <w:left w:val="none" w:sz="0" w:space="0" w:color="auto"/>
                    <w:bottom w:val="none" w:sz="0" w:space="0" w:color="auto"/>
                    <w:right w:val="none" w:sz="0" w:space="0" w:color="auto"/>
                  </w:divBdr>
                  <w:divsChild>
                    <w:div w:id="5906943">
                      <w:marLeft w:val="0"/>
                      <w:marRight w:val="0"/>
                      <w:marTop w:val="0"/>
                      <w:marBottom w:val="0"/>
                      <w:divBdr>
                        <w:top w:val="none" w:sz="0" w:space="0" w:color="auto"/>
                        <w:left w:val="none" w:sz="0" w:space="0" w:color="auto"/>
                        <w:bottom w:val="none" w:sz="0" w:space="0" w:color="auto"/>
                        <w:right w:val="none" w:sz="0" w:space="0" w:color="auto"/>
                      </w:divBdr>
                    </w:div>
                    <w:div w:id="248276018">
                      <w:marLeft w:val="0"/>
                      <w:marRight w:val="0"/>
                      <w:marTop w:val="0"/>
                      <w:marBottom w:val="0"/>
                      <w:divBdr>
                        <w:top w:val="none" w:sz="0" w:space="0" w:color="auto"/>
                        <w:left w:val="none" w:sz="0" w:space="0" w:color="auto"/>
                        <w:bottom w:val="none" w:sz="0" w:space="0" w:color="auto"/>
                        <w:right w:val="none" w:sz="0" w:space="0" w:color="auto"/>
                      </w:divBdr>
                      <w:divsChild>
                        <w:div w:id="903838352">
                          <w:marLeft w:val="0"/>
                          <w:marRight w:val="0"/>
                          <w:marTop w:val="0"/>
                          <w:marBottom w:val="0"/>
                          <w:divBdr>
                            <w:top w:val="none" w:sz="0" w:space="0" w:color="auto"/>
                            <w:left w:val="none" w:sz="0" w:space="0" w:color="auto"/>
                            <w:bottom w:val="none" w:sz="0" w:space="0" w:color="auto"/>
                            <w:right w:val="none" w:sz="0" w:space="0" w:color="auto"/>
                          </w:divBdr>
                        </w:div>
                      </w:divsChild>
                    </w:div>
                    <w:div w:id="854657201">
                      <w:marLeft w:val="0"/>
                      <w:marRight w:val="0"/>
                      <w:marTop w:val="0"/>
                      <w:marBottom w:val="0"/>
                      <w:divBdr>
                        <w:top w:val="none" w:sz="0" w:space="0" w:color="auto"/>
                        <w:left w:val="none" w:sz="0" w:space="0" w:color="auto"/>
                        <w:bottom w:val="none" w:sz="0" w:space="0" w:color="auto"/>
                        <w:right w:val="none" w:sz="0" w:space="0" w:color="auto"/>
                      </w:divBdr>
                      <w:divsChild>
                        <w:div w:id="17866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599543">
      <w:bodyDiv w:val="1"/>
      <w:marLeft w:val="0"/>
      <w:marRight w:val="0"/>
      <w:marTop w:val="0"/>
      <w:marBottom w:val="0"/>
      <w:divBdr>
        <w:top w:val="none" w:sz="0" w:space="0" w:color="auto"/>
        <w:left w:val="none" w:sz="0" w:space="0" w:color="auto"/>
        <w:bottom w:val="none" w:sz="0" w:space="0" w:color="auto"/>
        <w:right w:val="none" w:sz="0" w:space="0" w:color="auto"/>
      </w:divBdr>
    </w:div>
    <w:div w:id="1523471664">
      <w:bodyDiv w:val="1"/>
      <w:marLeft w:val="0"/>
      <w:marRight w:val="0"/>
      <w:marTop w:val="0"/>
      <w:marBottom w:val="0"/>
      <w:divBdr>
        <w:top w:val="none" w:sz="0" w:space="0" w:color="auto"/>
        <w:left w:val="none" w:sz="0" w:space="0" w:color="auto"/>
        <w:bottom w:val="none" w:sz="0" w:space="0" w:color="auto"/>
        <w:right w:val="none" w:sz="0" w:space="0" w:color="auto"/>
      </w:divBdr>
    </w:div>
    <w:div w:id="1542011893">
      <w:bodyDiv w:val="1"/>
      <w:marLeft w:val="0"/>
      <w:marRight w:val="0"/>
      <w:marTop w:val="0"/>
      <w:marBottom w:val="0"/>
      <w:divBdr>
        <w:top w:val="none" w:sz="0" w:space="0" w:color="auto"/>
        <w:left w:val="none" w:sz="0" w:space="0" w:color="auto"/>
        <w:bottom w:val="none" w:sz="0" w:space="0" w:color="auto"/>
        <w:right w:val="none" w:sz="0" w:space="0" w:color="auto"/>
      </w:divBdr>
    </w:div>
    <w:div w:id="1579823391">
      <w:bodyDiv w:val="1"/>
      <w:marLeft w:val="0"/>
      <w:marRight w:val="0"/>
      <w:marTop w:val="0"/>
      <w:marBottom w:val="0"/>
      <w:divBdr>
        <w:top w:val="none" w:sz="0" w:space="0" w:color="auto"/>
        <w:left w:val="none" w:sz="0" w:space="0" w:color="auto"/>
        <w:bottom w:val="none" w:sz="0" w:space="0" w:color="auto"/>
        <w:right w:val="none" w:sz="0" w:space="0" w:color="auto"/>
      </w:divBdr>
    </w:div>
    <w:div w:id="1614242025">
      <w:bodyDiv w:val="1"/>
      <w:marLeft w:val="0"/>
      <w:marRight w:val="0"/>
      <w:marTop w:val="0"/>
      <w:marBottom w:val="0"/>
      <w:divBdr>
        <w:top w:val="none" w:sz="0" w:space="0" w:color="auto"/>
        <w:left w:val="none" w:sz="0" w:space="0" w:color="auto"/>
        <w:bottom w:val="none" w:sz="0" w:space="0" w:color="auto"/>
        <w:right w:val="none" w:sz="0" w:space="0" w:color="auto"/>
      </w:divBdr>
    </w:div>
    <w:div w:id="1774746631">
      <w:bodyDiv w:val="1"/>
      <w:marLeft w:val="0"/>
      <w:marRight w:val="0"/>
      <w:marTop w:val="0"/>
      <w:marBottom w:val="0"/>
      <w:divBdr>
        <w:top w:val="none" w:sz="0" w:space="0" w:color="auto"/>
        <w:left w:val="none" w:sz="0" w:space="0" w:color="auto"/>
        <w:bottom w:val="none" w:sz="0" w:space="0" w:color="auto"/>
        <w:right w:val="none" w:sz="0" w:space="0" w:color="auto"/>
      </w:divBdr>
    </w:div>
    <w:div w:id="1826504406">
      <w:bodyDiv w:val="1"/>
      <w:marLeft w:val="0"/>
      <w:marRight w:val="0"/>
      <w:marTop w:val="0"/>
      <w:marBottom w:val="0"/>
      <w:divBdr>
        <w:top w:val="none" w:sz="0" w:space="0" w:color="auto"/>
        <w:left w:val="none" w:sz="0" w:space="0" w:color="auto"/>
        <w:bottom w:val="none" w:sz="0" w:space="0" w:color="auto"/>
        <w:right w:val="none" w:sz="0" w:space="0" w:color="auto"/>
      </w:divBdr>
    </w:div>
    <w:div w:id="1835951197">
      <w:bodyDiv w:val="1"/>
      <w:marLeft w:val="0"/>
      <w:marRight w:val="0"/>
      <w:marTop w:val="0"/>
      <w:marBottom w:val="0"/>
      <w:divBdr>
        <w:top w:val="none" w:sz="0" w:space="0" w:color="auto"/>
        <w:left w:val="none" w:sz="0" w:space="0" w:color="auto"/>
        <w:bottom w:val="none" w:sz="0" w:space="0" w:color="auto"/>
        <w:right w:val="none" w:sz="0" w:space="0" w:color="auto"/>
      </w:divBdr>
    </w:div>
    <w:div w:id="1880698587">
      <w:bodyDiv w:val="1"/>
      <w:marLeft w:val="0"/>
      <w:marRight w:val="0"/>
      <w:marTop w:val="0"/>
      <w:marBottom w:val="0"/>
      <w:divBdr>
        <w:top w:val="none" w:sz="0" w:space="0" w:color="auto"/>
        <w:left w:val="none" w:sz="0" w:space="0" w:color="auto"/>
        <w:bottom w:val="none" w:sz="0" w:space="0" w:color="auto"/>
        <w:right w:val="none" w:sz="0" w:space="0" w:color="auto"/>
      </w:divBdr>
    </w:div>
    <w:div w:id="1946308303">
      <w:bodyDiv w:val="1"/>
      <w:marLeft w:val="0"/>
      <w:marRight w:val="0"/>
      <w:marTop w:val="0"/>
      <w:marBottom w:val="0"/>
      <w:divBdr>
        <w:top w:val="none" w:sz="0" w:space="0" w:color="auto"/>
        <w:left w:val="none" w:sz="0" w:space="0" w:color="auto"/>
        <w:bottom w:val="none" w:sz="0" w:space="0" w:color="auto"/>
        <w:right w:val="none" w:sz="0" w:space="0" w:color="auto"/>
      </w:divBdr>
    </w:div>
    <w:div w:id="2002467500">
      <w:bodyDiv w:val="1"/>
      <w:marLeft w:val="0"/>
      <w:marRight w:val="0"/>
      <w:marTop w:val="0"/>
      <w:marBottom w:val="0"/>
      <w:divBdr>
        <w:top w:val="none" w:sz="0" w:space="0" w:color="auto"/>
        <w:left w:val="none" w:sz="0" w:space="0" w:color="auto"/>
        <w:bottom w:val="none" w:sz="0" w:space="0" w:color="auto"/>
        <w:right w:val="none" w:sz="0" w:space="0" w:color="auto"/>
      </w:divBdr>
    </w:div>
    <w:div w:id="2059237119">
      <w:bodyDiv w:val="1"/>
      <w:marLeft w:val="0"/>
      <w:marRight w:val="0"/>
      <w:marTop w:val="0"/>
      <w:marBottom w:val="0"/>
      <w:divBdr>
        <w:top w:val="none" w:sz="0" w:space="0" w:color="auto"/>
        <w:left w:val="none" w:sz="0" w:space="0" w:color="auto"/>
        <w:bottom w:val="none" w:sz="0" w:space="0" w:color="auto"/>
        <w:right w:val="none" w:sz="0" w:space="0" w:color="auto"/>
      </w:divBdr>
    </w:div>
    <w:div w:id="21022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4" ma:contentTypeDescription="Utwórz nowy dokument." ma:contentTypeScope="" ma:versionID="bfff8ffce77e77f8c44414b92508283e">
  <xsd:schema xmlns:xsd="http://www.w3.org/2001/XMLSchema" xmlns:xs="http://www.w3.org/2001/XMLSchema" xmlns:p="http://schemas.microsoft.com/office/2006/metadata/properties" xmlns:ns3="e0f2f53b-0fcc-47a3-9084-6cf0afe85959" xmlns:ns4="b8f5b921-71c1-423b-9ec9-1f24f3672a49" targetNamespace="http://schemas.microsoft.com/office/2006/metadata/properties" ma:root="true" ma:fieldsID="c5e9d59cdd0a969b5477157ac776cbac" ns3:_="" ns4:_="">
    <xsd:import namespace="e0f2f53b-0fcc-47a3-9084-6cf0afe85959"/>
    <xsd:import namespace="b8f5b921-71c1-423b-9ec9-1f24f3672a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A461-3166-4C27-BDB8-BB4BFD0CA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E5F6F7-4F24-488B-BDB6-C45B520BD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2f53b-0fcc-47a3-9084-6cf0afe85959"/>
    <ds:schemaRef ds:uri="b8f5b921-71c1-423b-9ec9-1f24f367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D791D-6813-4691-AB4A-0CF8458D7AF1}">
  <ds:schemaRefs>
    <ds:schemaRef ds:uri="http://schemas.microsoft.com/sharepoint/v3/contenttype/forms"/>
  </ds:schemaRefs>
</ds:datastoreItem>
</file>

<file path=customXml/itemProps4.xml><?xml version="1.0" encoding="utf-8"?>
<ds:datastoreItem xmlns:ds="http://schemas.openxmlformats.org/officeDocument/2006/customXml" ds:itemID="{39E7F2D3-4FD5-48A6-B94A-2C5BAF2BBE0D}">
  <ds:schemaRefs>
    <ds:schemaRef ds:uri="http://www.w3.org/2001/XMLSchema"/>
  </ds:schemaRefs>
</ds:datastoreItem>
</file>

<file path=customXml/itemProps5.xml><?xml version="1.0" encoding="utf-8"?>
<ds:datastoreItem xmlns:ds="http://schemas.openxmlformats.org/officeDocument/2006/customXml" ds:itemID="{15697691-51F0-451D-BCC4-63DB5FAC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5609</Words>
  <Characters>33658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WZÓR</vt:lpstr>
    </vt:vector>
  </TitlesOfParts>
  <Company>MRiRW</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KZapora</dc:creator>
  <cp:keywords/>
  <dc:description/>
  <cp:lastModifiedBy>Lińska Emilia</cp:lastModifiedBy>
  <cp:revision>3</cp:revision>
  <cp:lastPrinted>2022-09-19T08:33:00Z</cp:lastPrinted>
  <dcterms:created xsi:type="dcterms:W3CDTF">2023-02-13T13:19:00Z</dcterms:created>
  <dcterms:modified xsi:type="dcterms:W3CDTF">2023-02-15T11:02:00Z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