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Załącznik do uchwały Nr </w:t>
      </w:r>
      <w:r w:rsidR="00EC4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660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/23</w:t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      z dnia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C4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28.07.</w:t>
      </w:r>
      <w:bookmarkStart w:id="0" w:name="_GoBack"/>
      <w:bookmarkEnd w:id="0"/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822232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4B1E23" w:rsidRPr="007A745A" w:rsidTr="00822232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B1E23" w:rsidRPr="007A745A" w:rsidRDefault="004B1E23" w:rsidP="004B1E23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1E23" w:rsidRPr="00F52258" w:rsidRDefault="004B1E23" w:rsidP="004B1E23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PLD.04.03.01-10-0001</w:t>
            </w:r>
            <w:r w:rsidRPr="00F5225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/2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B1E23" w:rsidRPr="00F52258" w:rsidRDefault="004B1E23" w:rsidP="004B1E23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Gmina Miasto Zgierz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E23" w:rsidRPr="00DE4AB5" w:rsidRDefault="004B1E23" w:rsidP="004B1E23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„Budowa </w:t>
            </w:r>
            <w:r w:rsidRPr="004A7088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br/>
              <w:t>i modernizacja oświetlenia publicznego z wykorzystaniem urządzeń energooszczędnych i ekologicznych na terenie miasta Zgierza”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23" w:rsidRPr="004A7088" w:rsidRDefault="004B1E23" w:rsidP="004B1E23">
            <w:pPr>
              <w:widowControl w:val="0"/>
              <w:ind w:left="103" w:right="318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     1 991 240,00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23" w:rsidRPr="004A7088" w:rsidRDefault="004B1E23" w:rsidP="004B1E23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1 544 700,00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1E23" w:rsidRPr="004A7088" w:rsidRDefault="004B1E23" w:rsidP="004B1E23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1 382 100,00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B1E23" w:rsidRPr="00F52258" w:rsidRDefault="004B1E23" w:rsidP="004B1E23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highlight w:val="green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85,07 </w:t>
            </w:r>
            <w:r w:rsidRPr="00F5225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%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EC4BE6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4B1E23"/>
    <w:rsid w:val="004C1DC0"/>
    <w:rsid w:val="006E500C"/>
    <w:rsid w:val="007A745A"/>
    <w:rsid w:val="00D3642A"/>
    <w:rsid w:val="00EB573C"/>
    <w:rsid w:val="00E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5BF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144E-DA79-495A-8607-9B5352C7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5</cp:revision>
  <cp:lastPrinted>2023-05-11T12:28:00Z</cp:lastPrinted>
  <dcterms:created xsi:type="dcterms:W3CDTF">2023-05-11T12:27:00Z</dcterms:created>
  <dcterms:modified xsi:type="dcterms:W3CDTF">2023-08-02T09:51:00Z</dcterms:modified>
</cp:coreProperties>
</file>