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811869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Pr="00483C9C" w:rsidRDefault="00155F58" w:rsidP="00F36E2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="00483C9C" w:rsidRPr="00A03DE4">
              <w:rPr>
                <w:rFonts w:ascii="Arial" w:hAnsi="Arial" w:cs="Arial"/>
                <w:bCs/>
                <w:sz w:val="20"/>
                <w:szCs w:val="20"/>
              </w:rPr>
              <w:t>o umow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="00483C9C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o dofinansowanie projekt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483C9C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zawart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="00483C9C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w ramach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 xml:space="preserve"> naboru</w:t>
            </w:r>
            <w:r w:rsidR="00483C9C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="00483C9C" w:rsidRPr="00153355">
              <w:rPr>
                <w:rFonts w:ascii="Arial" w:hAnsi="Arial" w:cs="Arial"/>
                <w:bCs/>
                <w:sz w:val="20"/>
                <w:szCs w:val="20"/>
              </w:rPr>
              <w:t xml:space="preserve">RPLD.07.02.00-IZ.00-10-001/23 </w:t>
            </w:r>
            <w:r w:rsidR="00483C9C" w:rsidRPr="008A6F11">
              <w:rPr>
                <w:rFonts w:ascii="Arial" w:hAnsi="Arial" w:cs="Arial"/>
                <w:bCs/>
                <w:sz w:val="20"/>
                <w:szCs w:val="20"/>
              </w:rPr>
              <w:t>Poddziałani</w:t>
            </w:r>
            <w:r w:rsidR="00483C9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83C9C" w:rsidRPr="008A6F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3C9C" w:rsidRPr="00153355">
              <w:rPr>
                <w:rFonts w:ascii="Arial" w:hAnsi="Arial" w:cs="Arial"/>
                <w:bCs/>
                <w:sz w:val="20"/>
                <w:szCs w:val="20"/>
              </w:rPr>
              <w:t>VII.2 Infrastruktura ochrony zdrowia</w:t>
            </w: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811869">
        <w:trPr>
          <w:trHeight w:hRule="exact" w:val="385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UDA-RPLD.07.02.00-10-0001/23-00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3E7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Wojewódzkim Wielospecjalistycznym Centrum Onkologii i Traumatologii im. M. Kopernika w Łodzi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483C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 xml:space="preserve">Modernizacja infrastruktury intensywnej terapii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83C9C">
              <w:rPr>
                <w:rFonts w:ascii="Arial" w:hAnsi="Arial" w:cs="Arial"/>
                <w:bCs/>
                <w:sz w:val="20"/>
                <w:szCs w:val="20"/>
              </w:rPr>
              <w:t>i zaplecza operacyjne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go w celu podniesienia jakości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83C9C">
              <w:rPr>
                <w:rFonts w:ascii="Arial" w:hAnsi="Arial" w:cs="Arial"/>
                <w:bCs/>
                <w:sz w:val="20"/>
                <w:szCs w:val="20"/>
              </w:rPr>
              <w:t>i dostępności specjalistycznej opieki medycznej w Wojewódzkim Wielospec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jalistycznym Centrum Onkologii </w:t>
            </w:r>
            <w:r w:rsidRPr="00483C9C">
              <w:rPr>
                <w:rFonts w:ascii="Arial" w:hAnsi="Arial" w:cs="Arial"/>
                <w:bCs/>
                <w:sz w:val="20"/>
                <w:szCs w:val="20"/>
              </w:rPr>
              <w:t>i Traumatologii im. M. Kopernika w Łodzi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3C9C">
              <w:rPr>
                <w:rFonts w:ascii="Arial" w:hAnsi="Arial" w:cs="Arial"/>
                <w:bCs/>
                <w:sz w:val="20"/>
                <w:szCs w:val="20"/>
              </w:rPr>
              <w:t>085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3C9C">
              <w:rPr>
                <w:rFonts w:ascii="Arial" w:hAnsi="Arial" w:cs="Arial"/>
                <w:bCs/>
                <w:sz w:val="20"/>
                <w:szCs w:val="20"/>
              </w:rPr>
              <w:t>727,95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17 150 023,53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83C9C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15 650 015,86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483C9C" w:rsidP="00F36E20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36E2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811869">
        <w:trPr>
          <w:trHeight w:hRule="exact" w:val="693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483C9C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17 150 023,53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483C9C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3C9C">
              <w:rPr>
                <w:rFonts w:ascii="Arial" w:hAnsi="Arial" w:cs="Arial"/>
                <w:bCs/>
                <w:sz w:val="20"/>
                <w:szCs w:val="20"/>
              </w:rPr>
              <w:t>15 650 015,86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C690D" w:rsidRPr="007A745A" w:rsidRDefault="00811869" w:rsidP="007A745A">
      <w:bookmarkStart w:id="0" w:name="_GoBack"/>
      <w:bookmarkEnd w:id="0"/>
    </w:p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3E720D"/>
    <w:rsid w:val="00483C9C"/>
    <w:rsid w:val="004A781F"/>
    <w:rsid w:val="004C1DC0"/>
    <w:rsid w:val="004D3729"/>
    <w:rsid w:val="004F4007"/>
    <w:rsid w:val="006E500C"/>
    <w:rsid w:val="0076442D"/>
    <w:rsid w:val="007A745A"/>
    <w:rsid w:val="00811869"/>
    <w:rsid w:val="008C6070"/>
    <w:rsid w:val="00D3642A"/>
    <w:rsid w:val="00D45343"/>
    <w:rsid w:val="00D94976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19F6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7A18-8270-44EE-9668-2C243071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15</cp:revision>
  <cp:lastPrinted>2023-05-11T12:28:00Z</cp:lastPrinted>
  <dcterms:created xsi:type="dcterms:W3CDTF">2023-05-11T12:27:00Z</dcterms:created>
  <dcterms:modified xsi:type="dcterms:W3CDTF">2023-12-04T08:58:00Z</dcterms:modified>
</cp:coreProperties>
</file>