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DF97" w14:textId="643F1445" w:rsidR="00A971F6" w:rsidRDefault="001236C9" w:rsidP="0063048A">
      <w:pPr>
        <w:spacing w:line="360" w:lineRule="auto"/>
        <w:ind w:left="4820"/>
        <w:rPr>
          <w:b/>
        </w:rPr>
      </w:pPr>
      <w:r w:rsidRPr="001236C9">
        <w:rPr>
          <w:b/>
        </w:rPr>
        <w:t xml:space="preserve">Załącznik do Regulaminu </w:t>
      </w:r>
      <w:r w:rsidR="007651FE">
        <w:rPr>
          <w:b/>
        </w:rPr>
        <w:t>naboru wniosków o przyz</w:t>
      </w:r>
      <w:r w:rsidR="00453468">
        <w:rPr>
          <w:b/>
        </w:rPr>
        <w:t>nanie pomocy finansowej dla JST</w:t>
      </w:r>
      <w:r w:rsidR="007651FE">
        <w:rPr>
          <w:b/>
        </w:rPr>
        <w:t xml:space="preserve"> z terenu województwa łódzkiego</w:t>
      </w:r>
    </w:p>
    <w:p w14:paraId="7B937094" w14:textId="77777777" w:rsidR="0063048A" w:rsidRDefault="0063048A" w:rsidP="00B80F2C">
      <w:pPr>
        <w:spacing w:line="360" w:lineRule="auto"/>
        <w:rPr>
          <w:b/>
        </w:rPr>
      </w:pPr>
    </w:p>
    <w:p w14:paraId="6252DDF7" w14:textId="77777777" w:rsidR="007651FE" w:rsidRDefault="007651FE" w:rsidP="007651FE">
      <w:pPr>
        <w:spacing w:line="360" w:lineRule="auto"/>
        <w:jc w:val="center"/>
        <w:rPr>
          <w:b/>
        </w:rPr>
      </w:pPr>
      <w:r w:rsidRPr="007651FE">
        <w:rPr>
          <w:b/>
        </w:rPr>
        <w:t>WNIOSEK</w:t>
      </w:r>
    </w:p>
    <w:p w14:paraId="201A44D8" w14:textId="77777777" w:rsidR="007651FE" w:rsidRDefault="007651FE" w:rsidP="007651FE">
      <w:pPr>
        <w:spacing w:line="360" w:lineRule="auto"/>
        <w:jc w:val="center"/>
        <w:rPr>
          <w:b/>
        </w:rPr>
      </w:pPr>
      <w:r>
        <w:rPr>
          <w:b/>
        </w:rPr>
        <w:t>o przyzn</w:t>
      </w:r>
      <w:r w:rsidR="00136442">
        <w:rPr>
          <w:b/>
        </w:rPr>
        <w:t xml:space="preserve">anie pomocy finansowej dla JST </w:t>
      </w:r>
      <w:r>
        <w:rPr>
          <w:b/>
        </w:rPr>
        <w:t>z terenu województwa łódzkiego</w:t>
      </w:r>
    </w:p>
    <w:p w14:paraId="2ACFCC77" w14:textId="77777777" w:rsidR="007651FE" w:rsidRPr="007651FE" w:rsidRDefault="00BA677D" w:rsidP="00A971F6">
      <w:pPr>
        <w:spacing w:line="360" w:lineRule="auto"/>
        <w:jc w:val="center"/>
        <w:rPr>
          <w:b/>
        </w:rPr>
      </w:pPr>
      <w:r>
        <w:rPr>
          <w:b/>
        </w:rPr>
        <w:t>„</w:t>
      </w:r>
      <w:r w:rsidR="00B80F2C">
        <w:rPr>
          <w:b/>
        </w:rPr>
        <w:t>Łódzkie dba o zdrowie psychiczne</w:t>
      </w:r>
      <w:r w:rsidR="007651FE">
        <w:rPr>
          <w:b/>
        </w:rPr>
        <w:t>”</w:t>
      </w:r>
    </w:p>
    <w:p w14:paraId="00E3BB57" w14:textId="77777777" w:rsidR="005974A6" w:rsidRPr="005974A6" w:rsidRDefault="005974A6" w:rsidP="007D5104">
      <w:pPr>
        <w:pStyle w:val="Normal0"/>
        <w:numPr>
          <w:ilvl w:val="0"/>
          <w:numId w:val="10"/>
        </w:numPr>
        <w:ind w:left="284" w:right="-108" w:hanging="284"/>
        <w:rPr>
          <w:b/>
          <w:sz w:val="24"/>
          <w:szCs w:val="24"/>
          <w:shd w:val="clear" w:color="auto" w:fill="FFFFFF"/>
        </w:rPr>
      </w:pPr>
      <w:r w:rsidRPr="005974A6">
        <w:rPr>
          <w:b/>
          <w:sz w:val="24"/>
          <w:szCs w:val="24"/>
          <w:shd w:val="clear" w:color="auto" w:fill="FFFFFF"/>
        </w:rPr>
        <w:t xml:space="preserve">Dane wnioskującej </w:t>
      </w:r>
      <w:r w:rsidR="00453468">
        <w:rPr>
          <w:b/>
          <w:sz w:val="24"/>
          <w:szCs w:val="24"/>
          <w:shd w:val="clear" w:color="auto" w:fill="FFFFFF"/>
        </w:rPr>
        <w:t>JST</w:t>
      </w:r>
      <w:r w:rsidRPr="005974A6">
        <w:rPr>
          <w:b/>
          <w:sz w:val="24"/>
          <w:szCs w:val="24"/>
          <w:shd w:val="clear" w:color="auto" w:fill="FFFFFF"/>
        </w:rPr>
        <w:t>:</w:t>
      </w:r>
    </w:p>
    <w:p w14:paraId="3B969E5F" w14:textId="77777777" w:rsidR="005974A6" w:rsidRDefault="005974A6" w:rsidP="005974A6">
      <w:pPr>
        <w:pStyle w:val="Normal0"/>
        <w:ind w:right="-108"/>
        <w:rPr>
          <w:b/>
          <w:sz w:val="20"/>
          <w:shd w:val="clear" w:color="auto" w:fill="FFFFFF"/>
        </w:rPr>
      </w:pPr>
    </w:p>
    <w:tbl>
      <w:tblPr>
        <w:tblW w:w="94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4917"/>
      </w:tblGrid>
      <w:tr w:rsidR="005974A6" w:rsidRPr="005974A6" w14:paraId="2E08771E" w14:textId="77777777" w:rsidTr="00D26433">
        <w:trPr>
          <w:trHeight w:hRule="exact" w:val="55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6AF9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Nazwa </w:t>
            </w:r>
            <w:r w:rsidR="00136442">
              <w:rPr>
                <w:b/>
                <w:sz w:val="24"/>
                <w:szCs w:val="24"/>
                <w:shd w:val="clear" w:color="auto" w:fill="FFFFFF"/>
              </w:rPr>
              <w:t>JST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3D5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74A6" w:rsidRPr="005974A6" w14:paraId="068F417E" w14:textId="77777777" w:rsidTr="00D26433">
        <w:trPr>
          <w:trHeight w:hRule="exact" w:val="612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397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>NIP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CB98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74A6" w:rsidRPr="005974A6" w14:paraId="18C3012B" w14:textId="77777777" w:rsidTr="00D26433">
        <w:trPr>
          <w:trHeight w:hRule="exact" w:val="587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025E3" w14:textId="77777777" w:rsidR="005974A6" w:rsidRPr="005974A6" w:rsidRDefault="005974A6" w:rsidP="004B199C">
            <w:pPr>
              <w:pStyle w:val="Normal0"/>
              <w:widowControl w:val="0"/>
              <w:spacing w:after="200"/>
              <w:ind w:right="-108"/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Dane teleadresowe </w:t>
            </w:r>
            <w:r w:rsidR="002B7E6D">
              <w:rPr>
                <w:b/>
                <w:sz w:val="24"/>
                <w:szCs w:val="24"/>
                <w:shd w:val="clear" w:color="auto" w:fill="FFFFFF"/>
              </w:rPr>
              <w:t>JST</w:t>
            </w:r>
            <w:r w:rsidR="004B199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B199C">
              <w:rPr>
                <w:b/>
                <w:sz w:val="24"/>
                <w:szCs w:val="24"/>
                <w:shd w:val="clear" w:color="auto" w:fill="FFFFFF"/>
              </w:rPr>
              <w:br/>
            </w:r>
            <w:r w:rsidR="002B7E6D" w:rsidRPr="004B199C">
              <w:rPr>
                <w:b/>
                <w:sz w:val="24"/>
                <w:szCs w:val="24"/>
                <w:shd w:val="clear" w:color="auto" w:fill="FFFFFF"/>
              </w:rPr>
              <w:t>adres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844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E6D" w:rsidRPr="005974A6" w14:paraId="00985AB2" w14:textId="77777777" w:rsidTr="00D26433">
        <w:trPr>
          <w:trHeight w:hRule="exact" w:val="607"/>
        </w:trPr>
        <w:tc>
          <w:tcPr>
            <w:tcW w:w="4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108566" w14:textId="77777777" w:rsidR="002B7E6D" w:rsidRPr="005974A6" w:rsidRDefault="002B7E6D" w:rsidP="004B199C">
            <w:pPr>
              <w:pStyle w:val="Normal0"/>
              <w:widowControl w:val="0"/>
              <w:spacing w:after="200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telefon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510" w14:textId="77777777" w:rsidR="002B7E6D" w:rsidRPr="005974A6" w:rsidRDefault="002B7E6D" w:rsidP="0008692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B7E6D" w:rsidRPr="005974A6" w14:paraId="4E06B776" w14:textId="77777777" w:rsidTr="00D26433">
        <w:trPr>
          <w:trHeight w:hRule="exact" w:val="617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C1715" w14:textId="77777777" w:rsidR="002B7E6D" w:rsidRDefault="002B7E6D" w:rsidP="004B199C">
            <w:pPr>
              <w:pStyle w:val="Normal0"/>
              <w:widowControl w:val="0"/>
              <w:spacing w:after="200"/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email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7837" w14:textId="77777777" w:rsidR="002B7E6D" w:rsidRPr="005974A6" w:rsidRDefault="002B7E6D" w:rsidP="0008692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974A6" w:rsidRPr="005974A6" w14:paraId="2828AF76" w14:textId="77777777" w:rsidTr="00D26433">
        <w:trPr>
          <w:trHeight w:hRule="exact" w:val="1548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FC4" w14:textId="77777777" w:rsidR="005974A6" w:rsidRPr="00A971F6" w:rsidRDefault="005974A6" w:rsidP="004B199C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Cs w:val="22"/>
                <w:shd w:val="clear" w:color="auto" w:fill="FFFFFF"/>
              </w:rPr>
            </w:pP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Dane </w:t>
            </w:r>
            <w:r w:rsidR="00A971F6">
              <w:rPr>
                <w:b/>
                <w:sz w:val="24"/>
                <w:szCs w:val="24"/>
                <w:shd w:val="clear" w:color="auto" w:fill="FFFFFF"/>
              </w:rPr>
              <w:t>osoby upoważnionej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 do </w:t>
            </w:r>
            <w:r w:rsidR="00960A89">
              <w:rPr>
                <w:b/>
                <w:sz w:val="24"/>
                <w:szCs w:val="24"/>
                <w:shd w:val="clear" w:color="auto" w:fill="FFFFFF"/>
              </w:rPr>
              <w:t xml:space="preserve">kontaktu w sprawie 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t xml:space="preserve">wniosku </w:t>
            </w:r>
            <w:r w:rsidRPr="005974A6">
              <w:rPr>
                <w:b/>
                <w:sz w:val="24"/>
                <w:szCs w:val="24"/>
                <w:shd w:val="clear" w:color="auto" w:fill="FFFFFF"/>
              </w:rPr>
              <w:br/>
            </w:r>
            <w:r w:rsidRPr="005974A6">
              <w:rPr>
                <w:szCs w:val="22"/>
                <w:shd w:val="clear" w:color="auto" w:fill="FFFFFF"/>
              </w:rPr>
              <w:t>(</w:t>
            </w:r>
            <w:r w:rsidR="00061B3F">
              <w:rPr>
                <w:szCs w:val="22"/>
                <w:shd w:val="clear" w:color="auto" w:fill="FFFFFF"/>
              </w:rPr>
              <w:t xml:space="preserve">służbowy </w:t>
            </w:r>
            <w:r w:rsidRPr="005974A6">
              <w:rPr>
                <w:szCs w:val="22"/>
                <w:shd w:val="clear" w:color="auto" w:fill="FFFFFF"/>
              </w:rPr>
              <w:t xml:space="preserve">numer telefonu, </w:t>
            </w:r>
            <w:r w:rsidR="00061B3F">
              <w:rPr>
                <w:szCs w:val="22"/>
                <w:shd w:val="clear" w:color="auto" w:fill="FFFFFF"/>
              </w:rPr>
              <w:t xml:space="preserve">służbowy </w:t>
            </w:r>
            <w:r w:rsidRPr="005974A6">
              <w:rPr>
                <w:szCs w:val="22"/>
                <w:shd w:val="clear" w:color="auto" w:fill="FFFFFF"/>
              </w:rPr>
              <w:t>adres email)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39B" w14:textId="77777777" w:rsidR="005974A6" w:rsidRPr="005974A6" w:rsidRDefault="005974A6" w:rsidP="00086922">
            <w:pPr>
              <w:pStyle w:val="Normal0"/>
              <w:widowControl w:val="0"/>
              <w:spacing w:after="200" w:line="276" w:lineRule="auto"/>
              <w:ind w:right="-108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BE006A7" w14:textId="77777777" w:rsidR="005974A6" w:rsidRPr="005974A6" w:rsidRDefault="005974A6" w:rsidP="005974A6">
      <w:pPr>
        <w:pStyle w:val="Normal0"/>
        <w:tabs>
          <w:tab w:val="left" w:pos="360"/>
        </w:tabs>
        <w:jc w:val="left"/>
        <w:rPr>
          <w:b/>
          <w:sz w:val="24"/>
          <w:szCs w:val="24"/>
          <w:lang w:bidi="pl-PL"/>
        </w:rPr>
      </w:pPr>
    </w:p>
    <w:p w14:paraId="60AB92C8" w14:textId="77777777" w:rsidR="005974A6" w:rsidRPr="00A971F6" w:rsidRDefault="005974A6" w:rsidP="00D26433">
      <w:pPr>
        <w:pStyle w:val="Normal0"/>
        <w:spacing w:before="240" w:after="120"/>
        <w:ind w:left="284"/>
        <w:rPr>
          <w:b/>
          <w:sz w:val="24"/>
          <w:szCs w:val="24"/>
          <w:shd w:val="clear" w:color="auto" w:fill="FFFFFF"/>
        </w:rPr>
      </w:pPr>
      <w:r w:rsidRPr="00A971F6">
        <w:rPr>
          <w:b/>
          <w:sz w:val="24"/>
          <w:szCs w:val="24"/>
          <w:shd w:val="clear" w:color="auto" w:fill="FFFFFF"/>
        </w:rPr>
        <w:t xml:space="preserve">Data realizacji </w:t>
      </w:r>
      <w:r w:rsidR="00CC6AA8">
        <w:rPr>
          <w:b/>
          <w:sz w:val="24"/>
          <w:szCs w:val="24"/>
          <w:shd w:val="clear" w:color="auto" w:fill="FFFFFF"/>
        </w:rPr>
        <w:t xml:space="preserve">zadania </w:t>
      </w:r>
      <w:r w:rsidR="00D451C4" w:rsidRPr="00D451C4">
        <w:rPr>
          <w:sz w:val="24"/>
          <w:szCs w:val="24"/>
          <w:shd w:val="clear" w:color="auto" w:fill="FFFFFF"/>
        </w:rPr>
        <w:t>(właściwą odpowiedź zaznaczyć „X”)</w:t>
      </w:r>
    </w:p>
    <w:p w14:paraId="312AE3D7" w14:textId="77777777" w:rsidR="00FA23F0" w:rsidRDefault="00F35FA8" w:rsidP="00FA23F0">
      <w:pPr>
        <w:pStyle w:val="Normal0"/>
        <w:tabs>
          <w:tab w:val="left" w:pos="567"/>
        </w:tabs>
        <w:spacing w:before="240" w:after="120"/>
        <w:rPr>
          <w:b/>
          <w:sz w:val="24"/>
          <w:szCs w:val="24"/>
          <w:shd w:val="clear" w:color="auto" w:fill="FFFFFF"/>
        </w:rPr>
      </w:pPr>
      <w:sdt>
        <w:sdtPr>
          <w:rPr>
            <w:b/>
            <w:sz w:val="24"/>
            <w:szCs w:val="24"/>
            <w:shd w:val="clear" w:color="auto" w:fill="FFFFFF"/>
          </w:rPr>
          <w:id w:val="35455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AA8">
            <w:rPr>
              <w:rFonts w:ascii="MS Gothic" w:eastAsia="MS Gothic" w:hAnsi="MS Gothic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A971F6">
        <w:rPr>
          <w:b/>
          <w:sz w:val="24"/>
          <w:szCs w:val="24"/>
          <w:shd w:val="clear" w:color="auto" w:fill="FFFFFF"/>
        </w:rPr>
        <w:tab/>
      </w:r>
      <w:r w:rsidR="00D451C4" w:rsidRPr="00D451C4">
        <w:rPr>
          <w:sz w:val="24"/>
          <w:szCs w:val="24"/>
          <w:shd w:val="clear" w:color="auto" w:fill="FFFFFF"/>
        </w:rPr>
        <w:t>od daty pod</w:t>
      </w:r>
      <w:r w:rsidR="000B5F2A">
        <w:rPr>
          <w:sz w:val="24"/>
          <w:szCs w:val="24"/>
          <w:shd w:val="clear" w:color="auto" w:fill="FFFFFF"/>
        </w:rPr>
        <w:t>pisania umowy do 31 grudnia 2025</w:t>
      </w:r>
      <w:r w:rsidR="00D451C4" w:rsidRPr="00D451C4">
        <w:rPr>
          <w:sz w:val="24"/>
          <w:szCs w:val="24"/>
          <w:shd w:val="clear" w:color="auto" w:fill="FFFFFF"/>
        </w:rPr>
        <w:t xml:space="preserve"> r.</w:t>
      </w:r>
      <w:r w:rsidR="00D451C4">
        <w:rPr>
          <w:b/>
          <w:sz w:val="24"/>
          <w:szCs w:val="24"/>
          <w:shd w:val="clear" w:color="auto" w:fill="FFFFFF"/>
        </w:rPr>
        <w:t xml:space="preserve"> </w:t>
      </w:r>
    </w:p>
    <w:p w14:paraId="55737922" w14:textId="77777777" w:rsidR="00AF18EE" w:rsidRPr="00FA23F0" w:rsidRDefault="00AF18EE" w:rsidP="007D5104">
      <w:pPr>
        <w:pStyle w:val="Normal0"/>
        <w:numPr>
          <w:ilvl w:val="0"/>
          <w:numId w:val="10"/>
        </w:numPr>
        <w:tabs>
          <w:tab w:val="left" w:pos="567"/>
        </w:tabs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 w:rsidRPr="00AF18EE">
        <w:rPr>
          <w:b/>
          <w:sz w:val="24"/>
          <w:szCs w:val="24"/>
          <w:shd w:val="clear" w:color="auto" w:fill="FFFFFF"/>
        </w:rPr>
        <w:t xml:space="preserve">Miejsce realizacji zadania </w:t>
      </w:r>
      <w:r w:rsidR="00EF23E9" w:rsidRPr="00EF23E9">
        <w:rPr>
          <w:sz w:val="24"/>
          <w:szCs w:val="24"/>
          <w:shd w:val="clear" w:color="auto" w:fill="FFFFFF"/>
        </w:rPr>
        <w:t>(właściwą odpowiedź zaznaczyć „X”)</w:t>
      </w:r>
    </w:p>
    <w:p w14:paraId="49FAF8E0" w14:textId="77777777" w:rsidR="00EF23E9" w:rsidRDefault="00F35FA8" w:rsidP="00CC6AA8">
      <w:pPr>
        <w:pStyle w:val="Normal0"/>
        <w:tabs>
          <w:tab w:val="left" w:pos="567"/>
        </w:tabs>
        <w:spacing w:before="240" w:after="120"/>
        <w:rPr>
          <w:sz w:val="24"/>
          <w:szCs w:val="24"/>
          <w:shd w:val="clear" w:color="auto" w:fill="FFFFFF"/>
        </w:rPr>
      </w:pPr>
      <w:sdt>
        <w:sdtPr>
          <w:rPr>
            <w:b/>
            <w:sz w:val="24"/>
            <w:szCs w:val="24"/>
            <w:shd w:val="clear" w:color="auto" w:fill="FFFFFF"/>
          </w:rPr>
          <w:id w:val="-52279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AA8">
            <w:rPr>
              <w:rFonts w:ascii="MS Gothic" w:eastAsia="MS Gothic" w:hAnsi="MS Gothic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EF23E9">
        <w:rPr>
          <w:b/>
          <w:sz w:val="24"/>
          <w:szCs w:val="24"/>
          <w:shd w:val="clear" w:color="auto" w:fill="FFFFFF"/>
        </w:rPr>
        <w:tab/>
      </w:r>
      <w:r w:rsidR="00EF23E9" w:rsidRPr="00EF23E9">
        <w:rPr>
          <w:sz w:val="24"/>
          <w:szCs w:val="24"/>
          <w:shd w:val="clear" w:color="auto" w:fill="FFFFFF"/>
        </w:rPr>
        <w:t>obszar JST</w:t>
      </w:r>
    </w:p>
    <w:p w14:paraId="3C2A75F4" w14:textId="77777777" w:rsidR="00441FAE" w:rsidRDefault="00BD5374" w:rsidP="00D13BBB">
      <w:pPr>
        <w:pStyle w:val="Normal0"/>
        <w:numPr>
          <w:ilvl w:val="0"/>
          <w:numId w:val="10"/>
        </w:numPr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Opis zadania</w:t>
      </w:r>
    </w:p>
    <w:p w14:paraId="639BCD7E" w14:textId="2FCDBC13" w:rsidR="00B034D8" w:rsidRPr="00B034D8" w:rsidRDefault="000B5F2A" w:rsidP="00BD5374">
      <w:pPr>
        <w:pStyle w:val="Normal0"/>
        <w:tabs>
          <w:tab w:val="left" w:pos="567"/>
          <w:tab w:val="left" w:pos="1418"/>
        </w:tabs>
        <w:spacing w:line="360" w:lineRule="auto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Planowana liczba warsztatów/szkoleń/kursów </w:t>
      </w:r>
      <w:r w:rsidR="00BD5374">
        <w:rPr>
          <w:b/>
          <w:sz w:val="24"/>
          <w:szCs w:val="24"/>
          <w:shd w:val="clear" w:color="auto" w:fill="FFFFFF"/>
        </w:rPr>
        <w:t>- ……</w:t>
      </w:r>
      <w:r w:rsidR="002B7E6D">
        <w:rPr>
          <w:b/>
          <w:sz w:val="24"/>
          <w:szCs w:val="24"/>
          <w:shd w:val="clear" w:color="auto" w:fill="FFFFFF"/>
        </w:rPr>
        <w:t>………</w:t>
      </w:r>
      <w:r w:rsidR="00EF23E9">
        <w:rPr>
          <w:b/>
          <w:sz w:val="24"/>
          <w:szCs w:val="24"/>
          <w:shd w:val="clear" w:color="auto" w:fill="FFFFFF"/>
        </w:rPr>
        <w:t xml:space="preserve"> </w:t>
      </w:r>
      <w:r w:rsidR="00BD5374" w:rsidRPr="00BD5374">
        <w:rPr>
          <w:sz w:val="24"/>
          <w:szCs w:val="24"/>
          <w:shd w:val="clear" w:color="auto" w:fill="FFFFFF"/>
        </w:rPr>
        <w:t>(wpisać</w:t>
      </w:r>
      <w:r w:rsidR="002B7E6D">
        <w:rPr>
          <w:sz w:val="24"/>
          <w:szCs w:val="24"/>
          <w:shd w:val="clear" w:color="auto" w:fill="FFFFFF"/>
        </w:rPr>
        <w:t xml:space="preserve"> liczbę</w:t>
      </w:r>
      <w:r w:rsidR="00BD5374" w:rsidRPr="00BD5374">
        <w:rPr>
          <w:sz w:val="24"/>
          <w:szCs w:val="24"/>
          <w:shd w:val="clear" w:color="auto" w:fill="FFFFFF"/>
        </w:rPr>
        <w:t>)</w:t>
      </w:r>
    </w:p>
    <w:p w14:paraId="2C164FC9" w14:textId="7AB3ED19" w:rsidR="005C7B2D" w:rsidRPr="00295E05" w:rsidRDefault="008E6BA7" w:rsidP="00BD5374">
      <w:pPr>
        <w:pStyle w:val="Normal0"/>
        <w:tabs>
          <w:tab w:val="left" w:pos="567"/>
          <w:tab w:val="left" w:pos="1418"/>
        </w:tabs>
        <w:spacing w:line="360" w:lineRule="auto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Warunki</w:t>
      </w:r>
      <w:r w:rsidR="00BD5374" w:rsidRPr="000B5F2A">
        <w:rPr>
          <w:b/>
          <w:sz w:val="24"/>
          <w:szCs w:val="24"/>
          <w:shd w:val="clear" w:color="auto" w:fill="FFFFFF"/>
        </w:rPr>
        <w:t xml:space="preserve"> </w:t>
      </w:r>
      <w:r w:rsidR="0019095C">
        <w:rPr>
          <w:b/>
          <w:sz w:val="24"/>
          <w:szCs w:val="24"/>
          <w:shd w:val="clear" w:color="auto" w:fill="FFFFFF"/>
        </w:rPr>
        <w:t xml:space="preserve">i opis </w:t>
      </w:r>
      <w:r w:rsidR="00BD5374" w:rsidRPr="000B5F2A">
        <w:rPr>
          <w:b/>
          <w:sz w:val="24"/>
          <w:szCs w:val="24"/>
          <w:shd w:val="clear" w:color="auto" w:fill="FFFFFF"/>
        </w:rPr>
        <w:t>warsztatów/szkoleń</w:t>
      </w:r>
      <w:r w:rsidR="000B5F2A" w:rsidRPr="000B5F2A">
        <w:rPr>
          <w:b/>
          <w:sz w:val="24"/>
          <w:szCs w:val="24"/>
          <w:shd w:val="clear" w:color="auto" w:fill="FFFFFF"/>
        </w:rPr>
        <w:t>/kursów</w:t>
      </w:r>
      <w:r w:rsidR="003E2CD9">
        <w:rPr>
          <w:b/>
          <w:sz w:val="24"/>
          <w:szCs w:val="24"/>
          <w:shd w:val="clear" w:color="auto" w:fill="FFFFFF"/>
        </w:rPr>
        <w:t xml:space="preserve"> </w:t>
      </w:r>
      <w:r w:rsidR="003E2CD9" w:rsidRPr="00295E05">
        <w:rPr>
          <w:sz w:val="24"/>
          <w:szCs w:val="24"/>
          <w:shd w:val="clear" w:color="auto" w:fill="FFFFFF"/>
        </w:rPr>
        <w:t>(</w:t>
      </w:r>
      <w:r w:rsidR="00295E05" w:rsidRPr="00295E05">
        <w:rPr>
          <w:sz w:val="24"/>
          <w:szCs w:val="24"/>
          <w:shd w:val="clear" w:color="auto" w:fill="FFFFFF"/>
        </w:rPr>
        <w:t>w przypadku spełnienia poniższych warunków należy zaznaczyć pola wyboru znakiem „X”, a miejsca wykropkowane należy wypełnić</w:t>
      </w:r>
      <w:r w:rsidR="007A086E" w:rsidRPr="00295E05">
        <w:rPr>
          <w:sz w:val="24"/>
          <w:szCs w:val="24"/>
          <w:shd w:val="clear" w:color="auto" w:fill="FFFFFF"/>
        </w:rPr>
        <w:t>)</w:t>
      </w:r>
    </w:p>
    <w:p w14:paraId="6EFFA749" w14:textId="77777777" w:rsidR="0063048A" w:rsidRPr="0063048A" w:rsidRDefault="00F35FA8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sdt>
        <w:sdtPr>
          <w:rPr>
            <w:b/>
            <w:shd w:val="clear" w:color="auto" w:fill="FFFFFF"/>
          </w:rPr>
          <w:id w:val="29456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hint="eastAsia"/>
              <w:b/>
              <w:shd w:val="clear" w:color="auto" w:fill="FFFFFF"/>
            </w:rPr>
            <w:t>☐</w:t>
          </w:r>
        </w:sdtContent>
      </w:sdt>
      <w:r w:rsidR="0063048A">
        <w:rPr>
          <w:b/>
          <w:shd w:val="clear" w:color="auto" w:fill="FFFFFF"/>
        </w:rPr>
        <w:tab/>
      </w:r>
      <w:r w:rsidR="00FA79A2" w:rsidRPr="0063048A">
        <w:rPr>
          <w:rFonts w:cs="Arial"/>
          <w:sz w:val="24"/>
          <w:szCs w:val="24"/>
        </w:rPr>
        <w:t>Tem</w:t>
      </w:r>
      <w:r w:rsidR="0063048A" w:rsidRPr="0063048A">
        <w:rPr>
          <w:rFonts w:cs="Arial"/>
          <w:sz w:val="24"/>
          <w:szCs w:val="24"/>
        </w:rPr>
        <w:t>atyka warsztatów/szkoleń/kursów będzie dotyczyć wypalenia zawodowego</w:t>
      </w:r>
      <w:r w:rsidR="00A31A7A" w:rsidRPr="0063048A">
        <w:rPr>
          <w:rFonts w:cs="Arial"/>
          <w:sz w:val="24"/>
          <w:szCs w:val="24"/>
        </w:rPr>
        <w:t xml:space="preserve"> osób, które pracują z dziećmi i młodzieżą z zaburzeniami </w:t>
      </w:r>
      <w:proofErr w:type="spellStart"/>
      <w:r w:rsidR="00A31A7A" w:rsidRPr="0063048A">
        <w:rPr>
          <w:rFonts w:cs="Arial"/>
          <w:sz w:val="24"/>
          <w:szCs w:val="24"/>
        </w:rPr>
        <w:t>neurorozwojowymi</w:t>
      </w:r>
      <w:proofErr w:type="spellEnd"/>
      <w:r w:rsidR="00A31A7A" w:rsidRPr="0063048A">
        <w:rPr>
          <w:rFonts w:cs="Arial"/>
          <w:sz w:val="24"/>
          <w:szCs w:val="24"/>
        </w:rPr>
        <w:t xml:space="preserve"> oraz </w:t>
      </w:r>
      <w:r w:rsidR="00A31A7A" w:rsidRPr="0063048A">
        <w:rPr>
          <w:rFonts w:cs="Arial"/>
          <w:sz w:val="24"/>
          <w:szCs w:val="24"/>
        </w:rPr>
        <w:lastRenderedPageBreak/>
        <w:t>zaburzeniami psychicznymi w ramach zadania „Łódzkie dba o zdrowie psychiczne”.</w:t>
      </w:r>
    </w:p>
    <w:p w14:paraId="764E9571" w14:textId="77777777" w:rsidR="00295E05" w:rsidRDefault="00F35FA8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  <w:shd w:val="clear" w:color="auto" w:fill="FFFFFF"/>
          </w:rPr>
          <w:id w:val="188097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63048A" w:rsidRPr="0063048A">
        <w:rPr>
          <w:rFonts w:cs="Arial"/>
          <w:b/>
          <w:sz w:val="24"/>
          <w:szCs w:val="24"/>
          <w:shd w:val="clear" w:color="auto" w:fill="FFFFFF"/>
        </w:rPr>
        <w:tab/>
      </w:r>
      <w:r w:rsidR="0063048A">
        <w:rPr>
          <w:rFonts w:cs="Arial"/>
          <w:sz w:val="24"/>
          <w:szCs w:val="24"/>
        </w:rPr>
        <w:t>A</w:t>
      </w:r>
      <w:r w:rsidR="007A086E" w:rsidRPr="0063048A">
        <w:rPr>
          <w:rFonts w:cs="Arial"/>
          <w:sz w:val="24"/>
          <w:szCs w:val="24"/>
        </w:rPr>
        <w:t xml:space="preserve">dresatami zadania będą osoby, które pracują z dziećmi i młodzieżą </w:t>
      </w:r>
      <w:r w:rsidR="004723BF" w:rsidRPr="0063048A">
        <w:rPr>
          <w:rFonts w:cs="Arial"/>
          <w:sz w:val="24"/>
          <w:szCs w:val="24"/>
        </w:rPr>
        <w:br/>
      </w:r>
      <w:r w:rsidR="007A086E" w:rsidRPr="0063048A">
        <w:rPr>
          <w:rFonts w:cs="Arial"/>
          <w:sz w:val="24"/>
          <w:szCs w:val="24"/>
        </w:rPr>
        <w:t xml:space="preserve">z zaburzeniami </w:t>
      </w:r>
      <w:proofErr w:type="spellStart"/>
      <w:r w:rsidR="007A086E" w:rsidRPr="0063048A">
        <w:rPr>
          <w:rFonts w:cs="Arial"/>
          <w:sz w:val="24"/>
          <w:szCs w:val="24"/>
        </w:rPr>
        <w:t>neurorozwojowymi</w:t>
      </w:r>
      <w:proofErr w:type="spellEnd"/>
      <w:r w:rsidR="0019095C">
        <w:rPr>
          <w:rFonts w:cs="Arial"/>
          <w:sz w:val="24"/>
          <w:szCs w:val="24"/>
        </w:rPr>
        <w:t xml:space="preserve"> oraz zaburzeniami psychicznymi. </w:t>
      </w:r>
    </w:p>
    <w:p w14:paraId="60C1907B" w14:textId="26D69C57" w:rsidR="0063048A" w:rsidRDefault="00295E05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ascii="MS Gothic" w:eastAsia="MS Gothic" w:hAnsi="MS Gothic" w:cs="Arial"/>
          <w:b/>
          <w:sz w:val="24"/>
          <w:szCs w:val="24"/>
          <w:shd w:val="clear" w:color="auto" w:fill="FFFFFF"/>
        </w:rPr>
        <w:tab/>
      </w:r>
      <w:r w:rsidR="0019095C" w:rsidRPr="00D26433">
        <w:rPr>
          <w:rFonts w:cs="Arial"/>
          <w:b/>
          <w:sz w:val="24"/>
          <w:szCs w:val="24"/>
        </w:rPr>
        <w:t>Opisać grupę zawodową, dla której JST zorganizuje zadanie:</w:t>
      </w:r>
      <w:r>
        <w:rPr>
          <w:rFonts w:cs="Arial"/>
          <w:sz w:val="24"/>
          <w:szCs w:val="24"/>
        </w:rPr>
        <w:t xml:space="preserve"> </w:t>
      </w:r>
      <w:r w:rsidR="0019095C">
        <w:rPr>
          <w:rFonts w:cs="Arial"/>
          <w:sz w:val="24"/>
          <w:szCs w:val="24"/>
        </w:rPr>
        <w:t>……………</w:t>
      </w:r>
      <w:r w:rsidR="00D26433">
        <w:rPr>
          <w:rFonts w:cs="Arial"/>
          <w:sz w:val="24"/>
          <w:szCs w:val="24"/>
        </w:rPr>
        <w:t>...</w:t>
      </w:r>
    </w:p>
    <w:p w14:paraId="3898A1CC" w14:textId="377503B2" w:rsidR="00295E05" w:rsidRDefault="00295E05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512B58C9" w14:textId="73E0DDD4" w:rsidR="00295E05" w:rsidRDefault="00295E05" w:rsidP="00ED13A3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2D85927E" w14:textId="376676F2" w:rsidR="00560174" w:rsidRDefault="00560174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AC0F07">
        <w:rPr>
          <w:rFonts w:cs="Arial"/>
          <w:b/>
          <w:sz w:val="24"/>
          <w:szCs w:val="24"/>
        </w:rPr>
        <w:t>Sposób pozyskania uczestników zadania:</w:t>
      </w:r>
      <w:r>
        <w:rPr>
          <w:rFonts w:cs="Arial"/>
          <w:sz w:val="24"/>
          <w:szCs w:val="24"/>
        </w:rPr>
        <w:t xml:space="preserve"> </w:t>
      </w:r>
      <w:r w:rsidR="00AC0F07">
        <w:rPr>
          <w:rFonts w:cs="Arial"/>
          <w:sz w:val="24"/>
          <w:szCs w:val="24"/>
        </w:rPr>
        <w:t>……………………………………..</w:t>
      </w:r>
    </w:p>
    <w:p w14:paraId="70EDFE5F" w14:textId="6DFDA404" w:rsidR="00AC0F07" w:rsidRPr="0063048A" w:rsidRDefault="00AC0F07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AC0F07">
        <w:rPr>
          <w:rFonts w:cs="Arial"/>
          <w:sz w:val="24"/>
          <w:szCs w:val="24"/>
        </w:rPr>
        <w:t>……………………………………</w:t>
      </w:r>
      <w:r>
        <w:rPr>
          <w:rFonts w:cs="Arial"/>
          <w:sz w:val="24"/>
          <w:szCs w:val="24"/>
        </w:rPr>
        <w:t>……………………………………………………..</w:t>
      </w:r>
    </w:p>
    <w:p w14:paraId="7CD0AD59" w14:textId="77777777" w:rsidR="00FA79A2" w:rsidRPr="0063048A" w:rsidRDefault="00F35FA8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  <w:shd w:val="clear" w:color="auto" w:fill="FFFFFF"/>
          </w:rPr>
          <w:id w:val="20460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63048A" w:rsidRPr="0063048A">
        <w:rPr>
          <w:rFonts w:cs="Arial"/>
          <w:b/>
          <w:sz w:val="24"/>
          <w:szCs w:val="24"/>
          <w:shd w:val="clear" w:color="auto" w:fill="FFFFFF"/>
        </w:rPr>
        <w:tab/>
      </w:r>
      <w:r w:rsidR="0063048A">
        <w:rPr>
          <w:rFonts w:cs="Arial"/>
          <w:sz w:val="24"/>
          <w:szCs w:val="24"/>
        </w:rPr>
        <w:t>C</w:t>
      </w:r>
      <w:r w:rsidR="007A086E" w:rsidRPr="0063048A">
        <w:rPr>
          <w:rFonts w:cs="Arial"/>
          <w:sz w:val="24"/>
          <w:szCs w:val="24"/>
        </w:rPr>
        <w:t xml:space="preserve">elem zadania jest wzmocnienie kondycji psychicznej osób, które pracują </w:t>
      </w:r>
      <w:r w:rsidR="004723BF" w:rsidRPr="0063048A">
        <w:rPr>
          <w:rFonts w:cs="Arial"/>
          <w:sz w:val="24"/>
          <w:szCs w:val="24"/>
        </w:rPr>
        <w:br/>
      </w:r>
      <w:r w:rsidR="007A086E" w:rsidRPr="0063048A">
        <w:rPr>
          <w:rFonts w:cs="Arial"/>
          <w:sz w:val="24"/>
          <w:szCs w:val="24"/>
        </w:rPr>
        <w:t xml:space="preserve">z dziećmi z zaburzeniami </w:t>
      </w:r>
      <w:proofErr w:type="spellStart"/>
      <w:r w:rsidR="007A086E" w:rsidRPr="0063048A">
        <w:rPr>
          <w:rFonts w:cs="Arial"/>
          <w:sz w:val="24"/>
          <w:szCs w:val="24"/>
        </w:rPr>
        <w:t>neurorozwojowymi</w:t>
      </w:r>
      <w:proofErr w:type="spellEnd"/>
      <w:r w:rsidR="007A086E" w:rsidRPr="0063048A">
        <w:rPr>
          <w:rFonts w:cs="Arial"/>
          <w:sz w:val="24"/>
          <w:szCs w:val="24"/>
        </w:rPr>
        <w:t xml:space="preserve"> oraz z zaburzeniami psychicznymi  oraz zapobieganie wypaleniu zawodowemu ww. osób.</w:t>
      </w:r>
    </w:p>
    <w:p w14:paraId="6C973A66" w14:textId="64540CC9" w:rsidR="0063048A" w:rsidRDefault="00F35FA8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sdt>
        <w:sdtPr>
          <w:rPr>
            <w:rFonts w:cs="Arial"/>
            <w:b/>
            <w:sz w:val="24"/>
            <w:szCs w:val="24"/>
            <w:shd w:val="clear" w:color="auto" w:fill="FFFFFF"/>
          </w:rPr>
          <w:id w:val="15087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FFFFFF"/>
            </w:rPr>
            <w:t>☐</w:t>
          </w:r>
        </w:sdtContent>
      </w:sdt>
      <w:r w:rsidR="0063048A" w:rsidRPr="0063048A">
        <w:rPr>
          <w:rFonts w:cs="Arial"/>
          <w:b/>
          <w:sz w:val="24"/>
          <w:szCs w:val="24"/>
          <w:shd w:val="clear" w:color="auto" w:fill="FFFFFF"/>
        </w:rPr>
        <w:tab/>
      </w:r>
      <w:r w:rsidR="0063048A">
        <w:rPr>
          <w:rFonts w:cs="Arial"/>
          <w:sz w:val="24"/>
          <w:szCs w:val="24"/>
        </w:rPr>
        <w:t>Z</w:t>
      </w:r>
      <w:r w:rsidR="007A086E" w:rsidRPr="0063048A">
        <w:rPr>
          <w:rFonts w:cs="Arial"/>
          <w:sz w:val="24"/>
          <w:szCs w:val="24"/>
        </w:rPr>
        <w:t xml:space="preserve">ajęcia będzie przeprowadzone jako grupowe formy działań, których tematyka będzie zgodna z przedmiotem naboru. </w:t>
      </w:r>
    </w:p>
    <w:p w14:paraId="077B6F16" w14:textId="5D3EAE8B" w:rsidR="003A6102" w:rsidRPr="00D26433" w:rsidRDefault="003A6102" w:rsidP="0063048A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b/>
          <w:sz w:val="24"/>
          <w:szCs w:val="24"/>
        </w:rPr>
      </w:pPr>
      <w:r>
        <w:rPr>
          <w:rFonts w:ascii="MS Gothic" w:eastAsia="MS Gothic" w:hAnsi="MS Gothic" w:cs="Arial"/>
          <w:b/>
          <w:sz w:val="24"/>
          <w:szCs w:val="24"/>
          <w:shd w:val="clear" w:color="auto" w:fill="FFFFFF"/>
        </w:rPr>
        <w:tab/>
      </w:r>
      <w:r w:rsidRPr="00D26433">
        <w:rPr>
          <w:rFonts w:cs="Arial"/>
          <w:b/>
          <w:sz w:val="24"/>
          <w:szCs w:val="24"/>
        </w:rPr>
        <w:t xml:space="preserve">Opisać sposób realizacji zadania: </w:t>
      </w:r>
    </w:p>
    <w:p w14:paraId="48BAF3EC" w14:textId="362A3EC3" w:rsidR="00560174" w:rsidRDefault="00560174" w:rsidP="00560174">
      <w:pPr>
        <w:pStyle w:val="Normal0"/>
        <w:tabs>
          <w:tab w:val="left" w:pos="567"/>
          <w:tab w:val="left" w:pos="1418"/>
        </w:tabs>
        <w:spacing w:line="360" w:lineRule="auto"/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(w tym miejscu należy opisać sposób realizacji zadania, można opisać dla przykładu czy zajęcia będą cykliczne dla danej grupy, czy jednorazowe, czy jednodniowe czy kilkudniowe, czy przewiduje się materiały szkoleniowe, </w:t>
      </w:r>
      <w:r w:rsidRPr="00560174">
        <w:rPr>
          <w:rFonts w:cs="Arial"/>
          <w:sz w:val="24"/>
          <w:szCs w:val="24"/>
        </w:rPr>
        <w:t>wynajem pomieszczenia,</w:t>
      </w:r>
      <w:r>
        <w:rPr>
          <w:rFonts w:cs="Arial"/>
          <w:sz w:val="24"/>
          <w:szCs w:val="24"/>
        </w:rPr>
        <w:t xml:space="preserve"> catering</w:t>
      </w:r>
      <w:r w:rsidR="00ED13A3">
        <w:rPr>
          <w:rFonts w:cs="Arial"/>
          <w:sz w:val="24"/>
          <w:szCs w:val="24"/>
        </w:rPr>
        <w:t>, przeprowadzenie ankiety ewaluacyjnej</w:t>
      </w:r>
      <w:r w:rsidRPr="00560174">
        <w:rPr>
          <w:rFonts w:cs="Arial"/>
          <w:sz w:val="24"/>
          <w:szCs w:val="24"/>
        </w:rPr>
        <w:t>)</w:t>
      </w:r>
    </w:p>
    <w:p w14:paraId="0F2D5DAD" w14:textId="27F7282A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5A6F7C21" w14:textId="01F9E65E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13DEC51F" w14:textId="4FCC9F29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643CF114" w14:textId="77777777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10F97CA9" w14:textId="7802C1CE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4E30248E" w14:textId="77777777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1CD1FAD8" w14:textId="56D91458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……………............................................................................................................</w:t>
      </w:r>
    </w:p>
    <w:p w14:paraId="6B075899" w14:textId="33A9F329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557E06DF" w14:textId="3416A2BA" w:rsidR="003A6102" w:rsidRDefault="003A6102" w:rsidP="003A6102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151CDBEA" w14:textId="7FEE9BDD" w:rsidR="003A6102" w:rsidRDefault="002E02B5" w:rsidP="00ED13A3">
      <w:pPr>
        <w:pStyle w:val="Normal0"/>
        <w:tabs>
          <w:tab w:val="left" w:pos="567"/>
          <w:tab w:val="left" w:pos="1418"/>
        </w:tabs>
        <w:spacing w:line="360" w:lineRule="auto"/>
        <w:ind w:left="570" w:hanging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5E05">
        <w:rPr>
          <w:rFonts w:cs="Arial"/>
          <w:sz w:val="24"/>
          <w:szCs w:val="24"/>
        </w:rPr>
        <w:t>……………............................................................................................................</w:t>
      </w:r>
    </w:p>
    <w:p w14:paraId="00A839B1" w14:textId="42C11806" w:rsidR="00CC6AA8" w:rsidRDefault="00F35FA8" w:rsidP="0063048A">
      <w:pPr>
        <w:pStyle w:val="Normal0"/>
        <w:tabs>
          <w:tab w:val="left" w:pos="567"/>
          <w:tab w:val="left" w:pos="1418"/>
        </w:tabs>
        <w:spacing w:line="360" w:lineRule="auto"/>
        <w:ind w:left="630" w:hanging="630"/>
        <w:rPr>
          <w:rFonts w:cs="Arial"/>
          <w:sz w:val="24"/>
          <w:szCs w:val="24"/>
        </w:rPr>
      </w:pPr>
      <w:sdt>
        <w:sdtPr>
          <w:rPr>
            <w:b/>
            <w:shd w:val="clear" w:color="auto" w:fill="FFFFFF"/>
          </w:rPr>
          <w:id w:val="181783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8A">
            <w:rPr>
              <w:rFonts w:ascii="MS Gothic" w:eastAsia="MS Gothic" w:hAnsi="MS Gothic" w:hint="eastAsia"/>
              <w:b/>
              <w:shd w:val="clear" w:color="auto" w:fill="FFFFFF"/>
            </w:rPr>
            <w:t>☐</w:t>
          </w:r>
        </w:sdtContent>
      </w:sdt>
      <w:r w:rsidR="0063048A">
        <w:rPr>
          <w:b/>
          <w:shd w:val="clear" w:color="auto" w:fill="FFFFFF"/>
        </w:rPr>
        <w:tab/>
      </w:r>
      <w:r w:rsidR="0063048A">
        <w:rPr>
          <w:rFonts w:cs="Arial"/>
          <w:sz w:val="24"/>
          <w:szCs w:val="24"/>
        </w:rPr>
        <w:t>S</w:t>
      </w:r>
      <w:r w:rsidR="007A086E" w:rsidRPr="0063048A">
        <w:rPr>
          <w:rFonts w:cs="Arial"/>
          <w:sz w:val="24"/>
          <w:szCs w:val="24"/>
        </w:rPr>
        <w:t xml:space="preserve">zkolenia/warsztaty/kursy </w:t>
      </w:r>
      <w:r w:rsidR="00FA79A2" w:rsidRPr="0063048A">
        <w:rPr>
          <w:rFonts w:cs="Arial"/>
          <w:sz w:val="24"/>
          <w:szCs w:val="24"/>
        </w:rPr>
        <w:t xml:space="preserve">będą </w:t>
      </w:r>
      <w:r w:rsidR="007A086E" w:rsidRPr="0063048A">
        <w:rPr>
          <w:rFonts w:cs="Arial"/>
          <w:sz w:val="24"/>
          <w:szCs w:val="24"/>
        </w:rPr>
        <w:t xml:space="preserve">realizowane przez </w:t>
      </w:r>
      <w:r w:rsidR="0063048A">
        <w:rPr>
          <w:rFonts w:cs="Arial"/>
          <w:sz w:val="24"/>
          <w:szCs w:val="24"/>
        </w:rPr>
        <w:t xml:space="preserve">osoby, które posiadają właściwe </w:t>
      </w:r>
      <w:r w:rsidR="007A086E" w:rsidRPr="0063048A">
        <w:rPr>
          <w:rFonts w:cs="Arial"/>
          <w:sz w:val="24"/>
          <w:szCs w:val="24"/>
        </w:rPr>
        <w:t>kwalifikacje i doświadczenie w prowadzeniu zajęć grupowych w zakresie tematyki wypalenia zawodowego, zapewniające prawidłową realizację zadania.</w:t>
      </w:r>
    </w:p>
    <w:p w14:paraId="50B9FEA9" w14:textId="77777777" w:rsidR="00781961" w:rsidRPr="001531A1" w:rsidRDefault="00781961" w:rsidP="007D5104">
      <w:pPr>
        <w:pStyle w:val="Normal0"/>
        <w:numPr>
          <w:ilvl w:val="0"/>
          <w:numId w:val="10"/>
        </w:numPr>
        <w:tabs>
          <w:tab w:val="left" w:pos="567"/>
        </w:tabs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 w:rsidRPr="001531A1">
        <w:rPr>
          <w:b/>
          <w:sz w:val="24"/>
          <w:szCs w:val="24"/>
          <w:shd w:val="clear" w:color="auto" w:fill="FFFFFF"/>
        </w:rPr>
        <w:lastRenderedPageBreak/>
        <w:t xml:space="preserve">Kosztorys </w:t>
      </w:r>
    </w:p>
    <w:tbl>
      <w:tblPr>
        <w:tblW w:w="90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469"/>
        <w:gridCol w:w="1296"/>
        <w:gridCol w:w="2742"/>
      </w:tblGrid>
      <w:tr w:rsidR="00894570" w:rsidRPr="00894570" w14:paraId="64657E6C" w14:textId="77777777" w:rsidTr="001E3543">
        <w:trPr>
          <w:trHeight w:val="903"/>
        </w:trPr>
        <w:tc>
          <w:tcPr>
            <w:tcW w:w="580" w:type="dxa"/>
            <w:shd w:val="clear" w:color="auto" w:fill="auto"/>
            <w:vAlign w:val="center"/>
            <w:hideMark/>
          </w:tcPr>
          <w:p w14:paraId="0A6B7E8D" w14:textId="77777777" w:rsidR="00B82FC5" w:rsidRPr="00F80EE0" w:rsidRDefault="00B82FC5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>Lp.</w:t>
            </w:r>
          </w:p>
        </w:tc>
        <w:tc>
          <w:tcPr>
            <w:tcW w:w="4469" w:type="dxa"/>
            <w:shd w:val="clear" w:color="auto" w:fill="auto"/>
            <w:vAlign w:val="center"/>
            <w:hideMark/>
          </w:tcPr>
          <w:p w14:paraId="58E2AE67" w14:textId="77777777" w:rsidR="00B82FC5" w:rsidRPr="00F80EE0" w:rsidRDefault="00B82FC5" w:rsidP="00CC6AA8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 xml:space="preserve">Składowe kosztu realizacji </w:t>
            </w:r>
            <w:r w:rsidR="00CC6AA8" w:rsidRPr="00F80EE0">
              <w:rPr>
                <w:rFonts w:eastAsia="Times New Roman"/>
                <w:sz w:val="22"/>
                <w:szCs w:val="22"/>
                <w:lang w:bidi="ar-SA"/>
              </w:rPr>
              <w:t xml:space="preserve">zadania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EB78FF2" w14:textId="77777777" w:rsidR="00B82FC5" w:rsidRDefault="00B82FC5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>Ilość</w:t>
            </w:r>
          </w:p>
          <w:p w14:paraId="0B4994B1" w14:textId="4A2285BD" w:rsidR="009908FE" w:rsidRPr="00F80EE0" w:rsidRDefault="009908FE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0D9F3AA" w14:textId="77777777" w:rsidR="00B82FC5" w:rsidRPr="00F80EE0" w:rsidRDefault="00B82FC5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 xml:space="preserve">Całkowity koszt brutto </w:t>
            </w:r>
            <w:r w:rsidR="00606A04" w:rsidRPr="00F80EE0">
              <w:rPr>
                <w:rFonts w:eastAsia="Times New Roman"/>
                <w:sz w:val="22"/>
                <w:szCs w:val="22"/>
                <w:lang w:bidi="ar-SA"/>
              </w:rPr>
              <w:t xml:space="preserve">finansowany w ramach pomocy finansowej z budżetu województwa łódzkiego </w:t>
            </w:r>
            <w:r w:rsidRPr="00F80EE0">
              <w:rPr>
                <w:rFonts w:eastAsia="Times New Roman"/>
                <w:sz w:val="22"/>
                <w:szCs w:val="22"/>
                <w:lang w:bidi="ar-SA"/>
              </w:rPr>
              <w:t>(PLN)</w:t>
            </w:r>
          </w:p>
        </w:tc>
      </w:tr>
      <w:tr w:rsidR="0092738A" w:rsidRPr="00894570" w14:paraId="7E6116FA" w14:textId="77777777" w:rsidTr="001E3543">
        <w:trPr>
          <w:trHeight w:val="577"/>
        </w:trPr>
        <w:tc>
          <w:tcPr>
            <w:tcW w:w="580" w:type="dxa"/>
            <w:shd w:val="clear" w:color="auto" w:fill="auto"/>
            <w:vAlign w:val="center"/>
            <w:hideMark/>
          </w:tcPr>
          <w:p w14:paraId="24AFE1E2" w14:textId="77777777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>1.</w:t>
            </w:r>
          </w:p>
        </w:tc>
        <w:tc>
          <w:tcPr>
            <w:tcW w:w="4469" w:type="dxa"/>
            <w:shd w:val="clear" w:color="auto" w:fill="auto"/>
            <w:vAlign w:val="center"/>
            <w:hideMark/>
          </w:tcPr>
          <w:p w14:paraId="0A795D1E" w14:textId="636D8C5D" w:rsidR="0092738A" w:rsidRPr="00F80EE0" w:rsidRDefault="0092738A" w:rsidP="0063048A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3DEC1DE" w14:textId="7CAEC0F8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14:paraId="03C02BE8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 w:rsidRPr="00F80EE0">
              <w:rPr>
                <w:rFonts w:eastAsia="Times New Roman"/>
                <w:sz w:val="22"/>
                <w:szCs w:val="22"/>
                <w:lang w:bidi="ar-SA"/>
              </w:rPr>
              <w:t> </w:t>
            </w:r>
          </w:p>
        </w:tc>
      </w:tr>
      <w:tr w:rsidR="0092738A" w:rsidRPr="00894570" w14:paraId="65466425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4BC1493A" w14:textId="137C173A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2.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1230A5D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85178E3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789773E7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  <w:tr w:rsidR="0092738A" w:rsidRPr="00894570" w14:paraId="4BEC9FA8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587CC9C3" w14:textId="332D9841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3.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6553460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DC72E5A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6D4A069D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  <w:tr w:rsidR="0092738A" w:rsidRPr="00894570" w14:paraId="3CA41CCB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4FB5DC27" w14:textId="0AC1BDD6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..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ECBA222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5179D49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65F9D66E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  <w:tr w:rsidR="0092738A" w:rsidRPr="00894570" w14:paraId="60589C74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7EF1619F" w14:textId="77777777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..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D3B14B7" w14:textId="77777777" w:rsidR="0092738A" w:rsidRPr="009908FE" w:rsidRDefault="0092738A" w:rsidP="00F80EE0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E965F03" w14:textId="77777777" w:rsidR="0092738A" w:rsidRPr="009908FE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59C7C836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  <w:tr w:rsidR="0092738A" w:rsidRPr="00894570" w14:paraId="729466A7" w14:textId="77777777" w:rsidTr="001E3543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14:paraId="4276EA01" w14:textId="77777777" w:rsidR="0092738A" w:rsidRPr="00F80EE0" w:rsidRDefault="0092738A" w:rsidP="003A6102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  <w:r>
              <w:rPr>
                <w:rFonts w:eastAsia="Times New Roman"/>
                <w:sz w:val="22"/>
                <w:szCs w:val="22"/>
                <w:lang w:bidi="ar-SA"/>
              </w:rPr>
              <w:t>…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6FBF65D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B272AFE" w14:textId="77777777" w:rsidR="0092738A" w:rsidRPr="00F80EE0" w:rsidRDefault="0092738A" w:rsidP="00E10B04">
            <w:pPr>
              <w:jc w:val="center"/>
              <w:rPr>
                <w:rFonts w:eastAsia="Times New Roman"/>
                <w:sz w:val="22"/>
                <w:szCs w:val="22"/>
                <w:lang w:bidi="ar-SA"/>
              </w:rPr>
            </w:pPr>
          </w:p>
        </w:tc>
        <w:tc>
          <w:tcPr>
            <w:tcW w:w="2742" w:type="dxa"/>
            <w:vMerge/>
            <w:vAlign w:val="center"/>
          </w:tcPr>
          <w:p w14:paraId="58A950FA" w14:textId="77777777" w:rsidR="0092738A" w:rsidRPr="00F80EE0" w:rsidRDefault="0092738A" w:rsidP="00E10B04">
            <w:pPr>
              <w:jc w:val="left"/>
              <w:rPr>
                <w:rFonts w:eastAsia="Times New Roman"/>
                <w:sz w:val="22"/>
                <w:szCs w:val="22"/>
                <w:lang w:bidi="ar-SA"/>
              </w:rPr>
            </w:pPr>
          </w:p>
        </w:tc>
      </w:tr>
    </w:tbl>
    <w:p w14:paraId="38C94DF8" w14:textId="5C2E9F92" w:rsidR="00E71FBB" w:rsidRDefault="00E71FBB" w:rsidP="00ED13A3">
      <w:pPr>
        <w:pStyle w:val="Normal0"/>
        <w:numPr>
          <w:ilvl w:val="0"/>
          <w:numId w:val="10"/>
        </w:numPr>
        <w:tabs>
          <w:tab w:val="left" w:pos="284"/>
        </w:tabs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</w:t>
      </w:r>
      <w:r w:rsidR="001531A1" w:rsidRPr="001531A1">
        <w:rPr>
          <w:b/>
          <w:sz w:val="24"/>
          <w:szCs w:val="24"/>
          <w:shd w:val="clear" w:color="auto" w:fill="FFFFFF"/>
        </w:rPr>
        <w:t xml:space="preserve">Informacja o wysokości wnioskowanej pomocy finansowej na zadanie  </w:t>
      </w:r>
      <w:r>
        <w:rPr>
          <w:b/>
          <w:sz w:val="24"/>
          <w:szCs w:val="24"/>
          <w:shd w:val="clear" w:color="auto" w:fill="FFFFFF"/>
        </w:rPr>
        <w:t xml:space="preserve">(kwota na zadanie </w:t>
      </w:r>
      <w:r w:rsidRPr="00E71FBB">
        <w:rPr>
          <w:b/>
          <w:sz w:val="24"/>
          <w:szCs w:val="24"/>
          <w:shd w:val="clear" w:color="auto" w:fill="FFFFFF"/>
        </w:rPr>
        <w:t xml:space="preserve">nie może być wyższa niż 20.000 zł w przypadku powiatu i miasta na prawach powiatu oraz </w:t>
      </w:r>
      <w:r>
        <w:rPr>
          <w:b/>
          <w:sz w:val="24"/>
          <w:szCs w:val="24"/>
          <w:shd w:val="clear" w:color="auto" w:fill="FFFFFF"/>
        </w:rPr>
        <w:t xml:space="preserve">15.000 zł w przypadku gminy). </w:t>
      </w:r>
    </w:p>
    <w:p w14:paraId="03AC7A23" w14:textId="77777777" w:rsidR="00ED13A3" w:rsidRPr="00ED13A3" w:rsidRDefault="00ED13A3" w:rsidP="00ED13A3">
      <w:pPr>
        <w:pStyle w:val="Normal0"/>
        <w:tabs>
          <w:tab w:val="left" w:pos="284"/>
        </w:tabs>
        <w:spacing w:before="240" w:after="120"/>
        <w:ind w:left="284"/>
        <w:rPr>
          <w:b/>
          <w:sz w:val="24"/>
          <w:szCs w:val="24"/>
          <w:shd w:val="clear" w:color="auto" w:fill="FFFFFF"/>
        </w:rPr>
      </w:pPr>
    </w:p>
    <w:p w14:paraId="1DC0F6DE" w14:textId="77777777" w:rsidR="001531A1" w:rsidRDefault="001531A1" w:rsidP="001531A1">
      <w:pPr>
        <w:pStyle w:val="Normal0"/>
        <w:spacing w:line="360" w:lineRule="auto"/>
        <w:ind w:left="390"/>
        <w:rPr>
          <w:sz w:val="24"/>
          <w:szCs w:val="24"/>
          <w:shd w:val="clear" w:color="auto" w:fill="FFFFFF"/>
        </w:rPr>
      </w:pPr>
      <w:r w:rsidRPr="001531A1">
        <w:rPr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14:paraId="0ECB58FA" w14:textId="77777777" w:rsidR="00E71FBB" w:rsidRPr="001531A1" w:rsidRDefault="00E71FBB" w:rsidP="001531A1">
      <w:pPr>
        <w:pStyle w:val="Normal0"/>
        <w:spacing w:line="360" w:lineRule="auto"/>
        <w:ind w:left="39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(należy wpisać kwotę z kosztorysu - </w:t>
      </w:r>
      <w:r w:rsidRPr="00E71FBB">
        <w:rPr>
          <w:sz w:val="24"/>
          <w:szCs w:val="24"/>
          <w:shd w:val="clear" w:color="auto" w:fill="FFFFFF"/>
        </w:rPr>
        <w:t>Całkowity koszt brutto finansowany w ramach pomocy finansowej z budżetu województwa łódzkiego (PLN)</w:t>
      </w:r>
      <w:r>
        <w:rPr>
          <w:sz w:val="24"/>
          <w:szCs w:val="24"/>
          <w:shd w:val="clear" w:color="auto" w:fill="FFFFFF"/>
        </w:rPr>
        <w:t>).</w:t>
      </w:r>
    </w:p>
    <w:p w14:paraId="2A211662" w14:textId="77777777" w:rsidR="005974A6" w:rsidRPr="00894570" w:rsidRDefault="00976A64" w:rsidP="007D5104">
      <w:pPr>
        <w:pStyle w:val="Normal0"/>
        <w:numPr>
          <w:ilvl w:val="0"/>
          <w:numId w:val="10"/>
        </w:numPr>
        <w:tabs>
          <w:tab w:val="left" w:pos="567"/>
        </w:tabs>
        <w:spacing w:before="240" w:after="120"/>
        <w:ind w:left="284" w:hanging="284"/>
        <w:rPr>
          <w:b/>
          <w:sz w:val="24"/>
          <w:szCs w:val="24"/>
          <w:shd w:val="clear" w:color="auto" w:fill="FFFFFF"/>
        </w:rPr>
      </w:pPr>
      <w:r w:rsidRPr="00894570">
        <w:rPr>
          <w:b/>
          <w:sz w:val="24"/>
          <w:szCs w:val="24"/>
          <w:shd w:val="clear" w:color="auto" w:fill="FFFFFF"/>
        </w:rPr>
        <w:t>Oświadczenia wnioskodawcy</w:t>
      </w:r>
    </w:p>
    <w:p w14:paraId="526483D8" w14:textId="77777777" w:rsidR="00976A64" w:rsidRPr="00894570" w:rsidRDefault="005974A6" w:rsidP="00976A64">
      <w:pPr>
        <w:pStyle w:val="Normal0"/>
        <w:spacing w:line="360" w:lineRule="auto"/>
        <w:rPr>
          <w:sz w:val="24"/>
          <w:szCs w:val="24"/>
          <w:shd w:val="clear" w:color="auto" w:fill="FFFFFF"/>
        </w:rPr>
      </w:pPr>
      <w:r w:rsidRPr="00894570">
        <w:rPr>
          <w:sz w:val="24"/>
          <w:szCs w:val="24"/>
          <w:shd w:val="clear" w:color="auto" w:fill="FFFFFF"/>
        </w:rPr>
        <w:t xml:space="preserve">Oświadczam, że </w:t>
      </w:r>
      <w:r w:rsidR="00781961" w:rsidRPr="00894570">
        <w:rPr>
          <w:sz w:val="24"/>
          <w:szCs w:val="24"/>
          <w:shd w:val="clear" w:color="auto" w:fill="FFFFFF"/>
        </w:rPr>
        <w:t>działania wskazane we wniosku będą realizowane z uwzględnieniem obowiązujących przepisów w tym zakresie, z zachowaniem zasad bezpieczeństwa i zasad zapewnienia dostępności osobom ze szczególnymi potrzebami (w rozumieniu ustawy z dnia 19 lipca 2019 r. o zapewnianiu dostępności osobom ze szczególnymi potrzebami) oraz będą realizowane przez osoby które posiadają właściwe kwalifikacje i doświadczenie.</w:t>
      </w:r>
    </w:p>
    <w:p w14:paraId="53DC76D8" w14:textId="224447BE" w:rsidR="00657CC2" w:rsidRPr="00894570" w:rsidRDefault="005974A6" w:rsidP="00976A64">
      <w:pPr>
        <w:pStyle w:val="Normal0"/>
        <w:spacing w:line="360" w:lineRule="auto"/>
        <w:rPr>
          <w:sz w:val="24"/>
          <w:szCs w:val="24"/>
          <w:shd w:val="clear" w:color="auto" w:fill="FFFFFF"/>
        </w:rPr>
      </w:pPr>
      <w:r w:rsidRPr="00894570">
        <w:rPr>
          <w:sz w:val="24"/>
          <w:szCs w:val="24"/>
          <w:shd w:val="clear" w:color="auto" w:fill="FFFFFF"/>
        </w:rPr>
        <w:t>Oświadczam, że wszystkie podane we wniosku informacje są zgodne z aktualnym stanem prawnym i faktycznym.</w:t>
      </w:r>
    </w:p>
    <w:tbl>
      <w:tblPr>
        <w:tblW w:w="9602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04"/>
      </w:tblGrid>
      <w:tr w:rsidR="005974A6" w:rsidRPr="00894570" w14:paraId="14154792" w14:textId="77777777" w:rsidTr="00976A64">
        <w:trPr>
          <w:trHeight w:val="135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BC81F26" w14:textId="006A5298" w:rsidR="005974A6" w:rsidRDefault="005974A6" w:rsidP="0008692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14:paraId="09EF3F9A" w14:textId="77777777" w:rsidR="00ED13A3" w:rsidRPr="00894570" w:rsidRDefault="00ED13A3" w:rsidP="0008692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14:paraId="3ECD5B12" w14:textId="77777777"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 xml:space="preserve"> …………………..…….……</w:t>
            </w:r>
          </w:p>
          <w:p w14:paraId="672B93BC" w14:textId="77777777"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>Podpis i pieczęć Skarbnika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6B18F82F" w14:textId="77777777"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14:paraId="37F617D0" w14:textId="77777777" w:rsidR="005974A6" w:rsidRPr="00894570" w:rsidRDefault="005974A6" w:rsidP="0008692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14:paraId="4B0B2117" w14:textId="3629E606" w:rsidR="005974A6" w:rsidRPr="00894570" w:rsidRDefault="005974A6" w:rsidP="0008692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>…</w:t>
            </w:r>
            <w:r w:rsidRPr="00894570">
              <w:rPr>
                <w:rFonts w:cs="Arial"/>
                <w:sz w:val="20"/>
                <w:lang w:bidi="pl-PL"/>
              </w:rPr>
              <w:t>.......</w:t>
            </w:r>
            <w:r w:rsidRPr="00894570">
              <w:rPr>
                <w:rFonts w:cs="Arial"/>
                <w:sz w:val="20"/>
              </w:rPr>
              <w:t>………………..</w:t>
            </w:r>
          </w:p>
          <w:p w14:paraId="050148E6" w14:textId="77777777" w:rsidR="005974A6" w:rsidRPr="00894570" w:rsidRDefault="005974A6" w:rsidP="0008692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 xml:space="preserve">Podpis i pieczęć osoby uprawnionej </w:t>
            </w:r>
          </w:p>
          <w:p w14:paraId="1D56555B" w14:textId="77777777" w:rsidR="005974A6" w:rsidRPr="00894570" w:rsidRDefault="005974A6" w:rsidP="0008692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894570">
              <w:rPr>
                <w:rFonts w:cs="Arial"/>
                <w:sz w:val="20"/>
              </w:rPr>
              <w:t>do</w:t>
            </w:r>
            <w:r w:rsidRPr="00894570">
              <w:rPr>
                <w:rFonts w:cs="Arial"/>
                <w:sz w:val="20"/>
                <w:lang w:bidi="pl-PL"/>
              </w:rPr>
              <w:t xml:space="preserve"> </w:t>
            </w:r>
            <w:r w:rsidRPr="00894570">
              <w:rPr>
                <w:rFonts w:cs="Arial"/>
                <w:sz w:val="20"/>
              </w:rPr>
              <w:t>składania oświadczeń w imieniu jednostki</w:t>
            </w:r>
            <w:r w:rsidRPr="00894570">
              <w:rPr>
                <w:rFonts w:cs="Arial"/>
                <w:sz w:val="20"/>
                <w:lang w:bidi="pl-PL"/>
              </w:rPr>
              <w:t xml:space="preserve"> </w:t>
            </w:r>
            <w:r w:rsidRPr="00894570">
              <w:rPr>
                <w:rFonts w:cs="Arial"/>
                <w:sz w:val="20"/>
              </w:rPr>
              <w:t>samorządu terytorialnego</w:t>
            </w:r>
          </w:p>
        </w:tc>
      </w:tr>
    </w:tbl>
    <w:p w14:paraId="261E1A1E" w14:textId="29962FB6" w:rsidR="00657CC2" w:rsidRDefault="00657CC2" w:rsidP="00273311">
      <w:pPr>
        <w:spacing w:line="360" w:lineRule="auto"/>
        <w:rPr>
          <w:b/>
        </w:rPr>
      </w:pPr>
    </w:p>
    <w:p w14:paraId="2F0D2851" w14:textId="77777777" w:rsidR="00396AF6" w:rsidRDefault="00396AF6" w:rsidP="00CA59E7">
      <w:pPr>
        <w:spacing w:line="360" w:lineRule="auto"/>
        <w:ind w:left="3540" w:firstLine="708"/>
        <w:rPr>
          <w:b/>
        </w:rPr>
      </w:pPr>
    </w:p>
    <w:p w14:paraId="26988A44" w14:textId="77777777" w:rsidR="00396AF6" w:rsidRDefault="00396AF6" w:rsidP="00CA59E7">
      <w:pPr>
        <w:spacing w:line="360" w:lineRule="auto"/>
        <w:ind w:left="3540" w:firstLine="708"/>
        <w:rPr>
          <w:b/>
        </w:rPr>
      </w:pPr>
    </w:p>
    <w:sectPr w:rsidR="00396AF6" w:rsidSect="000E3AE0">
      <w:footerReference w:type="default" r:id="rId8"/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C715" w14:textId="77777777" w:rsidR="008B6314" w:rsidRDefault="008B6314">
      <w:r>
        <w:separator/>
      </w:r>
    </w:p>
  </w:endnote>
  <w:endnote w:type="continuationSeparator" w:id="0">
    <w:p w14:paraId="3A32D79E" w14:textId="77777777" w:rsidR="008B6314" w:rsidRDefault="008B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B0AF" w14:textId="77777777" w:rsidR="008B6314" w:rsidRDefault="008B63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BA1F" w14:textId="77777777" w:rsidR="008B6314" w:rsidRDefault="008B6314">
      <w:r>
        <w:separator/>
      </w:r>
    </w:p>
  </w:footnote>
  <w:footnote w:type="continuationSeparator" w:id="0">
    <w:p w14:paraId="24089D8A" w14:textId="77777777" w:rsidR="008B6314" w:rsidRDefault="008B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A7E"/>
    <w:multiLevelType w:val="hybridMultilevel"/>
    <w:tmpl w:val="665EB45E"/>
    <w:lvl w:ilvl="0" w:tplc="5564787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16CFD"/>
    <w:multiLevelType w:val="hybridMultilevel"/>
    <w:tmpl w:val="C7E2AC22"/>
    <w:lvl w:ilvl="0" w:tplc="6CF2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31B1"/>
    <w:multiLevelType w:val="hybridMultilevel"/>
    <w:tmpl w:val="665EB45E"/>
    <w:lvl w:ilvl="0" w:tplc="5564787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7B54B9"/>
    <w:multiLevelType w:val="hybridMultilevel"/>
    <w:tmpl w:val="F1527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5190291"/>
    <w:multiLevelType w:val="hybridMultilevel"/>
    <w:tmpl w:val="2C960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2CB0"/>
    <w:multiLevelType w:val="multilevel"/>
    <w:tmpl w:val="2C6817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471A21"/>
    <w:multiLevelType w:val="hybridMultilevel"/>
    <w:tmpl w:val="4BEC0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1849"/>
    <w:multiLevelType w:val="hybridMultilevel"/>
    <w:tmpl w:val="A6884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1A5"/>
    <w:multiLevelType w:val="hybridMultilevel"/>
    <w:tmpl w:val="067051D8"/>
    <w:lvl w:ilvl="0" w:tplc="55726C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963F6"/>
    <w:multiLevelType w:val="hybridMultilevel"/>
    <w:tmpl w:val="4BEC0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E1767"/>
    <w:multiLevelType w:val="hybridMultilevel"/>
    <w:tmpl w:val="DFDE0414"/>
    <w:lvl w:ilvl="0" w:tplc="C284D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82092"/>
    <w:multiLevelType w:val="hybridMultilevel"/>
    <w:tmpl w:val="AED847EC"/>
    <w:lvl w:ilvl="0" w:tplc="98A8EE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96D20"/>
    <w:multiLevelType w:val="hybridMultilevel"/>
    <w:tmpl w:val="40F0B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A5DAF"/>
    <w:multiLevelType w:val="hybridMultilevel"/>
    <w:tmpl w:val="B42EB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D80B05"/>
    <w:multiLevelType w:val="hybridMultilevel"/>
    <w:tmpl w:val="5EC072DA"/>
    <w:lvl w:ilvl="0" w:tplc="859E7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75BC2"/>
    <w:multiLevelType w:val="hybridMultilevel"/>
    <w:tmpl w:val="CC4AB516"/>
    <w:lvl w:ilvl="0" w:tplc="86E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05BF8"/>
    <w:multiLevelType w:val="hybridMultilevel"/>
    <w:tmpl w:val="3DB6C43E"/>
    <w:lvl w:ilvl="0" w:tplc="226E2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95974835">
    <w:abstractNumId w:val="3"/>
  </w:num>
  <w:num w:numId="2" w16cid:durableId="1076897129">
    <w:abstractNumId w:val="14"/>
  </w:num>
  <w:num w:numId="3" w16cid:durableId="1134565566">
    <w:abstractNumId w:val="15"/>
  </w:num>
  <w:num w:numId="4" w16cid:durableId="1556118314">
    <w:abstractNumId w:val="11"/>
  </w:num>
  <w:num w:numId="5" w16cid:durableId="448672150">
    <w:abstractNumId w:val="4"/>
  </w:num>
  <w:num w:numId="6" w16cid:durableId="806238797">
    <w:abstractNumId w:val="2"/>
  </w:num>
  <w:num w:numId="7" w16cid:durableId="2075422966">
    <w:abstractNumId w:val="1"/>
  </w:num>
  <w:num w:numId="8" w16cid:durableId="827985615">
    <w:abstractNumId w:val="5"/>
  </w:num>
  <w:num w:numId="9" w16cid:durableId="1553419230">
    <w:abstractNumId w:val="7"/>
  </w:num>
  <w:num w:numId="10" w16cid:durableId="716785798">
    <w:abstractNumId w:val="10"/>
  </w:num>
  <w:num w:numId="11" w16cid:durableId="2041389896">
    <w:abstractNumId w:val="6"/>
  </w:num>
  <w:num w:numId="12" w16cid:durableId="507865777">
    <w:abstractNumId w:val="8"/>
  </w:num>
  <w:num w:numId="13" w16cid:durableId="821846313">
    <w:abstractNumId w:val="9"/>
  </w:num>
  <w:num w:numId="14" w16cid:durableId="1972634334">
    <w:abstractNumId w:val="12"/>
  </w:num>
  <w:num w:numId="15" w16cid:durableId="1092513624">
    <w:abstractNumId w:val="16"/>
  </w:num>
  <w:num w:numId="16" w16cid:durableId="1094400214">
    <w:abstractNumId w:val="13"/>
  </w:num>
  <w:num w:numId="17" w16cid:durableId="57365917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750"/>
    <w:rsid w:val="000037A6"/>
    <w:rsid w:val="00005752"/>
    <w:rsid w:val="00007192"/>
    <w:rsid w:val="0001245A"/>
    <w:rsid w:val="00014E25"/>
    <w:rsid w:val="00017ABD"/>
    <w:rsid w:val="0002019A"/>
    <w:rsid w:val="000202C1"/>
    <w:rsid w:val="000257AD"/>
    <w:rsid w:val="000259BC"/>
    <w:rsid w:val="00027AEC"/>
    <w:rsid w:val="000369E2"/>
    <w:rsid w:val="000400B5"/>
    <w:rsid w:val="0004166C"/>
    <w:rsid w:val="000428F4"/>
    <w:rsid w:val="00047025"/>
    <w:rsid w:val="00047E2D"/>
    <w:rsid w:val="0005214F"/>
    <w:rsid w:val="0005444F"/>
    <w:rsid w:val="00056FFF"/>
    <w:rsid w:val="00061B3F"/>
    <w:rsid w:val="000706E2"/>
    <w:rsid w:val="00072D83"/>
    <w:rsid w:val="00074630"/>
    <w:rsid w:val="0008630F"/>
    <w:rsid w:val="00086922"/>
    <w:rsid w:val="000878AB"/>
    <w:rsid w:val="0009678B"/>
    <w:rsid w:val="00097925"/>
    <w:rsid w:val="000A000A"/>
    <w:rsid w:val="000A0FA4"/>
    <w:rsid w:val="000A179A"/>
    <w:rsid w:val="000A78D6"/>
    <w:rsid w:val="000B326A"/>
    <w:rsid w:val="000B4A9E"/>
    <w:rsid w:val="000B5F2A"/>
    <w:rsid w:val="000C0716"/>
    <w:rsid w:val="000C27FC"/>
    <w:rsid w:val="000C2A0C"/>
    <w:rsid w:val="000C5D4D"/>
    <w:rsid w:val="000C69D1"/>
    <w:rsid w:val="000D04E8"/>
    <w:rsid w:val="000D0860"/>
    <w:rsid w:val="000D33A6"/>
    <w:rsid w:val="000D5287"/>
    <w:rsid w:val="000D5BB3"/>
    <w:rsid w:val="000D69BD"/>
    <w:rsid w:val="000E25DE"/>
    <w:rsid w:val="000E2C11"/>
    <w:rsid w:val="000E2EF1"/>
    <w:rsid w:val="000E3A20"/>
    <w:rsid w:val="000E3AE0"/>
    <w:rsid w:val="000E5CD3"/>
    <w:rsid w:val="000F2FD8"/>
    <w:rsid w:val="000F429B"/>
    <w:rsid w:val="000F59CA"/>
    <w:rsid w:val="000F61FF"/>
    <w:rsid w:val="00100C10"/>
    <w:rsid w:val="00100EEB"/>
    <w:rsid w:val="0010206A"/>
    <w:rsid w:val="001052C5"/>
    <w:rsid w:val="00111EAF"/>
    <w:rsid w:val="00112A00"/>
    <w:rsid w:val="00114E62"/>
    <w:rsid w:val="00121B3F"/>
    <w:rsid w:val="001236C9"/>
    <w:rsid w:val="00124B63"/>
    <w:rsid w:val="0012521D"/>
    <w:rsid w:val="0012530D"/>
    <w:rsid w:val="00126FAE"/>
    <w:rsid w:val="00133276"/>
    <w:rsid w:val="00136442"/>
    <w:rsid w:val="00144C6E"/>
    <w:rsid w:val="001459D6"/>
    <w:rsid w:val="0014750C"/>
    <w:rsid w:val="001501B3"/>
    <w:rsid w:val="001528C9"/>
    <w:rsid w:val="001531A1"/>
    <w:rsid w:val="001538CF"/>
    <w:rsid w:val="00155D70"/>
    <w:rsid w:val="00157A7A"/>
    <w:rsid w:val="00157F70"/>
    <w:rsid w:val="00162D12"/>
    <w:rsid w:val="001658BA"/>
    <w:rsid w:val="00167CA8"/>
    <w:rsid w:val="00171C08"/>
    <w:rsid w:val="0017314D"/>
    <w:rsid w:val="001774EF"/>
    <w:rsid w:val="001822B2"/>
    <w:rsid w:val="00183142"/>
    <w:rsid w:val="00183E7B"/>
    <w:rsid w:val="00184BBF"/>
    <w:rsid w:val="00187CDE"/>
    <w:rsid w:val="001906C8"/>
    <w:rsid w:val="0019095C"/>
    <w:rsid w:val="00190B47"/>
    <w:rsid w:val="00191519"/>
    <w:rsid w:val="001924DF"/>
    <w:rsid w:val="00192C2C"/>
    <w:rsid w:val="0019363F"/>
    <w:rsid w:val="0019449B"/>
    <w:rsid w:val="00194B38"/>
    <w:rsid w:val="00194D6A"/>
    <w:rsid w:val="00197778"/>
    <w:rsid w:val="00197B6B"/>
    <w:rsid w:val="001A077B"/>
    <w:rsid w:val="001A3F19"/>
    <w:rsid w:val="001A4652"/>
    <w:rsid w:val="001B32AB"/>
    <w:rsid w:val="001B33D8"/>
    <w:rsid w:val="001B37FF"/>
    <w:rsid w:val="001B4446"/>
    <w:rsid w:val="001B56BC"/>
    <w:rsid w:val="001B6F39"/>
    <w:rsid w:val="001C1054"/>
    <w:rsid w:val="001C4363"/>
    <w:rsid w:val="001D23F5"/>
    <w:rsid w:val="001E2F2E"/>
    <w:rsid w:val="001E3543"/>
    <w:rsid w:val="001E650B"/>
    <w:rsid w:val="001F128B"/>
    <w:rsid w:val="001F217C"/>
    <w:rsid w:val="001F260E"/>
    <w:rsid w:val="001F2AFE"/>
    <w:rsid w:val="001F6544"/>
    <w:rsid w:val="002020F9"/>
    <w:rsid w:val="002112D9"/>
    <w:rsid w:val="0021177A"/>
    <w:rsid w:val="00212042"/>
    <w:rsid w:val="00213C69"/>
    <w:rsid w:val="0021605B"/>
    <w:rsid w:val="00221FA2"/>
    <w:rsid w:val="00223435"/>
    <w:rsid w:val="00223A11"/>
    <w:rsid w:val="0022607A"/>
    <w:rsid w:val="00231A05"/>
    <w:rsid w:val="0023273B"/>
    <w:rsid w:val="00233A55"/>
    <w:rsid w:val="00233FDA"/>
    <w:rsid w:val="0023473F"/>
    <w:rsid w:val="00234E61"/>
    <w:rsid w:val="0023581C"/>
    <w:rsid w:val="00236B59"/>
    <w:rsid w:val="00253C8D"/>
    <w:rsid w:val="00254B82"/>
    <w:rsid w:val="00256128"/>
    <w:rsid w:val="00257FD9"/>
    <w:rsid w:val="00262ADF"/>
    <w:rsid w:val="00264617"/>
    <w:rsid w:val="00264FBD"/>
    <w:rsid w:val="00267878"/>
    <w:rsid w:val="002700C1"/>
    <w:rsid w:val="00272256"/>
    <w:rsid w:val="00273311"/>
    <w:rsid w:val="00275977"/>
    <w:rsid w:val="00275C0E"/>
    <w:rsid w:val="0028041E"/>
    <w:rsid w:val="002817ED"/>
    <w:rsid w:val="00282A1D"/>
    <w:rsid w:val="0028462D"/>
    <w:rsid w:val="00287E5F"/>
    <w:rsid w:val="00295E05"/>
    <w:rsid w:val="002969E7"/>
    <w:rsid w:val="002A3AD1"/>
    <w:rsid w:val="002A54DE"/>
    <w:rsid w:val="002A6DA4"/>
    <w:rsid w:val="002A798B"/>
    <w:rsid w:val="002B685F"/>
    <w:rsid w:val="002B7E6D"/>
    <w:rsid w:val="002B7F06"/>
    <w:rsid w:val="002C086D"/>
    <w:rsid w:val="002C09BC"/>
    <w:rsid w:val="002C1F11"/>
    <w:rsid w:val="002C4EE0"/>
    <w:rsid w:val="002C56F5"/>
    <w:rsid w:val="002D249F"/>
    <w:rsid w:val="002D2E39"/>
    <w:rsid w:val="002D7D91"/>
    <w:rsid w:val="002E02B5"/>
    <w:rsid w:val="002E2E55"/>
    <w:rsid w:val="002E3074"/>
    <w:rsid w:val="002E4BD4"/>
    <w:rsid w:val="002E6302"/>
    <w:rsid w:val="002F3BB3"/>
    <w:rsid w:val="002F6EDD"/>
    <w:rsid w:val="002F7497"/>
    <w:rsid w:val="002F7EB0"/>
    <w:rsid w:val="00301676"/>
    <w:rsid w:val="003021A7"/>
    <w:rsid w:val="00302DCD"/>
    <w:rsid w:val="0030412C"/>
    <w:rsid w:val="00306FD9"/>
    <w:rsid w:val="003074E9"/>
    <w:rsid w:val="00307704"/>
    <w:rsid w:val="00310E32"/>
    <w:rsid w:val="003142FA"/>
    <w:rsid w:val="00320202"/>
    <w:rsid w:val="00320F19"/>
    <w:rsid w:val="00323EF0"/>
    <w:rsid w:val="00325262"/>
    <w:rsid w:val="00325ADD"/>
    <w:rsid w:val="00327DC7"/>
    <w:rsid w:val="003350B6"/>
    <w:rsid w:val="00341C4E"/>
    <w:rsid w:val="00343D93"/>
    <w:rsid w:val="00347F5E"/>
    <w:rsid w:val="00352D1A"/>
    <w:rsid w:val="003539FB"/>
    <w:rsid w:val="003563EB"/>
    <w:rsid w:val="0035666D"/>
    <w:rsid w:val="00360D14"/>
    <w:rsid w:val="00361B50"/>
    <w:rsid w:val="003624C9"/>
    <w:rsid w:val="00364A52"/>
    <w:rsid w:val="003673C9"/>
    <w:rsid w:val="00373785"/>
    <w:rsid w:val="003741F7"/>
    <w:rsid w:val="00374E59"/>
    <w:rsid w:val="00375F5F"/>
    <w:rsid w:val="0038067F"/>
    <w:rsid w:val="003827EE"/>
    <w:rsid w:val="00382C38"/>
    <w:rsid w:val="00384805"/>
    <w:rsid w:val="00384D36"/>
    <w:rsid w:val="003944A3"/>
    <w:rsid w:val="00395FA6"/>
    <w:rsid w:val="00396AF6"/>
    <w:rsid w:val="00397C86"/>
    <w:rsid w:val="003A46A7"/>
    <w:rsid w:val="003A4900"/>
    <w:rsid w:val="003A569A"/>
    <w:rsid w:val="003A6102"/>
    <w:rsid w:val="003A6B41"/>
    <w:rsid w:val="003B12C9"/>
    <w:rsid w:val="003B3066"/>
    <w:rsid w:val="003B423A"/>
    <w:rsid w:val="003B4DCC"/>
    <w:rsid w:val="003B6D2C"/>
    <w:rsid w:val="003C3A0A"/>
    <w:rsid w:val="003C7B6B"/>
    <w:rsid w:val="003D7E03"/>
    <w:rsid w:val="003E0C70"/>
    <w:rsid w:val="003E1CC6"/>
    <w:rsid w:val="003E2CD9"/>
    <w:rsid w:val="003E433F"/>
    <w:rsid w:val="003E5869"/>
    <w:rsid w:val="003E6621"/>
    <w:rsid w:val="003E6951"/>
    <w:rsid w:val="003E7A5C"/>
    <w:rsid w:val="003F4CFC"/>
    <w:rsid w:val="003F4DA6"/>
    <w:rsid w:val="003F6613"/>
    <w:rsid w:val="003F7B17"/>
    <w:rsid w:val="003F7D89"/>
    <w:rsid w:val="004000FE"/>
    <w:rsid w:val="004024FE"/>
    <w:rsid w:val="00402914"/>
    <w:rsid w:val="00404FA8"/>
    <w:rsid w:val="004070B7"/>
    <w:rsid w:val="00411785"/>
    <w:rsid w:val="00411D77"/>
    <w:rsid w:val="00412836"/>
    <w:rsid w:val="00412C62"/>
    <w:rsid w:val="0041447B"/>
    <w:rsid w:val="00415B9F"/>
    <w:rsid w:val="004233F2"/>
    <w:rsid w:val="00424615"/>
    <w:rsid w:val="004322E7"/>
    <w:rsid w:val="00434AF7"/>
    <w:rsid w:val="00435FFB"/>
    <w:rsid w:val="00441FAE"/>
    <w:rsid w:val="00446FCE"/>
    <w:rsid w:val="00450049"/>
    <w:rsid w:val="00450184"/>
    <w:rsid w:val="00452927"/>
    <w:rsid w:val="004531BB"/>
    <w:rsid w:val="00453468"/>
    <w:rsid w:val="00454BE8"/>
    <w:rsid w:val="004556F3"/>
    <w:rsid w:val="00456B96"/>
    <w:rsid w:val="00456BF2"/>
    <w:rsid w:val="00456C7A"/>
    <w:rsid w:val="0046052C"/>
    <w:rsid w:val="004620EB"/>
    <w:rsid w:val="00464D88"/>
    <w:rsid w:val="0046594C"/>
    <w:rsid w:val="004665F7"/>
    <w:rsid w:val="0047073C"/>
    <w:rsid w:val="00470B01"/>
    <w:rsid w:val="00470D98"/>
    <w:rsid w:val="004723BF"/>
    <w:rsid w:val="00473F94"/>
    <w:rsid w:val="00474606"/>
    <w:rsid w:val="004746B6"/>
    <w:rsid w:val="00477C74"/>
    <w:rsid w:val="00480B2A"/>
    <w:rsid w:val="004822EA"/>
    <w:rsid w:val="00483670"/>
    <w:rsid w:val="00486C81"/>
    <w:rsid w:val="00491BF8"/>
    <w:rsid w:val="0049397C"/>
    <w:rsid w:val="004A0BF3"/>
    <w:rsid w:val="004A0DA3"/>
    <w:rsid w:val="004A21F8"/>
    <w:rsid w:val="004A3874"/>
    <w:rsid w:val="004A41F7"/>
    <w:rsid w:val="004B13A5"/>
    <w:rsid w:val="004B199C"/>
    <w:rsid w:val="004B3261"/>
    <w:rsid w:val="004B385C"/>
    <w:rsid w:val="004B5F33"/>
    <w:rsid w:val="004B6C1E"/>
    <w:rsid w:val="004C2806"/>
    <w:rsid w:val="004C2BCB"/>
    <w:rsid w:val="004C3861"/>
    <w:rsid w:val="004C57DD"/>
    <w:rsid w:val="004C7D5B"/>
    <w:rsid w:val="004C7F40"/>
    <w:rsid w:val="004D2A6F"/>
    <w:rsid w:val="004D2D5A"/>
    <w:rsid w:val="004D3902"/>
    <w:rsid w:val="004D40E0"/>
    <w:rsid w:val="004D7048"/>
    <w:rsid w:val="004E04B4"/>
    <w:rsid w:val="004E0590"/>
    <w:rsid w:val="004E331D"/>
    <w:rsid w:val="004E6A6B"/>
    <w:rsid w:val="004F1D59"/>
    <w:rsid w:val="004F2FC4"/>
    <w:rsid w:val="004F57D0"/>
    <w:rsid w:val="004F662F"/>
    <w:rsid w:val="00500941"/>
    <w:rsid w:val="00504083"/>
    <w:rsid w:val="005068EF"/>
    <w:rsid w:val="00507DCC"/>
    <w:rsid w:val="00510351"/>
    <w:rsid w:val="0051152B"/>
    <w:rsid w:val="00513FE1"/>
    <w:rsid w:val="005159E4"/>
    <w:rsid w:val="005229C1"/>
    <w:rsid w:val="005341D3"/>
    <w:rsid w:val="00551FF5"/>
    <w:rsid w:val="00557CA0"/>
    <w:rsid w:val="00560174"/>
    <w:rsid w:val="00560445"/>
    <w:rsid w:val="0056076E"/>
    <w:rsid w:val="0056108A"/>
    <w:rsid w:val="0056197C"/>
    <w:rsid w:val="00564735"/>
    <w:rsid w:val="00565F16"/>
    <w:rsid w:val="00566116"/>
    <w:rsid w:val="005661EF"/>
    <w:rsid w:val="00566FBF"/>
    <w:rsid w:val="00567140"/>
    <w:rsid w:val="0057048B"/>
    <w:rsid w:val="005718BC"/>
    <w:rsid w:val="00576336"/>
    <w:rsid w:val="00576827"/>
    <w:rsid w:val="00576E18"/>
    <w:rsid w:val="00580FEE"/>
    <w:rsid w:val="00593399"/>
    <w:rsid w:val="00593A51"/>
    <w:rsid w:val="0059402F"/>
    <w:rsid w:val="005949E2"/>
    <w:rsid w:val="005974A6"/>
    <w:rsid w:val="00597DBB"/>
    <w:rsid w:val="005A3FF3"/>
    <w:rsid w:val="005A5FCC"/>
    <w:rsid w:val="005A65AB"/>
    <w:rsid w:val="005B1D9B"/>
    <w:rsid w:val="005B2088"/>
    <w:rsid w:val="005B5AF3"/>
    <w:rsid w:val="005B6545"/>
    <w:rsid w:val="005B769D"/>
    <w:rsid w:val="005C2E64"/>
    <w:rsid w:val="005C6DC8"/>
    <w:rsid w:val="005C76B7"/>
    <w:rsid w:val="005C7B2D"/>
    <w:rsid w:val="005D49FD"/>
    <w:rsid w:val="005D64DB"/>
    <w:rsid w:val="005D6FE2"/>
    <w:rsid w:val="005D7790"/>
    <w:rsid w:val="005E1BC6"/>
    <w:rsid w:val="005E42E9"/>
    <w:rsid w:val="005E4EAA"/>
    <w:rsid w:val="005F1DBC"/>
    <w:rsid w:val="005F79A0"/>
    <w:rsid w:val="006003A9"/>
    <w:rsid w:val="00600D68"/>
    <w:rsid w:val="00603A5C"/>
    <w:rsid w:val="00605772"/>
    <w:rsid w:val="00606A04"/>
    <w:rsid w:val="00616F2B"/>
    <w:rsid w:val="006204CD"/>
    <w:rsid w:val="006257B9"/>
    <w:rsid w:val="00625BE1"/>
    <w:rsid w:val="0063048A"/>
    <w:rsid w:val="00630E14"/>
    <w:rsid w:val="006325F1"/>
    <w:rsid w:val="00633CCB"/>
    <w:rsid w:val="00636EA5"/>
    <w:rsid w:val="00641BD1"/>
    <w:rsid w:val="00642C96"/>
    <w:rsid w:val="00643460"/>
    <w:rsid w:val="00644A1A"/>
    <w:rsid w:val="0064720A"/>
    <w:rsid w:val="00647604"/>
    <w:rsid w:val="006517FA"/>
    <w:rsid w:val="00657CC2"/>
    <w:rsid w:val="00662EF1"/>
    <w:rsid w:val="00672A6F"/>
    <w:rsid w:val="0067381F"/>
    <w:rsid w:val="00687CC6"/>
    <w:rsid w:val="00693052"/>
    <w:rsid w:val="00696099"/>
    <w:rsid w:val="00697670"/>
    <w:rsid w:val="006A25E0"/>
    <w:rsid w:val="006A3BD3"/>
    <w:rsid w:val="006A5DD8"/>
    <w:rsid w:val="006B165D"/>
    <w:rsid w:val="006B2941"/>
    <w:rsid w:val="006B59A7"/>
    <w:rsid w:val="006C1B60"/>
    <w:rsid w:val="006C2A58"/>
    <w:rsid w:val="006C2E9C"/>
    <w:rsid w:val="006C32F5"/>
    <w:rsid w:val="006C33D6"/>
    <w:rsid w:val="006D5410"/>
    <w:rsid w:val="006D7B21"/>
    <w:rsid w:val="006E1E3B"/>
    <w:rsid w:val="006E3A07"/>
    <w:rsid w:val="006E758D"/>
    <w:rsid w:val="006F2DAF"/>
    <w:rsid w:val="006F4A16"/>
    <w:rsid w:val="006F701A"/>
    <w:rsid w:val="006F73EC"/>
    <w:rsid w:val="006F7794"/>
    <w:rsid w:val="00700235"/>
    <w:rsid w:val="00701AC2"/>
    <w:rsid w:val="00703C38"/>
    <w:rsid w:val="007048FA"/>
    <w:rsid w:val="00710FE6"/>
    <w:rsid w:val="007129E5"/>
    <w:rsid w:val="007136FD"/>
    <w:rsid w:val="0071441A"/>
    <w:rsid w:val="00715DC6"/>
    <w:rsid w:val="00720557"/>
    <w:rsid w:val="007206CD"/>
    <w:rsid w:val="00725385"/>
    <w:rsid w:val="0073289B"/>
    <w:rsid w:val="007340EE"/>
    <w:rsid w:val="00735233"/>
    <w:rsid w:val="007361B1"/>
    <w:rsid w:val="00736D4E"/>
    <w:rsid w:val="00737305"/>
    <w:rsid w:val="007426BF"/>
    <w:rsid w:val="00746F63"/>
    <w:rsid w:val="00750FDD"/>
    <w:rsid w:val="007516EA"/>
    <w:rsid w:val="00754374"/>
    <w:rsid w:val="00761402"/>
    <w:rsid w:val="0076444D"/>
    <w:rsid w:val="007651FE"/>
    <w:rsid w:val="00765DF2"/>
    <w:rsid w:val="00770DDC"/>
    <w:rsid w:val="00772CDD"/>
    <w:rsid w:val="0077396E"/>
    <w:rsid w:val="007740A9"/>
    <w:rsid w:val="00780824"/>
    <w:rsid w:val="00780CCE"/>
    <w:rsid w:val="00780D1F"/>
    <w:rsid w:val="007811A2"/>
    <w:rsid w:val="007817BE"/>
    <w:rsid w:val="00781961"/>
    <w:rsid w:val="007832DE"/>
    <w:rsid w:val="007836D6"/>
    <w:rsid w:val="00791E4B"/>
    <w:rsid w:val="00792C36"/>
    <w:rsid w:val="00795DEE"/>
    <w:rsid w:val="00797C95"/>
    <w:rsid w:val="007A086E"/>
    <w:rsid w:val="007A5E27"/>
    <w:rsid w:val="007B13DC"/>
    <w:rsid w:val="007B5B56"/>
    <w:rsid w:val="007B5CD1"/>
    <w:rsid w:val="007C16CE"/>
    <w:rsid w:val="007C199B"/>
    <w:rsid w:val="007C2D29"/>
    <w:rsid w:val="007C3F81"/>
    <w:rsid w:val="007C50E8"/>
    <w:rsid w:val="007C6F20"/>
    <w:rsid w:val="007D1BC9"/>
    <w:rsid w:val="007D1CA9"/>
    <w:rsid w:val="007D1CCD"/>
    <w:rsid w:val="007D3ECD"/>
    <w:rsid w:val="007D5104"/>
    <w:rsid w:val="007D7BC2"/>
    <w:rsid w:val="007E1092"/>
    <w:rsid w:val="007E11AC"/>
    <w:rsid w:val="007E4AAE"/>
    <w:rsid w:val="007E4C55"/>
    <w:rsid w:val="007E4CEE"/>
    <w:rsid w:val="007E6A98"/>
    <w:rsid w:val="007E6F54"/>
    <w:rsid w:val="007F2356"/>
    <w:rsid w:val="007F323C"/>
    <w:rsid w:val="007F552E"/>
    <w:rsid w:val="007F5C76"/>
    <w:rsid w:val="008004AE"/>
    <w:rsid w:val="008017FA"/>
    <w:rsid w:val="008030DE"/>
    <w:rsid w:val="0080468C"/>
    <w:rsid w:val="008061BC"/>
    <w:rsid w:val="00810EE7"/>
    <w:rsid w:val="0081579C"/>
    <w:rsid w:val="00815929"/>
    <w:rsid w:val="00822180"/>
    <w:rsid w:val="00823E65"/>
    <w:rsid w:val="00824E53"/>
    <w:rsid w:val="00824F81"/>
    <w:rsid w:val="00826070"/>
    <w:rsid w:val="0083076F"/>
    <w:rsid w:val="00830CCA"/>
    <w:rsid w:val="00831815"/>
    <w:rsid w:val="00840B68"/>
    <w:rsid w:val="00844D4C"/>
    <w:rsid w:val="00845130"/>
    <w:rsid w:val="008469EE"/>
    <w:rsid w:val="008520C1"/>
    <w:rsid w:val="008534A6"/>
    <w:rsid w:val="008535F9"/>
    <w:rsid w:val="00855C1F"/>
    <w:rsid w:val="008601BD"/>
    <w:rsid w:val="0086241F"/>
    <w:rsid w:val="00862C76"/>
    <w:rsid w:val="00863D20"/>
    <w:rsid w:val="0087326F"/>
    <w:rsid w:val="00873B4C"/>
    <w:rsid w:val="00876B4E"/>
    <w:rsid w:val="008810BB"/>
    <w:rsid w:val="00883F4E"/>
    <w:rsid w:val="00884E1B"/>
    <w:rsid w:val="00887EF6"/>
    <w:rsid w:val="0089359A"/>
    <w:rsid w:val="00893CA7"/>
    <w:rsid w:val="00894570"/>
    <w:rsid w:val="00897D42"/>
    <w:rsid w:val="008A1421"/>
    <w:rsid w:val="008A1AC1"/>
    <w:rsid w:val="008A5F88"/>
    <w:rsid w:val="008A7DC8"/>
    <w:rsid w:val="008B03FD"/>
    <w:rsid w:val="008B41DF"/>
    <w:rsid w:val="008B6314"/>
    <w:rsid w:val="008B7756"/>
    <w:rsid w:val="008B7C7B"/>
    <w:rsid w:val="008C3AB5"/>
    <w:rsid w:val="008C5A00"/>
    <w:rsid w:val="008C63EF"/>
    <w:rsid w:val="008D5E57"/>
    <w:rsid w:val="008E0FA6"/>
    <w:rsid w:val="008E2AB7"/>
    <w:rsid w:val="008E6125"/>
    <w:rsid w:val="008E6BA7"/>
    <w:rsid w:val="008F2051"/>
    <w:rsid w:val="008F2463"/>
    <w:rsid w:val="008F3491"/>
    <w:rsid w:val="008F5241"/>
    <w:rsid w:val="008F61EF"/>
    <w:rsid w:val="008F62FF"/>
    <w:rsid w:val="008F7129"/>
    <w:rsid w:val="008F7B53"/>
    <w:rsid w:val="00901F43"/>
    <w:rsid w:val="00903A51"/>
    <w:rsid w:val="009046A0"/>
    <w:rsid w:val="009101F6"/>
    <w:rsid w:val="00914BB9"/>
    <w:rsid w:val="0092086F"/>
    <w:rsid w:val="00921479"/>
    <w:rsid w:val="00923A99"/>
    <w:rsid w:val="0092738A"/>
    <w:rsid w:val="009309DB"/>
    <w:rsid w:val="009316BB"/>
    <w:rsid w:val="009322C8"/>
    <w:rsid w:val="009344D2"/>
    <w:rsid w:val="009345F4"/>
    <w:rsid w:val="00937F73"/>
    <w:rsid w:val="009409D8"/>
    <w:rsid w:val="00942842"/>
    <w:rsid w:val="009438CA"/>
    <w:rsid w:val="00943BDF"/>
    <w:rsid w:val="0094414E"/>
    <w:rsid w:val="00945C60"/>
    <w:rsid w:val="009477B8"/>
    <w:rsid w:val="00952A7B"/>
    <w:rsid w:val="00952FD7"/>
    <w:rsid w:val="009533FE"/>
    <w:rsid w:val="00955E76"/>
    <w:rsid w:val="00957A2D"/>
    <w:rsid w:val="00960A89"/>
    <w:rsid w:val="00965483"/>
    <w:rsid w:val="00967753"/>
    <w:rsid w:val="00971B84"/>
    <w:rsid w:val="0097409A"/>
    <w:rsid w:val="0097415F"/>
    <w:rsid w:val="00976688"/>
    <w:rsid w:val="00976A64"/>
    <w:rsid w:val="009801DA"/>
    <w:rsid w:val="009908FE"/>
    <w:rsid w:val="00994B86"/>
    <w:rsid w:val="009A328B"/>
    <w:rsid w:val="009A6AE6"/>
    <w:rsid w:val="009B01A5"/>
    <w:rsid w:val="009B54E9"/>
    <w:rsid w:val="009B78D2"/>
    <w:rsid w:val="009C0461"/>
    <w:rsid w:val="009C4613"/>
    <w:rsid w:val="009C51FA"/>
    <w:rsid w:val="009C646F"/>
    <w:rsid w:val="009C6828"/>
    <w:rsid w:val="009C75D0"/>
    <w:rsid w:val="009D0B4D"/>
    <w:rsid w:val="009D2726"/>
    <w:rsid w:val="009D35CA"/>
    <w:rsid w:val="009D3EA8"/>
    <w:rsid w:val="009D3F22"/>
    <w:rsid w:val="009D632D"/>
    <w:rsid w:val="009E0215"/>
    <w:rsid w:val="009E2D7E"/>
    <w:rsid w:val="009E47AD"/>
    <w:rsid w:val="009F5450"/>
    <w:rsid w:val="009F7197"/>
    <w:rsid w:val="009F71FC"/>
    <w:rsid w:val="00A0429C"/>
    <w:rsid w:val="00A04C73"/>
    <w:rsid w:val="00A04CB9"/>
    <w:rsid w:val="00A1301A"/>
    <w:rsid w:val="00A17D25"/>
    <w:rsid w:val="00A22088"/>
    <w:rsid w:val="00A22679"/>
    <w:rsid w:val="00A23273"/>
    <w:rsid w:val="00A25E78"/>
    <w:rsid w:val="00A27321"/>
    <w:rsid w:val="00A30E14"/>
    <w:rsid w:val="00A31A7A"/>
    <w:rsid w:val="00A32F6A"/>
    <w:rsid w:val="00A41352"/>
    <w:rsid w:val="00A4197B"/>
    <w:rsid w:val="00A41F19"/>
    <w:rsid w:val="00A42258"/>
    <w:rsid w:val="00A430A3"/>
    <w:rsid w:val="00A47617"/>
    <w:rsid w:val="00A51144"/>
    <w:rsid w:val="00A55004"/>
    <w:rsid w:val="00A61B71"/>
    <w:rsid w:val="00A62629"/>
    <w:rsid w:val="00A6313E"/>
    <w:rsid w:val="00A64444"/>
    <w:rsid w:val="00A6529B"/>
    <w:rsid w:val="00A65E59"/>
    <w:rsid w:val="00A66989"/>
    <w:rsid w:val="00A66F67"/>
    <w:rsid w:val="00A72610"/>
    <w:rsid w:val="00A75C33"/>
    <w:rsid w:val="00A77B3E"/>
    <w:rsid w:val="00A77E1F"/>
    <w:rsid w:val="00A81288"/>
    <w:rsid w:val="00A903D0"/>
    <w:rsid w:val="00A907F9"/>
    <w:rsid w:val="00A9425B"/>
    <w:rsid w:val="00A94631"/>
    <w:rsid w:val="00A96015"/>
    <w:rsid w:val="00A9699F"/>
    <w:rsid w:val="00A971F6"/>
    <w:rsid w:val="00A973F0"/>
    <w:rsid w:val="00AA3238"/>
    <w:rsid w:val="00AB0012"/>
    <w:rsid w:val="00AB09D4"/>
    <w:rsid w:val="00AB3C14"/>
    <w:rsid w:val="00AB584E"/>
    <w:rsid w:val="00AB6C5E"/>
    <w:rsid w:val="00AB7BD7"/>
    <w:rsid w:val="00AC0F07"/>
    <w:rsid w:val="00AC1DA7"/>
    <w:rsid w:val="00AC2EA7"/>
    <w:rsid w:val="00AC2EEA"/>
    <w:rsid w:val="00AC31B5"/>
    <w:rsid w:val="00AC4E8E"/>
    <w:rsid w:val="00AD2AF8"/>
    <w:rsid w:val="00AD58CF"/>
    <w:rsid w:val="00AD6899"/>
    <w:rsid w:val="00AE2EB4"/>
    <w:rsid w:val="00AF18EE"/>
    <w:rsid w:val="00AF1949"/>
    <w:rsid w:val="00B0329D"/>
    <w:rsid w:val="00B034D8"/>
    <w:rsid w:val="00B037C1"/>
    <w:rsid w:val="00B06609"/>
    <w:rsid w:val="00B12BF7"/>
    <w:rsid w:val="00B135E2"/>
    <w:rsid w:val="00B1571B"/>
    <w:rsid w:val="00B26288"/>
    <w:rsid w:val="00B27FF3"/>
    <w:rsid w:val="00B316DA"/>
    <w:rsid w:val="00B343A8"/>
    <w:rsid w:val="00B35E46"/>
    <w:rsid w:val="00B36722"/>
    <w:rsid w:val="00B36A1D"/>
    <w:rsid w:val="00B434BE"/>
    <w:rsid w:val="00B477F5"/>
    <w:rsid w:val="00B51919"/>
    <w:rsid w:val="00B51F39"/>
    <w:rsid w:val="00B52A3F"/>
    <w:rsid w:val="00B55E79"/>
    <w:rsid w:val="00B61F5E"/>
    <w:rsid w:val="00B647EE"/>
    <w:rsid w:val="00B64C7D"/>
    <w:rsid w:val="00B6509F"/>
    <w:rsid w:val="00B65FC8"/>
    <w:rsid w:val="00B67FB2"/>
    <w:rsid w:val="00B724C8"/>
    <w:rsid w:val="00B763E6"/>
    <w:rsid w:val="00B80F2C"/>
    <w:rsid w:val="00B81EE7"/>
    <w:rsid w:val="00B82FC5"/>
    <w:rsid w:val="00B83DAF"/>
    <w:rsid w:val="00B84426"/>
    <w:rsid w:val="00B852AE"/>
    <w:rsid w:val="00B87DF3"/>
    <w:rsid w:val="00B90854"/>
    <w:rsid w:val="00B90B84"/>
    <w:rsid w:val="00B92005"/>
    <w:rsid w:val="00B95E54"/>
    <w:rsid w:val="00BA16D1"/>
    <w:rsid w:val="00BA3DE0"/>
    <w:rsid w:val="00BA677D"/>
    <w:rsid w:val="00BA7EE3"/>
    <w:rsid w:val="00BB09EF"/>
    <w:rsid w:val="00BC169B"/>
    <w:rsid w:val="00BC2C0D"/>
    <w:rsid w:val="00BC305B"/>
    <w:rsid w:val="00BD42D4"/>
    <w:rsid w:val="00BD5219"/>
    <w:rsid w:val="00BD5374"/>
    <w:rsid w:val="00BD6833"/>
    <w:rsid w:val="00BD6FD2"/>
    <w:rsid w:val="00BE0849"/>
    <w:rsid w:val="00BE188F"/>
    <w:rsid w:val="00BE36C7"/>
    <w:rsid w:val="00BE3E45"/>
    <w:rsid w:val="00BE40EF"/>
    <w:rsid w:val="00BE5590"/>
    <w:rsid w:val="00BE7D6B"/>
    <w:rsid w:val="00BE7F89"/>
    <w:rsid w:val="00BF0DA5"/>
    <w:rsid w:val="00BF2B2E"/>
    <w:rsid w:val="00BF354A"/>
    <w:rsid w:val="00BF7702"/>
    <w:rsid w:val="00BF7DCA"/>
    <w:rsid w:val="00C00D22"/>
    <w:rsid w:val="00C01036"/>
    <w:rsid w:val="00C02D78"/>
    <w:rsid w:val="00C03C9A"/>
    <w:rsid w:val="00C0437B"/>
    <w:rsid w:val="00C04F3C"/>
    <w:rsid w:val="00C0518E"/>
    <w:rsid w:val="00C07CF7"/>
    <w:rsid w:val="00C1054B"/>
    <w:rsid w:val="00C12ACA"/>
    <w:rsid w:val="00C167C4"/>
    <w:rsid w:val="00C2014A"/>
    <w:rsid w:val="00C216EA"/>
    <w:rsid w:val="00C22025"/>
    <w:rsid w:val="00C24FC6"/>
    <w:rsid w:val="00C26261"/>
    <w:rsid w:val="00C27291"/>
    <w:rsid w:val="00C27C97"/>
    <w:rsid w:val="00C30C86"/>
    <w:rsid w:val="00C37B90"/>
    <w:rsid w:val="00C40AAC"/>
    <w:rsid w:val="00C41193"/>
    <w:rsid w:val="00C41B07"/>
    <w:rsid w:val="00C42D67"/>
    <w:rsid w:val="00C44CFE"/>
    <w:rsid w:val="00C44E9B"/>
    <w:rsid w:val="00C4578B"/>
    <w:rsid w:val="00C51B07"/>
    <w:rsid w:val="00C52D24"/>
    <w:rsid w:val="00C56887"/>
    <w:rsid w:val="00C60C36"/>
    <w:rsid w:val="00C65928"/>
    <w:rsid w:val="00C719A9"/>
    <w:rsid w:val="00C72EC4"/>
    <w:rsid w:val="00C752F6"/>
    <w:rsid w:val="00C803D5"/>
    <w:rsid w:val="00C81E7F"/>
    <w:rsid w:val="00C82FCA"/>
    <w:rsid w:val="00C84883"/>
    <w:rsid w:val="00C86888"/>
    <w:rsid w:val="00C90E7C"/>
    <w:rsid w:val="00C910A6"/>
    <w:rsid w:val="00C92D8C"/>
    <w:rsid w:val="00C940B5"/>
    <w:rsid w:val="00C942C7"/>
    <w:rsid w:val="00C953F0"/>
    <w:rsid w:val="00C9669E"/>
    <w:rsid w:val="00CA2A55"/>
    <w:rsid w:val="00CA2AB5"/>
    <w:rsid w:val="00CA394B"/>
    <w:rsid w:val="00CA4151"/>
    <w:rsid w:val="00CA59E7"/>
    <w:rsid w:val="00CB43BA"/>
    <w:rsid w:val="00CB6EAC"/>
    <w:rsid w:val="00CB75B3"/>
    <w:rsid w:val="00CB7FFD"/>
    <w:rsid w:val="00CC0066"/>
    <w:rsid w:val="00CC6AA8"/>
    <w:rsid w:val="00CC72AE"/>
    <w:rsid w:val="00CC7C30"/>
    <w:rsid w:val="00CD20A5"/>
    <w:rsid w:val="00CD4A2F"/>
    <w:rsid w:val="00CD4C11"/>
    <w:rsid w:val="00CD52A0"/>
    <w:rsid w:val="00CD6675"/>
    <w:rsid w:val="00CD6C31"/>
    <w:rsid w:val="00CE238B"/>
    <w:rsid w:val="00CE642A"/>
    <w:rsid w:val="00CF03E6"/>
    <w:rsid w:val="00CF2FE6"/>
    <w:rsid w:val="00CF5D89"/>
    <w:rsid w:val="00CF6A9B"/>
    <w:rsid w:val="00CF7498"/>
    <w:rsid w:val="00CF7685"/>
    <w:rsid w:val="00CF7758"/>
    <w:rsid w:val="00D013E8"/>
    <w:rsid w:val="00D037AD"/>
    <w:rsid w:val="00D06778"/>
    <w:rsid w:val="00D06D86"/>
    <w:rsid w:val="00D135EF"/>
    <w:rsid w:val="00D13BBB"/>
    <w:rsid w:val="00D13FE1"/>
    <w:rsid w:val="00D20FB4"/>
    <w:rsid w:val="00D230ED"/>
    <w:rsid w:val="00D2361D"/>
    <w:rsid w:val="00D23F54"/>
    <w:rsid w:val="00D2471C"/>
    <w:rsid w:val="00D24B19"/>
    <w:rsid w:val="00D25CE8"/>
    <w:rsid w:val="00D26433"/>
    <w:rsid w:val="00D30378"/>
    <w:rsid w:val="00D31440"/>
    <w:rsid w:val="00D32831"/>
    <w:rsid w:val="00D34306"/>
    <w:rsid w:val="00D35A4C"/>
    <w:rsid w:val="00D35DE2"/>
    <w:rsid w:val="00D3698C"/>
    <w:rsid w:val="00D4055B"/>
    <w:rsid w:val="00D451C4"/>
    <w:rsid w:val="00D541B3"/>
    <w:rsid w:val="00D56E7F"/>
    <w:rsid w:val="00D57CF9"/>
    <w:rsid w:val="00D60060"/>
    <w:rsid w:val="00D603AD"/>
    <w:rsid w:val="00D64B35"/>
    <w:rsid w:val="00D64FE9"/>
    <w:rsid w:val="00D656BD"/>
    <w:rsid w:val="00D66FFC"/>
    <w:rsid w:val="00D6782A"/>
    <w:rsid w:val="00D71B25"/>
    <w:rsid w:val="00D72754"/>
    <w:rsid w:val="00D73968"/>
    <w:rsid w:val="00D751BF"/>
    <w:rsid w:val="00D81071"/>
    <w:rsid w:val="00D82F69"/>
    <w:rsid w:val="00D83C93"/>
    <w:rsid w:val="00D9036F"/>
    <w:rsid w:val="00D914AE"/>
    <w:rsid w:val="00D92B09"/>
    <w:rsid w:val="00D9320A"/>
    <w:rsid w:val="00D955D2"/>
    <w:rsid w:val="00DA20A4"/>
    <w:rsid w:val="00DA6BBE"/>
    <w:rsid w:val="00DB0ABF"/>
    <w:rsid w:val="00DB689C"/>
    <w:rsid w:val="00DC080D"/>
    <w:rsid w:val="00DC0B32"/>
    <w:rsid w:val="00DC23DA"/>
    <w:rsid w:val="00DC284D"/>
    <w:rsid w:val="00DC4C9A"/>
    <w:rsid w:val="00DC56F1"/>
    <w:rsid w:val="00DC73BB"/>
    <w:rsid w:val="00DC7BBE"/>
    <w:rsid w:val="00DD0FB8"/>
    <w:rsid w:val="00DD321A"/>
    <w:rsid w:val="00DD44B2"/>
    <w:rsid w:val="00DD7B05"/>
    <w:rsid w:val="00DE00B5"/>
    <w:rsid w:val="00DE1F5C"/>
    <w:rsid w:val="00DE263C"/>
    <w:rsid w:val="00DE2949"/>
    <w:rsid w:val="00DE4684"/>
    <w:rsid w:val="00DE6975"/>
    <w:rsid w:val="00DF2E8C"/>
    <w:rsid w:val="00E0214A"/>
    <w:rsid w:val="00E02954"/>
    <w:rsid w:val="00E02C40"/>
    <w:rsid w:val="00E10B04"/>
    <w:rsid w:val="00E118B0"/>
    <w:rsid w:val="00E11EBA"/>
    <w:rsid w:val="00E1256B"/>
    <w:rsid w:val="00E17D57"/>
    <w:rsid w:val="00E201FE"/>
    <w:rsid w:val="00E21D6F"/>
    <w:rsid w:val="00E3399F"/>
    <w:rsid w:val="00E40657"/>
    <w:rsid w:val="00E41148"/>
    <w:rsid w:val="00E411F5"/>
    <w:rsid w:val="00E418FB"/>
    <w:rsid w:val="00E42867"/>
    <w:rsid w:val="00E434FF"/>
    <w:rsid w:val="00E452BC"/>
    <w:rsid w:val="00E4692B"/>
    <w:rsid w:val="00E50E49"/>
    <w:rsid w:val="00E536FE"/>
    <w:rsid w:val="00E53EA3"/>
    <w:rsid w:val="00E545F6"/>
    <w:rsid w:val="00E60D0D"/>
    <w:rsid w:val="00E61098"/>
    <w:rsid w:val="00E61B43"/>
    <w:rsid w:val="00E61EA0"/>
    <w:rsid w:val="00E62FE2"/>
    <w:rsid w:val="00E71FBB"/>
    <w:rsid w:val="00E74DA4"/>
    <w:rsid w:val="00E769E4"/>
    <w:rsid w:val="00E81227"/>
    <w:rsid w:val="00E901E1"/>
    <w:rsid w:val="00E9494F"/>
    <w:rsid w:val="00E94CEA"/>
    <w:rsid w:val="00E9732F"/>
    <w:rsid w:val="00EA0749"/>
    <w:rsid w:val="00EA18CC"/>
    <w:rsid w:val="00EA3964"/>
    <w:rsid w:val="00EA3C18"/>
    <w:rsid w:val="00EA4058"/>
    <w:rsid w:val="00EA45C2"/>
    <w:rsid w:val="00EB178E"/>
    <w:rsid w:val="00EB2A08"/>
    <w:rsid w:val="00EB396D"/>
    <w:rsid w:val="00EB61C7"/>
    <w:rsid w:val="00EB7371"/>
    <w:rsid w:val="00EC2F1C"/>
    <w:rsid w:val="00EC370F"/>
    <w:rsid w:val="00EC5E8C"/>
    <w:rsid w:val="00ED0636"/>
    <w:rsid w:val="00ED08D4"/>
    <w:rsid w:val="00ED09E5"/>
    <w:rsid w:val="00ED13A3"/>
    <w:rsid w:val="00ED1FBC"/>
    <w:rsid w:val="00ED27A6"/>
    <w:rsid w:val="00ED4C39"/>
    <w:rsid w:val="00ED7E9F"/>
    <w:rsid w:val="00EE0BE4"/>
    <w:rsid w:val="00EE584E"/>
    <w:rsid w:val="00EE5C95"/>
    <w:rsid w:val="00EF0DA7"/>
    <w:rsid w:val="00EF23E9"/>
    <w:rsid w:val="00EF3BB8"/>
    <w:rsid w:val="00F00342"/>
    <w:rsid w:val="00F027CA"/>
    <w:rsid w:val="00F060B5"/>
    <w:rsid w:val="00F100B1"/>
    <w:rsid w:val="00F16669"/>
    <w:rsid w:val="00F17CFF"/>
    <w:rsid w:val="00F2029A"/>
    <w:rsid w:val="00F22676"/>
    <w:rsid w:val="00F23AF0"/>
    <w:rsid w:val="00F33516"/>
    <w:rsid w:val="00F355D4"/>
    <w:rsid w:val="00F35FA8"/>
    <w:rsid w:val="00F36289"/>
    <w:rsid w:val="00F43EA4"/>
    <w:rsid w:val="00F46041"/>
    <w:rsid w:val="00F50EAE"/>
    <w:rsid w:val="00F60510"/>
    <w:rsid w:val="00F60E2D"/>
    <w:rsid w:val="00F62590"/>
    <w:rsid w:val="00F6291E"/>
    <w:rsid w:val="00F63D7A"/>
    <w:rsid w:val="00F67989"/>
    <w:rsid w:val="00F725A8"/>
    <w:rsid w:val="00F72DB1"/>
    <w:rsid w:val="00F76CBA"/>
    <w:rsid w:val="00F80EE0"/>
    <w:rsid w:val="00F83818"/>
    <w:rsid w:val="00F90E0B"/>
    <w:rsid w:val="00F97991"/>
    <w:rsid w:val="00FA1616"/>
    <w:rsid w:val="00FA23F0"/>
    <w:rsid w:val="00FA5797"/>
    <w:rsid w:val="00FA587B"/>
    <w:rsid w:val="00FA687A"/>
    <w:rsid w:val="00FA79A2"/>
    <w:rsid w:val="00FB07A7"/>
    <w:rsid w:val="00FB1931"/>
    <w:rsid w:val="00FB4752"/>
    <w:rsid w:val="00FC1A15"/>
    <w:rsid w:val="00FD58E1"/>
    <w:rsid w:val="00FD6AFF"/>
    <w:rsid w:val="00FD6CEA"/>
    <w:rsid w:val="00FE0802"/>
    <w:rsid w:val="00FE1C28"/>
    <w:rsid w:val="00FE3AE1"/>
    <w:rsid w:val="00FE500A"/>
    <w:rsid w:val="00FE6DDB"/>
    <w:rsid w:val="00FE77EA"/>
    <w:rsid w:val="00FF030A"/>
    <w:rsid w:val="00FF1BD3"/>
    <w:rsid w:val="00FF319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524913F"/>
  <w15:docId w15:val="{BA8976ED-0486-48D6-A520-D68665C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5F5F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D49FD"/>
    <w:pPr>
      <w:keepNext/>
      <w:spacing w:before="240" w:line="360" w:lineRule="auto"/>
      <w:outlineLvl w:val="0"/>
    </w:pPr>
    <w:rPr>
      <w:rFonts w:eastAsiaTheme="minorHAnsi"/>
      <w:b/>
      <w:bCs/>
      <w:kern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val="en-US" w:eastAsia="en-US" w:bidi="en-US"/>
    </w:rPr>
  </w:style>
  <w:style w:type="character" w:styleId="Uwydatnienie">
    <w:name w:val="Emphasis"/>
    <w:rPr>
      <w:rFonts w:ascii="Times New Roman" w:hAnsi="Times New Roman"/>
      <w:i/>
      <w:color w:val="auto"/>
      <w:shd w:val="clear" w:color="auto" w:fill="auto"/>
    </w:rPr>
  </w:style>
  <w:style w:type="paragraph" w:styleId="Tekstprzypisudolnego">
    <w:name w:val="footnote text"/>
    <w:basedOn w:val="Normalny"/>
    <w:pPr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paragraph" w:styleId="NormalnyWeb">
    <w:name w:val="Normal (Web)"/>
    <w:basedOn w:val="Normalny"/>
    <w:pPr>
      <w:spacing w:before="60"/>
    </w:pPr>
    <w:rPr>
      <w:rFonts w:eastAsia="Times New Roman" w:cs="Times New Roman"/>
      <w:sz w:val="18"/>
      <w:szCs w:val="20"/>
      <w:lang w:val="x-none" w:eastAsia="en-US" w:bidi="ar-SA"/>
    </w:rPr>
  </w:style>
  <w:style w:type="character" w:styleId="Pogrubienie">
    <w:name w:val="Strong"/>
    <w:qFormat/>
    <w:rPr>
      <w:rFonts w:ascii="Times New Roman" w:hAnsi="Times New Roman"/>
      <w:b/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sid w:val="00CC0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006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C1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69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BC1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69B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rsid w:val="0025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7F3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323C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7F32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49FD"/>
    <w:rPr>
      <w:rFonts w:ascii="Arial" w:eastAsiaTheme="minorHAnsi" w:hAnsi="Arial" w:cs="Arial"/>
      <w:b/>
      <w:bCs/>
      <w:kern w:val="36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5D49FD"/>
  </w:style>
  <w:style w:type="paragraph" w:styleId="Tekstpodstawowy">
    <w:name w:val="Body Text"/>
    <w:basedOn w:val="Normalny"/>
    <w:link w:val="TekstpodstawowyZnak"/>
    <w:rsid w:val="007136FD"/>
    <w:rPr>
      <w:rFonts w:ascii="Times New Roman" w:eastAsia="Times New Roman" w:hAnsi="Times New Roman" w:cs="Times New Roman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7136FD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7136FD"/>
    <w:pPr>
      <w:spacing w:line="360" w:lineRule="auto"/>
      <w:ind w:left="720" w:hanging="720"/>
      <w:jc w:val="left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36FD"/>
    <w:rPr>
      <w:sz w:val="24"/>
      <w:szCs w:val="24"/>
      <w:lang w:bidi="ar-SA"/>
    </w:rPr>
  </w:style>
  <w:style w:type="character" w:styleId="Tekstzastpczy">
    <w:name w:val="Placeholder Text"/>
    <w:basedOn w:val="Domylnaczcionkaakapitu"/>
    <w:uiPriority w:val="99"/>
    <w:semiHidden/>
    <w:rsid w:val="00BF354A"/>
    <w:rPr>
      <w:color w:val="808080"/>
    </w:rPr>
  </w:style>
  <w:style w:type="paragraph" w:customStyle="1" w:styleId="Default">
    <w:name w:val="Default"/>
    <w:rsid w:val="00BF0D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Odwoaniedokomentarza">
    <w:name w:val="annotation reference"/>
    <w:basedOn w:val="Domylnaczcionkaakapitu"/>
    <w:semiHidden/>
    <w:rsid w:val="003E433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4E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4EAA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4EAA"/>
    <w:rPr>
      <w:rFonts w:ascii="Arial" w:eastAsia="Arial" w:hAnsi="Arial" w:cs="Arial"/>
      <w:b/>
      <w:bCs/>
    </w:rPr>
  </w:style>
  <w:style w:type="paragraph" w:customStyle="1" w:styleId="Normal0">
    <w:name w:val="Normal_0"/>
    <w:qFormat/>
    <w:rsid w:val="005974A6"/>
    <w:pPr>
      <w:suppressAutoHyphens/>
      <w:jc w:val="both"/>
    </w:pPr>
    <w:rPr>
      <w:rFonts w:ascii="Arial" w:hAnsi="Arial"/>
      <w:sz w:val="22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5752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5752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7B3F-47BB-4AEA-A483-575D3C09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464</Words>
  <Characters>4482</Characters>
  <Application>Microsoft Office Word</Application>
  <DocSecurity>0</DocSecurity>
  <Lines>37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szczepień przeciwko grypie sezonowej dla pracowników podmiotów wykonujących działalność leczniczą z^terenu województwa łódzkiego”</dc:subject>
  <dc:creator>kinga.kuczynska</dc:creator>
  <cp:lastModifiedBy>Julia Siedlecka</cp:lastModifiedBy>
  <cp:revision>70</cp:revision>
  <cp:lastPrinted>2025-02-17T12:56:00Z</cp:lastPrinted>
  <dcterms:created xsi:type="dcterms:W3CDTF">2024-12-10T09:17:00Z</dcterms:created>
  <dcterms:modified xsi:type="dcterms:W3CDTF">2025-03-11T08:56:00Z</dcterms:modified>
  <cp:category>Akt prawny</cp:category>
</cp:coreProperties>
</file>