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064EE" w14:textId="77777777" w:rsidR="004B35FF" w:rsidRDefault="004B35FF" w:rsidP="004B35FF">
      <w:pPr>
        <w:autoSpaceDE w:val="0"/>
        <w:autoSpaceDN w:val="0"/>
        <w:adjustRightInd w:val="0"/>
        <w:spacing w:after="240" w:line="360" w:lineRule="auto"/>
        <w:ind w:firstLine="284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</w:p>
    <w:p w14:paraId="4042FA1D" w14:textId="413825E7" w:rsidR="00CD0BB7" w:rsidRDefault="00CD0BB7" w:rsidP="004B35FF">
      <w:pPr>
        <w:autoSpaceDE w:val="0"/>
        <w:autoSpaceDN w:val="0"/>
        <w:adjustRightInd w:val="0"/>
        <w:spacing w:after="120" w:line="360" w:lineRule="auto"/>
        <w:ind w:firstLine="284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7192D9E3" wp14:editId="476B74BC">
            <wp:extent cx="2000250" cy="517712"/>
            <wp:effectExtent l="0" t="0" r="0" b="0"/>
            <wp:docPr id="17166845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326" cy="53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68550" w14:textId="77777777" w:rsidR="00CD0BB7" w:rsidRDefault="00CD0BB7" w:rsidP="004B35FF">
      <w:pPr>
        <w:autoSpaceDE w:val="0"/>
        <w:autoSpaceDN w:val="0"/>
        <w:adjustRightInd w:val="0"/>
        <w:spacing w:after="120" w:line="360" w:lineRule="auto"/>
        <w:ind w:firstLine="284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09CEA22" w14:textId="6482063F" w:rsidR="004B35FF" w:rsidRPr="00647FF2" w:rsidRDefault="004B35FF" w:rsidP="004B35FF">
      <w:pPr>
        <w:autoSpaceDE w:val="0"/>
        <w:autoSpaceDN w:val="0"/>
        <w:adjustRightInd w:val="0"/>
        <w:spacing w:after="120" w:line="360" w:lineRule="auto"/>
        <w:ind w:firstLine="284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7FF2">
        <w:rPr>
          <w:rFonts w:ascii="Arial" w:eastAsia="Times New Roman" w:hAnsi="Arial" w:cs="Arial"/>
          <w:b/>
          <w:sz w:val="24"/>
          <w:szCs w:val="24"/>
          <w:lang w:eastAsia="pl-PL"/>
        </w:rPr>
        <w:t>OBWIESZCZENIE</w:t>
      </w:r>
    </w:p>
    <w:p w14:paraId="0ECEF4DE" w14:textId="77777777" w:rsidR="004B35FF" w:rsidRPr="00647FF2" w:rsidRDefault="004B35FF" w:rsidP="004B35FF">
      <w:pPr>
        <w:autoSpaceDE w:val="0"/>
        <w:autoSpaceDN w:val="0"/>
        <w:adjustRightInd w:val="0"/>
        <w:spacing w:after="120" w:line="360" w:lineRule="auto"/>
        <w:ind w:firstLine="284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7FF2">
        <w:rPr>
          <w:rFonts w:ascii="Arial" w:eastAsia="Times New Roman" w:hAnsi="Arial" w:cs="Arial"/>
          <w:b/>
          <w:sz w:val="24"/>
          <w:szCs w:val="24"/>
          <w:lang w:eastAsia="pl-PL"/>
        </w:rPr>
        <w:t>Zarządu Województwa Łódzkiego</w:t>
      </w:r>
    </w:p>
    <w:p w14:paraId="3494AC4F" w14:textId="77777777" w:rsidR="004B35FF" w:rsidRDefault="004B35FF" w:rsidP="004B35FF">
      <w:pPr>
        <w:autoSpaceDE w:val="0"/>
        <w:autoSpaceDN w:val="0"/>
        <w:adjustRightInd w:val="0"/>
        <w:spacing w:after="240" w:line="276" w:lineRule="auto"/>
        <w:ind w:firstLine="28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Na podstawie </w:t>
      </w:r>
      <w:r w:rsidRPr="00EB31D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art. 19 ust.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2 pkt 2 i </w:t>
      </w:r>
      <w:r w:rsidRPr="00EB31D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art. 20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pkt 1 </w:t>
      </w:r>
      <w:r w:rsidRPr="00EB31D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ustawy z dnia 21 marca 1985 r.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EB31D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 drogach publicznych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EB31D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(Dz. U. z 2024 r. poz. 320 i 1222, z 2025 r. poz. 641)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 w związku z art. 39 ust. 1 pkt 1 i art. 46 ust.1 pkt 2 ustawy z dnia 3 października 2008 r. o u</w:t>
      </w:r>
      <w:r w:rsidRPr="0081783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dostępniani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</w:t>
      </w:r>
      <w:r w:rsidRPr="0081783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informacji o środowisku i jego ochronie, udzi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ale społeczeństwa w </w:t>
      </w:r>
      <w:r w:rsidRPr="0081783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ochronie środowiska oraz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 </w:t>
      </w:r>
      <w:r w:rsidRPr="0081783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oc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enach oddziaływania na środowisko (Dz. U. z 2024 r. poz. 1112, 1881 i 1940), informuje się:</w:t>
      </w:r>
    </w:p>
    <w:p w14:paraId="46A32D5D" w14:textId="77777777" w:rsidR="004B35FF" w:rsidRDefault="004B35FF" w:rsidP="004B35FF">
      <w:pPr>
        <w:autoSpaceDE w:val="0"/>
        <w:autoSpaceDN w:val="0"/>
        <w:adjustRightInd w:val="0"/>
        <w:spacing w:after="240" w:line="276" w:lineRule="auto"/>
        <w:ind w:firstLine="284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 przystąpieniu do opracowywania projektu Planu Rozwoju Sieci Dróg Wojewódzkich Województwa Łódzkiego na lata 2026 – 2036 oraz wszczęciu postępowania w sprawie przeprowadzenia strategicznej oceny oddziaływania na środowisko.</w:t>
      </w:r>
    </w:p>
    <w:p w14:paraId="7D101A61" w14:textId="77777777" w:rsidR="004B35FF" w:rsidRPr="00715672" w:rsidRDefault="004B35FF" w:rsidP="004B35FF">
      <w:pPr>
        <w:spacing w:after="0" w:line="276" w:lineRule="auto"/>
        <w:ind w:firstLine="22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1567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Plan Rozwoju Sieci Dróg Wojewódzkich Województwa Łódzkiego na lata 2026-2036 będzie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zawierał</w:t>
      </w:r>
      <w:r w:rsidRPr="0071567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:</w:t>
      </w:r>
    </w:p>
    <w:p w14:paraId="6DD0F405" w14:textId="77777777" w:rsidR="004B35FF" w:rsidRPr="006E7F11" w:rsidRDefault="004B35FF" w:rsidP="004B35FF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uwarunkowania wynikające z dokumentów strategicznych i programowych,</w:t>
      </w:r>
    </w:p>
    <w:p w14:paraId="042E5C88" w14:textId="77777777" w:rsidR="004B35FF" w:rsidRPr="006E7F11" w:rsidRDefault="004B35FF" w:rsidP="004B35FF">
      <w:pPr>
        <w:pStyle w:val="Akapitzlist"/>
        <w:numPr>
          <w:ilvl w:val="0"/>
          <w:numId w:val="1"/>
        </w:numPr>
        <w:spacing w:line="276" w:lineRule="auto"/>
        <w:jc w:val="both"/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ogólną charakterystykę województwa, w szczególności w zakresie systemu transportowego,</w:t>
      </w:r>
    </w:p>
    <w:p w14:paraId="01A07280" w14:textId="77777777" w:rsidR="004B35FF" w:rsidRPr="00175ED3" w:rsidRDefault="004B35FF" w:rsidP="004B35FF">
      <w:pPr>
        <w:pStyle w:val="Akapitzlist"/>
        <w:numPr>
          <w:ilvl w:val="0"/>
          <w:numId w:val="1"/>
        </w:numPr>
        <w:spacing w:line="276" w:lineRule="auto"/>
        <w:jc w:val="both"/>
      </w:pPr>
      <w:r w:rsidRPr="006E7F1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charakterystykę dróg wojewódzkich m.in. w zakresie ich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numeracji, </w:t>
      </w:r>
      <w:r w:rsidRPr="006E7F1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przebiegu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i długości</w:t>
      </w:r>
      <w:r w:rsidRPr="006E7F1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 oceny stanu technicznego dróg oraz obiektów inżynierskich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</w:t>
      </w:r>
      <w:r w:rsidRPr="006E7F1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istniejącej infrastruktury dla rowerów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 natężenia ruchu,</w:t>
      </w:r>
    </w:p>
    <w:p w14:paraId="0355489C" w14:textId="77777777" w:rsidR="004B35FF" w:rsidRPr="00175ED3" w:rsidRDefault="004B35FF" w:rsidP="004B35FF">
      <w:pPr>
        <w:pStyle w:val="Akapitzlist"/>
        <w:numPr>
          <w:ilvl w:val="0"/>
          <w:numId w:val="1"/>
        </w:numPr>
        <w:spacing w:line="276" w:lineRule="auto"/>
        <w:jc w:val="both"/>
      </w:pPr>
      <w:r w:rsidRPr="006E7F1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podsumowanie działań inwestycyjno-remontowych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od 2015 roku,</w:t>
      </w:r>
    </w:p>
    <w:p w14:paraId="79CF2D4F" w14:textId="77777777" w:rsidR="004B35FF" w:rsidRDefault="004B35FF" w:rsidP="004B35FF">
      <w:pPr>
        <w:pStyle w:val="Akapitzlist"/>
        <w:numPr>
          <w:ilvl w:val="0"/>
          <w:numId w:val="1"/>
        </w:numPr>
        <w:spacing w:line="276" w:lineRule="auto"/>
        <w:jc w:val="both"/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plany</w:t>
      </w:r>
      <w:r w:rsidRPr="006E7F1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inwestycyjn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 i finansowe na lata przyszłe oraz korzyści z ich realizacji.</w:t>
      </w:r>
      <w:r w:rsidRPr="006E7F1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14:paraId="1C0A3496" w14:textId="77777777" w:rsidR="004B35FF" w:rsidRDefault="004B35FF" w:rsidP="004B35FF">
      <w:pPr>
        <w:autoSpaceDE w:val="0"/>
        <w:autoSpaceDN w:val="0"/>
        <w:adjustRightInd w:val="0"/>
        <w:spacing w:after="240" w:line="276" w:lineRule="auto"/>
        <w:ind w:firstLine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Komunikat o terminie, sposobie i miejscu składania uwag i wniosków do ww. dokumentu zostanie podany do publicznej wiadomości po jego opracowaniu.</w:t>
      </w:r>
    </w:p>
    <w:p w14:paraId="4E90139E" w14:textId="77777777" w:rsidR="004B35FF" w:rsidRDefault="004B35FF" w:rsidP="004B35FF">
      <w:pPr>
        <w:autoSpaceDE w:val="0"/>
        <w:autoSpaceDN w:val="0"/>
        <w:adjustRightInd w:val="0"/>
        <w:spacing w:after="0" w:line="360" w:lineRule="auto"/>
        <w:ind w:firstLine="284"/>
        <w:jc w:val="right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84D65ED" w14:textId="77777777" w:rsidR="004B35FF" w:rsidRDefault="004B35FF" w:rsidP="004B35FF">
      <w:pPr>
        <w:autoSpaceDE w:val="0"/>
        <w:autoSpaceDN w:val="0"/>
        <w:adjustRightInd w:val="0"/>
        <w:spacing w:after="0" w:line="360" w:lineRule="auto"/>
        <w:ind w:firstLine="284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C4BDA31" w14:textId="77777777" w:rsidR="004B35FF" w:rsidRDefault="004B35FF" w:rsidP="004B35FF">
      <w:pPr>
        <w:autoSpaceDE w:val="0"/>
        <w:autoSpaceDN w:val="0"/>
        <w:adjustRightInd w:val="0"/>
        <w:spacing w:after="0" w:line="360" w:lineRule="auto"/>
        <w:ind w:firstLine="284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4FE39E8" w14:textId="77777777" w:rsidR="004B35FF" w:rsidRPr="00EC3903" w:rsidRDefault="004B35FF" w:rsidP="004B35FF">
      <w:pPr>
        <w:autoSpaceDE w:val="0"/>
        <w:autoSpaceDN w:val="0"/>
        <w:adjustRightInd w:val="0"/>
        <w:spacing w:after="0" w:line="360" w:lineRule="auto"/>
        <w:ind w:firstLine="284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7FF2">
        <w:rPr>
          <w:rFonts w:ascii="Arial" w:eastAsia="Times New Roman" w:hAnsi="Arial" w:cs="Arial"/>
          <w:b/>
          <w:sz w:val="24"/>
          <w:szCs w:val="24"/>
          <w:lang w:eastAsia="pl-PL"/>
        </w:rPr>
        <w:t>Zarząd Województwa Łódzkiego</w:t>
      </w:r>
    </w:p>
    <w:p w14:paraId="48004449" w14:textId="77777777" w:rsidR="004B35FF" w:rsidRDefault="004B35FF" w:rsidP="004B35FF">
      <w:pPr>
        <w:autoSpaceDE w:val="0"/>
        <w:autoSpaceDN w:val="0"/>
        <w:adjustRightInd w:val="0"/>
        <w:spacing w:after="0" w:line="360" w:lineRule="auto"/>
        <w:ind w:firstLine="284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D48778A" w14:textId="77777777" w:rsidR="00FD7C95" w:rsidRDefault="00FD7C95"/>
    <w:sectPr w:rsidR="00FD7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5E4"/>
    <w:multiLevelType w:val="hybridMultilevel"/>
    <w:tmpl w:val="71E02D00"/>
    <w:lvl w:ilvl="0" w:tplc="81D8C544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37"/>
    <w:rsid w:val="00336A4B"/>
    <w:rsid w:val="004B35FF"/>
    <w:rsid w:val="00CD0BB7"/>
    <w:rsid w:val="00E22F3A"/>
    <w:rsid w:val="00F21537"/>
    <w:rsid w:val="00FD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3ACF9"/>
  <w15:chartTrackingRefBased/>
  <w15:docId w15:val="{BFDFCFB4-DB09-485C-BB55-F34A480D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35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3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Walczak</dc:creator>
  <cp:keywords/>
  <dc:description/>
  <cp:lastModifiedBy>Barbara Walczak</cp:lastModifiedBy>
  <cp:revision>2</cp:revision>
  <dcterms:created xsi:type="dcterms:W3CDTF">2025-07-09T10:14:00Z</dcterms:created>
  <dcterms:modified xsi:type="dcterms:W3CDTF">2025-07-09T10:14:00Z</dcterms:modified>
</cp:coreProperties>
</file>