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3" w:rsidRPr="007C61F1" w:rsidRDefault="008F5862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Formularz</w:t>
      </w:r>
      <w:r w:rsidR="00997A53" w:rsidRPr="007C61F1">
        <w:rPr>
          <w:rFonts w:ascii="Arial" w:hAnsi="Arial" w:cs="Arial"/>
          <w:b/>
          <w:sz w:val="22"/>
          <w:szCs w:val="22"/>
        </w:rPr>
        <w:t xml:space="preserve"> zgłoszeniow</w:t>
      </w:r>
      <w:r w:rsidRPr="007C61F1">
        <w:rPr>
          <w:rFonts w:ascii="Arial" w:hAnsi="Arial" w:cs="Arial"/>
          <w:b/>
          <w:sz w:val="22"/>
          <w:szCs w:val="22"/>
        </w:rPr>
        <w:t>y</w:t>
      </w:r>
    </w:p>
    <w:p w:rsidR="00997A53" w:rsidRPr="007C61F1" w:rsidRDefault="00997A53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na członka</w:t>
      </w:r>
      <w:r w:rsidR="006D5175" w:rsidRPr="007C61F1">
        <w:rPr>
          <w:rFonts w:ascii="Arial" w:hAnsi="Arial" w:cs="Arial"/>
          <w:b/>
          <w:sz w:val="22"/>
          <w:szCs w:val="22"/>
        </w:rPr>
        <w:t xml:space="preserve"> i zastępcę członka</w:t>
      </w:r>
      <w:r w:rsidR="00A43BE9">
        <w:rPr>
          <w:rFonts w:ascii="Arial" w:hAnsi="Arial" w:cs="Arial"/>
          <w:b/>
          <w:sz w:val="22"/>
          <w:szCs w:val="22"/>
        </w:rPr>
        <w:t xml:space="preserve"> </w:t>
      </w:r>
      <w:r w:rsidR="00E75AF8" w:rsidRPr="007C61F1">
        <w:rPr>
          <w:rFonts w:ascii="Arial" w:hAnsi="Arial" w:cs="Arial"/>
          <w:b/>
          <w:sz w:val="22"/>
          <w:szCs w:val="22"/>
        </w:rPr>
        <w:t>Komitetu M</w:t>
      </w:r>
      <w:r w:rsidR="00407EB7" w:rsidRPr="007C61F1">
        <w:rPr>
          <w:rFonts w:ascii="Arial" w:hAnsi="Arial" w:cs="Arial"/>
          <w:b/>
          <w:sz w:val="22"/>
          <w:szCs w:val="22"/>
        </w:rPr>
        <w:t xml:space="preserve">onitorującego </w:t>
      </w:r>
      <w:r w:rsidR="00AF47B2" w:rsidRPr="007C61F1">
        <w:rPr>
          <w:rFonts w:ascii="Arial" w:hAnsi="Arial" w:cs="Arial"/>
          <w:b/>
          <w:sz w:val="22"/>
          <w:szCs w:val="22"/>
        </w:rPr>
        <w:t xml:space="preserve">Komitetu Monitorującego Regionalny Program Operacyjny Województwa Łódzkiego na lata 2014 – 2020 </w:t>
      </w:r>
    </w:p>
    <w:p w:rsidR="00997A53" w:rsidRPr="007C61F1" w:rsidRDefault="00997A53" w:rsidP="007C61F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Zgłoszenie dotyczy mandatu z zakresu (</w:t>
      </w:r>
      <w:r w:rsidR="00CF31D4" w:rsidRPr="007C61F1">
        <w:rPr>
          <w:rFonts w:ascii="Arial" w:hAnsi="Arial" w:cs="Arial"/>
          <w:i/>
          <w:sz w:val="22"/>
          <w:szCs w:val="22"/>
          <w:u w:val="single"/>
        </w:rPr>
        <w:t>zaznaczyć odpowiednio przez podkreślenie</w:t>
      </w:r>
      <w:r w:rsidRPr="007C61F1">
        <w:rPr>
          <w:rFonts w:ascii="Arial" w:hAnsi="Arial" w:cs="Arial"/>
          <w:sz w:val="22"/>
          <w:szCs w:val="22"/>
        </w:rPr>
        <w:t>)</w:t>
      </w:r>
      <w:r w:rsidR="00CF31D4" w:rsidRPr="007C61F1">
        <w:rPr>
          <w:rFonts w:ascii="Arial" w:hAnsi="Arial" w:cs="Arial"/>
          <w:sz w:val="22"/>
          <w:szCs w:val="22"/>
        </w:rPr>
        <w:t>: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7C61F1">
        <w:rPr>
          <w:rFonts w:ascii="Arial" w:hAnsi="Arial" w:cs="Arial"/>
          <w:color w:val="333333"/>
          <w:sz w:val="22"/>
          <w:szCs w:val="22"/>
        </w:rPr>
        <w:t>ochron</w:t>
      </w:r>
      <w:r w:rsidR="007C61F1">
        <w:rPr>
          <w:rFonts w:ascii="Arial" w:hAnsi="Arial" w:cs="Arial"/>
          <w:color w:val="333333"/>
          <w:sz w:val="22"/>
          <w:szCs w:val="22"/>
        </w:rPr>
        <w:t>a</w:t>
      </w:r>
      <w:r w:rsidRPr="007C61F1">
        <w:rPr>
          <w:rFonts w:ascii="Arial" w:hAnsi="Arial" w:cs="Arial"/>
          <w:color w:val="333333"/>
          <w:sz w:val="22"/>
          <w:szCs w:val="22"/>
        </w:rPr>
        <w:t xml:space="preserve"> środowiska;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7C61F1">
        <w:rPr>
          <w:rFonts w:ascii="Arial" w:hAnsi="Arial" w:cs="Arial"/>
          <w:color w:val="333333"/>
          <w:sz w:val="22"/>
          <w:szCs w:val="22"/>
        </w:rPr>
        <w:t>promowani</w:t>
      </w:r>
      <w:r w:rsidR="007C61F1">
        <w:rPr>
          <w:rFonts w:ascii="Arial" w:hAnsi="Arial" w:cs="Arial"/>
          <w:color w:val="333333"/>
          <w:sz w:val="22"/>
          <w:szCs w:val="22"/>
        </w:rPr>
        <w:t>e</w:t>
      </w:r>
      <w:r w:rsidRPr="007C61F1">
        <w:rPr>
          <w:rFonts w:ascii="Arial" w:hAnsi="Arial" w:cs="Arial"/>
          <w:color w:val="333333"/>
          <w:sz w:val="22"/>
          <w:szCs w:val="22"/>
        </w:rPr>
        <w:t xml:space="preserve"> włączenia społecznego, równość szans płci, równość szans i niedyskryminacji;</w:t>
      </w:r>
    </w:p>
    <w:p w:rsidR="00CF31D4" w:rsidRPr="007C61F1" w:rsidRDefault="007C61F1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reprezentacja</w:t>
      </w:r>
      <w:r w:rsidR="00CF31D4" w:rsidRPr="007C61F1">
        <w:rPr>
          <w:rFonts w:ascii="Arial" w:hAnsi="Arial" w:cs="Arial"/>
          <w:color w:val="333333"/>
          <w:sz w:val="22"/>
          <w:szCs w:val="22"/>
        </w:rPr>
        <w:t xml:space="preserve"> ponadbranżowego związku stowarzyszeń (federacja);</w:t>
      </w:r>
    </w:p>
    <w:p w:rsidR="00CF31D4" w:rsidRPr="00923589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23589">
        <w:rPr>
          <w:rFonts w:ascii="Arial" w:hAnsi="Arial" w:cs="Arial"/>
          <w:b/>
          <w:sz w:val="22"/>
          <w:szCs w:val="22"/>
          <w:u w:val="single"/>
        </w:rPr>
        <w:t>działa</w:t>
      </w:r>
      <w:r w:rsidR="007C61F1" w:rsidRPr="00923589">
        <w:rPr>
          <w:rFonts w:ascii="Arial" w:hAnsi="Arial" w:cs="Arial"/>
          <w:b/>
          <w:sz w:val="22"/>
          <w:szCs w:val="22"/>
          <w:u w:val="single"/>
        </w:rPr>
        <w:t>nia</w:t>
      </w:r>
      <w:r w:rsidRPr="00923589">
        <w:rPr>
          <w:rFonts w:ascii="Arial" w:hAnsi="Arial" w:cs="Arial"/>
          <w:b/>
          <w:sz w:val="22"/>
          <w:szCs w:val="22"/>
          <w:u w:val="single"/>
        </w:rPr>
        <w:t xml:space="preserve"> na terenach wiejskich </w:t>
      </w:r>
      <w:r w:rsidR="007C61F1" w:rsidRPr="00923589">
        <w:rPr>
          <w:rFonts w:ascii="Arial" w:hAnsi="Arial" w:cs="Arial"/>
          <w:b/>
          <w:sz w:val="22"/>
          <w:szCs w:val="22"/>
          <w:u w:val="single"/>
        </w:rPr>
        <w:t xml:space="preserve">lub </w:t>
      </w:r>
      <w:r w:rsidRPr="00923589">
        <w:rPr>
          <w:rFonts w:ascii="Arial" w:hAnsi="Arial" w:cs="Arial"/>
          <w:b/>
          <w:sz w:val="22"/>
          <w:szCs w:val="22"/>
          <w:u w:val="single"/>
        </w:rPr>
        <w:t>na rzecz edukacji i kształcenia ustawicznego;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działa</w:t>
      </w:r>
      <w:r w:rsidR="007C61F1">
        <w:rPr>
          <w:rFonts w:ascii="Arial" w:hAnsi="Arial" w:cs="Arial"/>
          <w:sz w:val="22"/>
          <w:szCs w:val="22"/>
        </w:rPr>
        <w:t>nia</w:t>
      </w:r>
      <w:r w:rsidRPr="007C61F1">
        <w:rPr>
          <w:rFonts w:ascii="Arial" w:hAnsi="Arial" w:cs="Arial"/>
          <w:sz w:val="22"/>
          <w:szCs w:val="22"/>
        </w:rPr>
        <w:t xml:space="preserve"> na rzecz rewitalizacji lub przedsiębiorczości społecznej. </w:t>
      </w:r>
    </w:p>
    <w:p w:rsidR="00CF31D4" w:rsidRPr="007C61F1" w:rsidRDefault="00CF31D4" w:rsidP="007C61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Imię i nazwisko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 w:rsidRPr="007C61F1">
        <w:tc>
          <w:tcPr>
            <w:tcW w:w="9212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B6D13" w:rsidRPr="007C61F1" w:rsidRDefault="008A7417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Grzegorz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Sipa</w:t>
            </w:r>
            <w:proofErr w:type="spellEnd"/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Adres i dane kontaktowe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997A53" w:rsidRPr="007C61F1" w:rsidRDefault="00997A53" w:rsidP="008A74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997A53" w:rsidRPr="007C61F1" w:rsidRDefault="00997A53" w:rsidP="00825B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7C61F1" w:rsidRDefault="00625DD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Przebieg dotychczasow</w:t>
      </w:r>
      <w:r w:rsidR="00981D48" w:rsidRPr="007C61F1">
        <w:rPr>
          <w:rFonts w:ascii="Arial" w:hAnsi="Arial" w:cs="Arial"/>
          <w:sz w:val="22"/>
          <w:szCs w:val="22"/>
        </w:rPr>
        <w:t>ej działalności w sektorze pozarządowym oraz</w:t>
      </w:r>
      <w:r w:rsidRPr="007C61F1">
        <w:rPr>
          <w:rFonts w:ascii="Arial" w:hAnsi="Arial" w:cs="Arial"/>
          <w:sz w:val="22"/>
          <w:szCs w:val="22"/>
        </w:rPr>
        <w:t xml:space="preserve"> zatrudnienia/doświadczeni</w:t>
      </w:r>
      <w:r w:rsidR="00981D48" w:rsidRPr="007C61F1">
        <w:rPr>
          <w:rFonts w:ascii="Arial" w:hAnsi="Arial" w:cs="Arial"/>
          <w:sz w:val="22"/>
          <w:szCs w:val="22"/>
        </w:rPr>
        <w:t>azawodow</w:t>
      </w:r>
      <w:r w:rsidR="00567DF9" w:rsidRPr="007C61F1">
        <w:rPr>
          <w:rFonts w:ascii="Arial" w:hAnsi="Arial" w:cs="Arial"/>
          <w:sz w:val="22"/>
          <w:szCs w:val="22"/>
        </w:rPr>
        <w:t>ego</w:t>
      </w:r>
      <w:r w:rsidRPr="007C61F1">
        <w:rPr>
          <w:rFonts w:ascii="Arial" w:hAnsi="Arial" w:cs="Arial"/>
          <w:sz w:val="22"/>
          <w:szCs w:val="22"/>
        </w:rP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20B5F" w:rsidRPr="007C61F1" w:rsidTr="00B777F4">
        <w:trPr>
          <w:trHeight w:val="3954"/>
          <w:jc w:val="center"/>
        </w:trPr>
        <w:tc>
          <w:tcPr>
            <w:tcW w:w="9227" w:type="dxa"/>
          </w:tcPr>
          <w:p w:rsidR="00DA15B9" w:rsidRDefault="00DA15B9" w:rsidP="00DA15B9">
            <w:pPr>
              <w:pStyle w:val="Nagwek3"/>
              <w:rPr>
                <w:sz w:val="20"/>
                <w:lang w:val="pl-PL" w:eastAsia="en-US"/>
              </w:rPr>
            </w:pPr>
            <w:r>
              <w:rPr>
                <w:sz w:val="20"/>
                <w:lang w:val="pl-PL" w:eastAsia="en-US"/>
              </w:rPr>
              <w:t>DZIAŁALNOŚĆ W SEKTORZE POZARZĄDOWYM:</w:t>
            </w:r>
          </w:p>
          <w:p w:rsidR="00DA15B9" w:rsidRDefault="00DA15B9" w:rsidP="00DA15B9">
            <w:pPr>
              <w:rPr>
                <w:lang w:eastAsia="en-US"/>
              </w:rPr>
            </w:pPr>
            <w:r>
              <w:rPr>
                <w:lang w:eastAsia="en-US"/>
              </w:rPr>
              <w:t>2012/13 – Młodzieżowa Akademia Lokalnych Liderów, Fundacja Rozwoju Systemu Edukacji,</w:t>
            </w:r>
          </w:p>
          <w:p w:rsidR="00DA15B9" w:rsidRDefault="00DA15B9" w:rsidP="00DA15B9">
            <w:pPr>
              <w:rPr>
                <w:lang w:eastAsia="en-US"/>
              </w:rPr>
            </w:pPr>
            <w:r>
              <w:rPr>
                <w:lang w:eastAsia="en-US"/>
              </w:rPr>
              <w:t>2013/2014 – Koordynator projektów wymian międzynarodowych, Ukraina, Węgry, ERASMUS +,</w:t>
            </w:r>
          </w:p>
          <w:p w:rsidR="00DA15B9" w:rsidRDefault="00DA15B9" w:rsidP="00DA15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2012/2013 – Koordynator projektu rządowego ASOS, </w:t>
            </w:r>
            <w:proofErr w:type="spellStart"/>
            <w:r>
              <w:rPr>
                <w:lang w:eastAsia="en-US"/>
              </w:rPr>
              <w:t>MPiPS</w:t>
            </w:r>
            <w:proofErr w:type="spellEnd"/>
            <w:r>
              <w:rPr>
                <w:lang w:eastAsia="en-US"/>
              </w:rPr>
              <w:t>,</w:t>
            </w:r>
          </w:p>
          <w:p w:rsidR="00F3308C" w:rsidRPr="00DA15B9" w:rsidRDefault="00F3308C" w:rsidP="00F3308C">
            <w:pPr>
              <w:rPr>
                <w:lang w:eastAsia="en-US"/>
              </w:rPr>
            </w:pPr>
            <w:r>
              <w:rPr>
                <w:lang w:eastAsia="en-US"/>
              </w:rPr>
              <w:t>2012- 2015 – Wolontariusz w Stowarzyszeniu Inicjatywa Rozsądnych Polaków,</w:t>
            </w:r>
          </w:p>
          <w:p w:rsidR="00DA15B9" w:rsidRDefault="00DA15B9" w:rsidP="00DA15B9">
            <w:pPr>
              <w:rPr>
                <w:lang w:eastAsia="en-US"/>
              </w:rPr>
            </w:pPr>
            <w:r>
              <w:rPr>
                <w:lang w:eastAsia="en-US"/>
              </w:rPr>
              <w:t>2014/15 – Koordynator projektu POKL 9.1.2 w Gminie Aleksandrów,</w:t>
            </w:r>
          </w:p>
          <w:p w:rsidR="008A7417" w:rsidRPr="007C61F1" w:rsidRDefault="008A7417" w:rsidP="00F330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77F4" w:rsidRPr="00B777F4" w:rsidRDefault="00B777F4" w:rsidP="00B777F4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Oświadczeni</w:t>
      </w:r>
      <w:r w:rsidR="005C0511" w:rsidRPr="007C61F1">
        <w:rPr>
          <w:rFonts w:ascii="Arial" w:hAnsi="Arial" w:cs="Arial"/>
          <w:sz w:val="22"/>
          <w:szCs w:val="22"/>
        </w:rPr>
        <w:t>a kandydata na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RPr="007C61F1" w:rsidTr="005C0511">
        <w:tc>
          <w:tcPr>
            <w:tcW w:w="9212" w:type="dxa"/>
          </w:tcPr>
          <w:p w:rsidR="005C0511" w:rsidRPr="007C61F1" w:rsidRDefault="005C051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</w:t>
            </w:r>
            <w:r w:rsidR="008A7417">
              <w:rPr>
                <w:rFonts w:ascii="Arial" w:hAnsi="Arial" w:cs="Arial"/>
                <w:sz w:val="22"/>
                <w:szCs w:val="22"/>
              </w:rPr>
              <w:t xml:space="preserve">pisany(a) </w:t>
            </w:r>
            <w:r w:rsidR="008A7417" w:rsidRPr="008A7417">
              <w:rPr>
                <w:rFonts w:ascii="Arial" w:hAnsi="Arial" w:cs="Arial"/>
                <w:i/>
                <w:sz w:val="22"/>
                <w:szCs w:val="22"/>
              </w:rPr>
              <w:t xml:space="preserve">Grzegorz </w:t>
            </w:r>
            <w:proofErr w:type="spellStart"/>
            <w:r w:rsidR="008A7417" w:rsidRPr="008A7417">
              <w:rPr>
                <w:rFonts w:ascii="Arial" w:hAnsi="Arial" w:cs="Arial"/>
                <w:i/>
                <w:sz w:val="22"/>
                <w:szCs w:val="22"/>
              </w:rPr>
              <w:t>Sipa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 xml:space="preserve"> oświadczam, iż: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Pełniąc funkcję członka komitetu monitorującego wypełniać będę obowiązki określone 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t>Wytycznych Ministerstwa Infrastruktury i Rozwoju zakresie komitetów monitorujących na lata 2014 – 2020</w:t>
            </w:r>
            <w:r w:rsidR="001809BC" w:rsidRPr="007C61F1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w szczególności zobowiązuję się: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aktywnie uczestniczyć w posiedzeniach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postępami prac w zakresie osiągania poszczególnych celów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dokumentacją dotycząc</w:t>
            </w:r>
            <w:r w:rsidR="001809BC" w:rsidRPr="007C61F1">
              <w:rPr>
                <w:rFonts w:ascii="Arial" w:hAnsi="Arial" w:cs="Arial"/>
                <w:sz w:val="22"/>
                <w:szCs w:val="22"/>
              </w:rPr>
              <w:t>ą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zagadnień omawianych na posiedzeniu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analizować propozycje Instytucji Zarządzającej w zakresie zmian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ujawnić ewentualny konflikt interesów dotycząc mojej osoby i wyłączyć się z podejmowania decyzji w zakresie, którego ten dotyczy.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kandydowanie na członka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>k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omitetu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>m</w:t>
            </w:r>
            <w:r w:rsidRPr="007C61F1">
              <w:rPr>
                <w:rFonts w:ascii="Arial" w:hAnsi="Arial" w:cs="Arial"/>
                <w:sz w:val="22"/>
                <w:szCs w:val="22"/>
              </w:rPr>
              <w:t>onitorującego krajowe i regionalne programy operacyjne na lata 2014-2020.</w:t>
            </w:r>
          </w:p>
          <w:p w:rsidR="005C0511" w:rsidRPr="007C61F1" w:rsidRDefault="00FF3F66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Wyrażam zgodę na przetwarzanie moich danych osobowych do celów rekrutacyjnych, w tym umieszczenie mojego imienia, nazwiska i informacji o dotychczasowej działalności w sektorze pozarządowym oraz doświadczeniu zawodowym, nazwy reprezentowanej przeze mnie organizacji oraz informacji zawartych w pkt. 16 i 17 niniejszego formularza w dokumentach niezbędnych do przeprowadzenia procedury wyborczej na członka Komitetu Monitorującego krajowe i regionalne programy operacyjne na lata 2014-20</w:t>
            </w:r>
            <w:r w:rsidR="005C0511" w:rsidRPr="007C61F1">
              <w:rPr>
                <w:rFonts w:ascii="Arial" w:hAnsi="Arial" w:cs="Arial"/>
                <w:sz w:val="22"/>
                <w:szCs w:val="22"/>
              </w:rPr>
              <w:t>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byłem</w:t>
            </w:r>
            <w:proofErr w:type="spellStart"/>
            <w:r w:rsidRPr="007C61F1">
              <w:rPr>
                <w:rFonts w:ascii="Arial" w:hAnsi="Arial" w:cs="Arial"/>
                <w:sz w:val="22"/>
                <w:szCs w:val="22"/>
              </w:rPr>
              <w:t>(a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>m) karany(a) za przestępstwo popełnione umyślnie.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Nie ubiegam się o inny mandat w </w:t>
            </w:r>
            <w:r w:rsidR="00B777F4">
              <w:rPr>
                <w:rFonts w:ascii="Arial" w:hAnsi="Arial" w:cs="Arial"/>
                <w:sz w:val="22"/>
                <w:szCs w:val="22"/>
              </w:rPr>
              <w:t>Komitecie Monitorującym Regionalny P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rogram </w:t>
            </w:r>
            <w:r w:rsidR="00B777F4">
              <w:rPr>
                <w:rFonts w:ascii="Arial" w:hAnsi="Arial" w:cs="Arial"/>
                <w:sz w:val="22"/>
                <w:szCs w:val="22"/>
              </w:rPr>
              <w:t>O</w:t>
            </w:r>
            <w:r w:rsidRPr="007C61F1">
              <w:rPr>
                <w:rFonts w:ascii="Arial" w:hAnsi="Arial" w:cs="Arial"/>
                <w:sz w:val="22"/>
                <w:szCs w:val="22"/>
              </w:rPr>
              <w:t>peracyjny</w:t>
            </w:r>
            <w:r w:rsidR="00B777F4">
              <w:rPr>
                <w:rFonts w:ascii="Arial" w:hAnsi="Arial" w:cs="Arial"/>
                <w:sz w:val="22"/>
                <w:szCs w:val="22"/>
              </w:rPr>
              <w:t xml:space="preserve"> Województwa Łódzkiego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na lata 2014-2020.</w:t>
            </w:r>
          </w:p>
          <w:p w:rsidR="005C0511" w:rsidRPr="007C61F1" w:rsidRDefault="005C0511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5C0511" w:rsidRPr="007C61F1" w:rsidRDefault="005C0511" w:rsidP="00B777F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E5471C" w:rsidRPr="007C61F1" w:rsidRDefault="00E5471C" w:rsidP="007C61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471C" w:rsidRPr="007C61F1" w:rsidRDefault="00E5471C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20B5F" w:rsidRPr="007C61F1" w:rsidTr="00FF183A">
        <w:tc>
          <w:tcPr>
            <w:tcW w:w="9212" w:type="dxa"/>
          </w:tcPr>
          <w:p w:rsidR="00420B5F" w:rsidRPr="007C61F1" w:rsidRDefault="00E121AA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Renata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Figlewicz</w:t>
            </w:r>
            <w:proofErr w:type="spellEnd"/>
          </w:p>
          <w:p w:rsidR="00E5471C" w:rsidRPr="007C61F1" w:rsidRDefault="00E5471C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0B5F" w:rsidRPr="007C61F1" w:rsidRDefault="00420B5F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Adres i dane kontaktowe kandydata na zastępcę członka KM</w:t>
      </w:r>
    </w:p>
    <w:p w:rsidR="00420B5F" w:rsidRPr="007C61F1" w:rsidRDefault="00420B5F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420B5F" w:rsidRPr="007C61F1" w:rsidRDefault="00420B5F" w:rsidP="00825B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D13" w:rsidRPr="007C61F1" w:rsidRDefault="00DB6D13" w:rsidP="007C61F1">
      <w:pPr>
        <w:pStyle w:val="Akapitzlist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0B5F" w:rsidRPr="00CE6AE6" w:rsidRDefault="00981D48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Przebieg dotychczasowej działalności w sektorze pozarządowym oraz </w:t>
      </w:r>
      <w:r w:rsidRPr="00CE6AE6">
        <w:rPr>
          <w:rFonts w:ascii="Arial" w:hAnsi="Arial" w:cs="Arial"/>
          <w:sz w:val="22"/>
          <w:szCs w:val="22"/>
        </w:rPr>
        <w:t>zatrudnienia/doświadczenia zawodow</w:t>
      </w:r>
      <w:r w:rsidR="00567DF9" w:rsidRPr="00CE6AE6">
        <w:rPr>
          <w:rFonts w:ascii="Arial" w:hAnsi="Arial" w:cs="Arial"/>
          <w:sz w:val="22"/>
          <w:szCs w:val="22"/>
        </w:rPr>
        <w:t>ego</w:t>
      </w:r>
      <w:r w:rsidRPr="00CE6AE6">
        <w:rPr>
          <w:rFonts w:ascii="Arial" w:hAnsi="Arial" w:cs="Arial"/>
          <w:sz w:val="22"/>
          <w:szCs w:val="22"/>
        </w:rPr>
        <w:t xml:space="preserve"> kandydata</w:t>
      </w:r>
      <w:r w:rsidR="003A2138" w:rsidRPr="00CE6AE6">
        <w:rPr>
          <w:rFonts w:ascii="Arial" w:hAnsi="Arial" w:cs="Arial"/>
          <w:sz w:val="22"/>
          <w:szCs w:val="22"/>
        </w:rPr>
        <w:t xml:space="preserve"> na zastępcę członka KM</w:t>
      </w:r>
      <w:r w:rsidRPr="00CE6AE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420B5F" w:rsidRPr="00E121AA" w:rsidTr="00706DE2">
        <w:trPr>
          <w:trHeight w:val="8032"/>
          <w:jc w:val="center"/>
        </w:trPr>
        <w:tc>
          <w:tcPr>
            <w:tcW w:w="9167" w:type="dxa"/>
          </w:tcPr>
          <w:p w:rsid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  <w:r>
              <w:rPr>
                <w:sz w:val="20"/>
                <w:lang w:val="pl-PL" w:eastAsia="en-US"/>
              </w:rPr>
              <w:lastRenderedPageBreak/>
              <w:t>DZIAŁALNOŚĆ W SEKTORZE POZARZĄDOWYM</w:t>
            </w:r>
          </w:p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>2013 do chwili obecnej</w:t>
            </w:r>
            <w:r w:rsidRPr="00E121AA">
              <w:rPr>
                <w:sz w:val="20"/>
                <w:lang w:val="pl-PL" w:eastAsia="en-US"/>
              </w:rPr>
              <w:tab/>
            </w:r>
          </w:p>
          <w:p w:rsidR="00E121AA" w:rsidRPr="00E121AA" w:rsidRDefault="00E121AA" w:rsidP="00E121AA">
            <w:pPr>
              <w:pStyle w:val="Nagwek3"/>
              <w:ind w:firstLine="708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>Fundacja Zaufania Społecznego PUBLICA FIDES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7229"/>
            </w:tblGrid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574E40">
                  <w:pPr>
                    <w:numPr>
                      <w:ilvl w:val="1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Vice Prezes Fundacji</w:t>
                  </w:r>
                </w:p>
              </w:tc>
            </w:tr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574E40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Realizacja projektów społecznych dla młodzieży i seniorów</w:t>
                  </w:r>
                </w:p>
              </w:tc>
            </w:tr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574E40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Badania nad zaufaniem społecznym</w:t>
                  </w:r>
                </w:p>
                <w:p w:rsidR="00E121AA" w:rsidRPr="00E121AA" w:rsidRDefault="00E121AA" w:rsidP="00574E40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Dialog obywatelski</w:t>
                  </w:r>
                </w:p>
                <w:p w:rsidR="00E121AA" w:rsidRPr="00E121AA" w:rsidRDefault="00E121AA" w:rsidP="00574E40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Badania i projekty społeczne</w:t>
                  </w:r>
                </w:p>
                <w:p w:rsidR="00E121AA" w:rsidRPr="00E121AA" w:rsidRDefault="00E121AA" w:rsidP="00574E40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Współpraca międzynarodowa</w:t>
                  </w:r>
                </w:p>
                <w:p w:rsidR="00E121AA" w:rsidRPr="00E121AA" w:rsidRDefault="00E121AA" w:rsidP="00574E40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Szkolenia </w:t>
                  </w:r>
                </w:p>
              </w:tc>
            </w:tr>
          </w:tbl>
          <w:p w:rsidR="00CE6AE6" w:rsidRPr="00E121AA" w:rsidRDefault="00CE6AE6" w:rsidP="00CE6AE6">
            <w:pPr>
              <w:pStyle w:val="Aaoeeu"/>
              <w:widowControl/>
              <w:jc w:val="both"/>
              <w:rPr>
                <w:rFonts w:ascii="Arial Narrow" w:hAnsi="Arial Narrow"/>
                <w:lang w:val="pl-PL"/>
              </w:rPr>
            </w:pPr>
            <w:r w:rsidRPr="00E121AA">
              <w:rPr>
                <w:rFonts w:ascii="Arial Narrow" w:hAnsi="Arial Narrow"/>
                <w:lang w:val="pl-PL"/>
              </w:rPr>
              <w:t>2014 Regionalny Konsultant Programu Erasmus+ Młodzież</w:t>
            </w:r>
          </w:p>
          <w:p w:rsidR="00CE6AE6" w:rsidRPr="00E121AA" w:rsidRDefault="00CE6AE6" w:rsidP="00CE6AE6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Spotkania otwarte</w:t>
            </w:r>
          </w:p>
          <w:p w:rsidR="00CE6AE6" w:rsidRPr="00E121AA" w:rsidRDefault="00CE6AE6" w:rsidP="00CE6AE6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Konsultacje indywidualne</w:t>
            </w:r>
          </w:p>
          <w:p w:rsidR="00CE6AE6" w:rsidRPr="00E121AA" w:rsidRDefault="00CE6AE6" w:rsidP="00CE6AE6">
            <w:pPr>
              <w:pStyle w:val="Aaoeeu"/>
              <w:widowControl/>
              <w:jc w:val="both"/>
              <w:rPr>
                <w:rFonts w:ascii="Arial Narrow" w:hAnsi="Arial Narrow"/>
                <w:lang w:val="pl-PL"/>
              </w:rPr>
            </w:pPr>
            <w:r w:rsidRPr="00E121AA">
              <w:rPr>
                <w:rFonts w:ascii="Arial Narrow" w:hAnsi="Arial Narrow"/>
                <w:lang w:val="pl-PL"/>
              </w:rPr>
              <w:t>2014 Instytut Nowych Technologii</w:t>
            </w:r>
          </w:p>
          <w:p w:rsidR="00E121AA" w:rsidRDefault="00CE6AE6" w:rsidP="00CE6AE6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CE6AE6">
              <w:rPr>
                <w:rFonts w:ascii="Arial Narrow" w:hAnsi="Arial Narrow"/>
                <w:sz w:val="20"/>
                <w:szCs w:val="20"/>
                <w:lang w:eastAsia="en-US"/>
              </w:rPr>
              <w:t>Warsztaty z Projektów Międzynarodowych dla NGO</w:t>
            </w:r>
          </w:p>
          <w:p w:rsidR="00CE6AE6" w:rsidRDefault="00CE6AE6" w:rsidP="00CE6AE6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782A70">
              <w:rPr>
                <w:rFonts w:ascii="Arial Narrow" w:hAnsi="Arial Narrow"/>
                <w:sz w:val="20"/>
                <w:szCs w:val="20"/>
                <w:lang w:eastAsia="en-US"/>
              </w:rPr>
              <w:t xml:space="preserve">2007 do teraz – Gaja Fundacja Edukacji na rzecz Zrównoważonego Rozwoju </w:t>
            </w:r>
          </w:p>
          <w:p w:rsidR="00CE6AE6" w:rsidRDefault="00CE6AE6" w:rsidP="00CE6AE6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782A70">
              <w:rPr>
                <w:rFonts w:ascii="Arial Narrow" w:hAnsi="Arial Narrow"/>
                <w:sz w:val="20"/>
                <w:szCs w:val="20"/>
                <w:lang w:eastAsia="en-US"/>
              </w:rPr>
              <w:t xml:space="preserve">Rada Fundacji  </w:t>
            </w:r>
          </w:p>
          <w:p w:rsidR="00CE6AE6" w:rsidRPr="00DA15B9" w:rsidRDefault="00CE6AE6" w:rsidP="00CE6AE6">
            <w:pPr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DA15B9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2004 EuropeanAssociation of Erasmus Coordinators (EAEC) </w:t>
            </w:r>
          </w:p>
          <w:p w:rsidR="00CE6AE6" w:rsidRPr="00CE6AE6" w:rsidRDefault="00CE6AE6" w:rsidP="00CE6AE6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CE6AE6">
              <w:rPr>
                <w:rFonts w:ascii="Arial Narrow" w:hAnsi="Arial Narrow"/>
                <w:sz w:val="20"/>
                <w:szCs w:val="20"/>
                <w:lang w:eastAsia="en-US"/>
              </w:rPr>
              <w:t xml:space="preserve">Współzałożyciel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i</w:t>
            </w:r>
            <w:r w:rsidRPr="00CE6AE6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członek międzynarodowego stowarzyszenia powołanego w Łodzi</w:t>
            </w:r>
          </w:p>
          <w:p w:rsidR="00CE6AE6" w:rsidRPr="00CE6AE6" w:rsidRDefault="00CE6AE6" w:rsidP="00CE6AE6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CE6AE6">
              <w:rPr>
                <w:rFonts w:ascii="Arial Narrow" w:hAnsi="Arial Narrow"/>
                <w:sz w:val="20"/>
                <w:szCs w:val="20"/>
                <w:lang w:eastAsia="en-US"/>
              </w:rPr>
              <w:t>2001-2003 – Członek zarządu Stowarzyszania Kreatywności</w:t>
            </w:r>
          </w:p>
          <w:p w:rsidR="00CE6AE6" w:rsidRPr="00CE6AE6" w:rsidRDefault="00F3772A" w:rsidP="00CE6AE6">
            <w:pPr>
              <w:pStyle w:val="Aaoeeu"/>
              <w:widowControl/>
              <w:jc w:val="both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PRZEBIEG ZATRUDNIENIA/DOŚWIADCZENIA ZAWODOWEGO</w:t>
            </w:r>
          </w:p>
          <w:p w:rsidR="00E121AA" w:rsidRPr="00E121AA" w:rsidRDefault="00E121AA" w:rsidP="00E121AA">
            <w:pPr>
              <w:pStyle w:val="Aaoeeu"/>
              <w:widowControl/>
              <w:jc w:val="both"/>
              <w:rPr>
                <w:rFonts w:ascii="Arial Narrow" w:hAnsi="Arial Narrow"/>
                <w:lang w:val="pl-PL"/>
              </w:rPr>
            </w:pPr>
            <w:r w:rsidRPr="00E121AA">
              <w:rPr>
                <w:rFonts w:ascii="Arial Narrow" w:hAnsi="Arial Narrow"/>
                <w:lang w:val="pl-PL"/>
              </w:rPr>
              <w:t>2014 PUBLICA FIDES – realizacja zajęć z zakresu doradztwa i opieki pedagogiczno-psychologicznej oraz doradztwa edukacyjno-zawodowego dla uczniów i uczennic Szkoły Podstawowej nr 172 im. prof. Stefana Banacha w Łodzi w ramach projektu „Czytać, liczyć, poznać świat – znów z nauką za pan brat” – program rozwojowy Szkoły Podstawowej nr 172 w Łodzi (nr projektu WND-POKL.09.01.02-10-061/13, umowa o dofinansowanie nr UDA-POKL.09.01.02-10-061/13-00), współfinansowanego ze środków Unii Europejskiej w ramach Europejskiego Funduszu Europejskiego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Realizacja zamówienia publicznego na doradztwo w ramach projektu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Koordynacja pracy doradcy zawodowego oraz psychologa w ramach powierzonych Fundacji działań</w:t>
            </w:r>
          </w:p>
          <w:p w:rsidR="00E121AA" w:rsidRPr="00E121AA" w:rsidRDefault="00E121AA" w:rsidP="00E121AA">
            <w:pPr>
              <w:pStyle w:val="Aaoeeu"/>
              <w:widowControl/>
              <w:jc w:val="both"/>
              <w:rPr>
                <w:rFonts w:ascii="Arial Narrow" w:hAnsi="Arial Narrow"/>
                <w:lang w:val="pl-PL"/>
              </w:rPr>
            </w:pPr>
            <w:r w:rsidRPr="00E121AA">
              <w:rPr>
                <w:rFonts w:ascii="Arial Narrow" w:hAnsi="Arial Narrow"/>
                <w:lang w:val="pl-PL"/>
              </w:rPr>
              <w:t>2014 Regionalny Konsultant Programu Erasmus+ Młodzież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Spotkania otwarte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Konsultacje indywidualne</w:t>
            </w:r>
          </w:p>
          <w:p w:rsidR="00E121AA" w:rsidRPr="00E121AA" w:rsidRDefault="00E121AA" w:rsidP="00E121AA">
            <w:pPr>
              <w:pStyle w:val="Aaoeeu"/>
              <w:widowControl/>
              <w:jc w:val="both"/>
              <w:rPr>
                <w:rFonts w:ascii="Arial Narrow" w:hAnsi="Arial Narrow"/>
                <w:lang w:val="pl-PL"/>
              </w:rPr>
            </w:pPr>
            <w:r w:rsidRPr="00E121AA">
              <w:rPr>
                <w:rFonts w:ascii="Arial Narrow" w:hAnsi="Arial Narrow"/>
                <w:lang w:val="pl-PL"/>
              </w:rPr>
              <w:t>2014 Instytut Nowych Technologii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Warsztaty z Projektów Międzynarodowych dla NGO </w:t>
            </w:r>
          </w:p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>2013 do chwili obecnej</w:t>
            </w:r>
            <w:r w:rsidRPr="00E121AA">
              <w:rPr>
                <w:sz w:val="20"/>
                <w:lang w:val="pl-PL" w:eastAsia="en-US"/>
              </w:rPr>
              <w:tab/>
            </w:r>
          </w:p>
          <w:p w:rsidR="00E121AA" w:rsidRPr="00E121AA" w:rsidRDefault="00E121AA" w:rsidP="00E121AA">
            <w:pPr>
              <w:pStyle w:val="Nagwek3"/>
              <w:ind w:firstLine="708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>Fundacja Zaufania Społecznego PUBLICA FIDES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7229"/>
            </w:tblGrid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E121AA">
                  <w:pPr>
                    <w:numPr>
                      <w:ilvl w:val="1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Vice Prezes Fundacji</w:t>
                  </w:r>
                </w:p>
              </w:tc>
            </w:tr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Realizacja projektów społecznych dla młodzieży i seniorów</w:t>
                  </w:r>
                </w:p>
              </w:tc>
            </w:tr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Badania nad zaufaniem społecznym</w:t>
                  </w:r>
                </w:p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Dialog obywatelski</w:t>
                  </w:r>
                </w:p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Badania i projekty społeczne</w:t>
                  </w:r>
                </w:p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Współpraca międzynarodowa</w:t>
                  </w:r>
                </w:p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Szkolenia </w:t>
                  </w:r>
                </w:p>
              </w:tc>
            </w:tr>
          </w:tbl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>2013 do chwili obecnej</w:t>
            </w:r>
            <w:r w:rsidRPr="00E121AA">
              <w:rPr>
                <w:sz w:val="20"/>
                <w:lang w:val="pl-PL" w:eastAsia="en-US"/>
              </w:rPr>
              <w:tab/>
            </w:r>
          </w:p>
          <w:p w:rsidR="00E121AA" w:rsidRPr="00E121AA" w:rsidRDefault="00E121AA" w:rsidP="00E121AA">
            <w:pPr>
              <w:pStyle w:val="Nagwek3"/>
              <w:ind w:firstLine="708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>Leader School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7229"/>
            </w:tblGrid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E121AA">
                  <w:pPr>
                    <w:numPr>
                      <w:ilvl w:val="1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Kierownik Centrum Funduszy Europejskich</w:t>
                  </w:r>
                </w:p>
              </w:tc>
            </w:tr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Zarządzanie, koordynacja i tworzenie projektów unijnych w zakresie POKL, POIG, LLP, PROGRESS i innych</w:t>
                  </w:r>
                </w:p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Tworzenie i realizacja projektów Erasmus+, Horizon 2020</w:t>
                  </w:r>
                </w:p>
              </w:tc>
            </w:tr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Realizacja projektu Targi międzynarodowe w ramach komponentu III.2 RPO WL</w:t>
                  </w:r>
                </w:p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Konsulting i realizacja projektów strukturalnych i międzynarodowych</w:t>
                  </w:r>
                </w:p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Szkolenia </w:t>
                  </w:r>
                  <w:proofErr w:type="spellStart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franczyzy</w:t>
                  </w:r>
                  <w:proofErr w:type="spellEnd"/>
                </w:p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Zarządzanie zespołem ekspertów projektowych</w:t>
                  </w:r>
                </w:p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Szkolenia zawodowe w zakresie zarządzania procesami i projektami, TQM, metodologii </w:t>
                  </w:r>
                  <w:proofErr w:type="spellStart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e-learningowej</w:t>
                  </w:r>
                  <w:proofErr w:type="spellEnd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, ewaluacji itp. </w:t>
                  </w:r>
                </w:p>
                <w:p w:rsidR="00E121AA" w:rsidRPr="00E121AA" w:rsidRDefault="00E121AA" w:rsidP="00574E40">
                  <w:pPr>
                    <w:ind w:left="2160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>2013 do chwili obecnej</w:t>
            </w:r>
            <w:r w:rsidRPr="00E121AA">
              <w:rPr>
                <w:sz w:val="20"/>
                <w:lang w:val="pl-PL" w:eastAsia="en-US"/>
              </w:rPr>
              <w:tab/>
            </w:r>
          </w:p>
          <w:p w:rsidR="00E121AA" w:rsidRPr="00E121AA" w:rsidRDefault="00E121AA" w:rsidP="00E121AA">
            <w:pPr>
              <w:pStyle w:val="Nagwek3"/>
              <w:ind w:firstLine="708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>Społeczna Akademia Nauk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7229"/>
            </w:tblGrid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E121AA">
                  <w:pPr>
                    <w:numPr>
                      <w:ilvl w:val="1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lastRenderedPageBreak/>
                    <w:t>Nauczyciel akademicki (kontraktowy) w Społecznej Akademii Nauk (Studia Podyplomowe z Zarządzania Zasobami Ludzkimi)</w:t>
                  </w:r>
                </w:p>
              </w:tc>
            </w:tr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Nowoczesne techniki nauczania</w:t>
                  </w:r>
                </w:p>
              </w:tc>
            </w:tr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TQM, ZZL, Zarządzanie procesami i projektami, </w:t>
                  </w:r>
                  <w:proofErr w:type="spellStart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Komuniakcja</w:t>
                  </w:r>
                  <w:proofErr w:type="spellEnd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 w biznesie, zarządzanie wiedzą i talentami</w:t>
                  </w:r>
                </w:p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Recenzent </w:t>
                  </w:r>
                  <w:proofErr w:type="spellStart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projektów</w:t>
                  </w:r>
                  <w:proofErr w:type="spellEnd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 zaliczeniowych (</w:t>
                  </w:r>
                  <w:proofErr w:type="spellStart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Capstone</w:t>
                  </w:r>
                  <w:proofErr w:type="spellEnd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) w Clark </w:t>
                  </w:r>
                  <w:proofErr w:type="spellStart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University</w:t>
                  </w:r>
                  <w:proofErr w:type="spellEnd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 (oddział w Łodzi). </w:t>
                  </w:r>
                </w:p>
                <w:p w:rsidR="00E121AA" w:rsidRPr="00E121AA" w:rsidRDefault="00E121AA" w:rsidP="00574E40">
                  <w:pPr>
                    <w:ind w:left="2160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>2011 – 2013</w:t>
            </w:r>
            <w:r w:rsidRPr="00E121AA">
              <w:rPr>
                <w:sz w:val="20"/>
                <w:lang w:val="pl-PL" w:eastAsia="en-US"/>
              </w:rPr>
              <w:tab/>
            </w:r>
          </w:p>
          <w:p w:rsidR="00E121AA" w:rsidRPr="00E121AA" w:rsidRDefault="00E121AA" w:rsidP="00E121AA">
            <w:pPr>
              <w:pStyle w:val="Nagwek3"/>
              <w:ind w:firstLine="708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>Społeczna Akademia Nauk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7229"/>
            </w:tblGrid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E121AA">
                  <w:pPr>
                    <w:numPr>
                      <w:ilvl w:val="1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Twórca i kierownik Polskiej Akademii Otwartej i Zamiejscowego Ośrodka Dydaktycznego w Londynie (od 2007 r)</w:t>
                  </w:r>
                </w:p>
              </w:tc>
            </w:tr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Zarządzanie i organizacja procesu dydaktycznego na </w:t>
                  </w:r>
                  <w:proofErr w:type="spellStart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stuidiach</w:t>
                  </w:r>
                  <w:proofErr w:type="spellEnd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e-learningowych</w:t>
                  </w:r>
                  <w:proofErr w:type="spellEnd"/>
                </w:p>
              </w:tc>
            </w:tr>
            <w:tr w:rsidR="00E121AA" w:rsidRPr="00E121AA" w:rsidTr="00574E40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Badania nad </w:t>
                  </w:r>
                  <w:proofErr w:type="spellStart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e-learningien</w:t>
                  </w:r>
                  <w:proofErr w:type="spellEnd"/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 w szkolnictwie wyższym</w:t>
                  </w:r>
                </w:p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Badania nad jakością kształcenia formalnego i nieformalnego</w:t>
                  </w:r>
                </w:p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Realizacja projektów międzynarodowych</w:t>
                  </w:r>
                </w:p>
                <w:p w:rsidR="00E121AA" w:rsidRPr="00E121AA" w:rsidRDefault="00E121AA" w:rsidP="00E121AA">
                  <w:pPr>
                    <w:numPr>
                      <w:ilvl w:val="2"/>
                      <w:numId w:val="26"/>
                    </w:numP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E121AA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Realizacja projektów UE (POKL)</w:t>
                  </w:r>
                </w:p>
              </w:tc>
            </w:tr>
          </w:tbl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</w:p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 xml:space="preserve">2006   </w:t>
            </w:r>
          </w:p>
          <w:p w:rsidR="00E121AA" w:rsidRPr="00E121AA" w:rsidRDefault="00E121AA" w:rsidP="00E121AA">
            <w:pPr>
              <w:pStyle w:val="Nagwek3"/>
              <w:ind w:firstLine="708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>Społeczna Wyższa Szkoła Przedsiębiorczości i Zarządzania w Łodzi – Dział Rozwoju</w:t>
            </w:r>
          </w:p>
          <w:p w:rsidR="00E121AA" w:rsidRPr="00E121AA" w:rsidRDefault="00E121AA" w:rsidP="00E121AA">
            <w:pPr>
              <w:numPr>
                <w:ilvl w:val="1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Leader projektów rozwojowych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Fundusz Norweski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Organizacja projektu kształcenia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e-learningowego</w:t>
            </w:r>
            <w:proofErr w:type="spellEnd"/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Tempus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YouthProgramme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, projekty norweskie</w:t>
            </w:r>
          </w:p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</w:p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 xml:space="preserve">2006 </w:t>
            </w:r>
          </w:p>
          <w:p w:rsidR="00E121AA" w:rsidRPr="00E121AA" w:rsidRDefault="00E121AA" w:rsidP="00E121AA">
            <w:pPr>
              <w:pStyle w:val="Nagwek3"/>
              <w:ind w:firstLine="708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>Wyższa Szkoła Humanistyczno-Ekonomiczna w Łodzi – Kierunek Zarządzanie i Marketing</w:t>
            </w:r>
          </w:p>
          <w:p w:rsidR="00E121AA" w:rsidRPr="00E121AA" w:rsidRDefault="00E121AA" w:rsidP="00E121AA">
            <w:pPr>
              <w:numPr>
                <w:ilvl w:val="1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Wykładowca (Umowa o Dzieło)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Nowoczesne techniki zarządzania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Zarządzanie potencjałem społecznym organizacji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Strategie zarządzania zasobami ludzkimi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Zajęcia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e-learningowe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na platformie PUW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>2004 - 2006</w:t>
            </w:r>
          </w:p>
          <w:p w:rsidR="00E121AA" w:rsidRPr="00E121AA" w:rsidRDefault="00E121AA" w:rsidP="00E121AA">
            <w:pPr>
              <w:pStyle w:val="Nagwek3"/>
              <w:ind w:firstLine="708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 xml:space="preserve">Wyższa Szkoła Humanistyczno-Ekonomiczna w Łodzi – Dział Współpracy z Zagranicą </w:t>
            </w:r>
          </w:p>
          <w:p w:rsidR="00E121AA" w:rsidRPr="00E121AA" w:rsidRDefault="00E121AA" w:rsidP="00E121AA">
            <w:pPr>
              <w:numPr>
                <w:ilvl w:val="1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Kierownik działu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Międzynarodowe projekty edukacyjne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Zarządzanie procesem edukacyjnym w zakresie wymiany międzynarodowej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Koordynacja projektów wspólnych z instytucjami partnerskimi (podwójne dyplomy, studia MBA)</w:t>
            </w:r>
          </w:p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 xml:space="preserve">2001 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ab/>
              <w:t>Wyższa Szkoła Humanistyczno-Ekonomiczna w Łodzi – Centrum Badań i Rozwoju Kształcenia</w:t>
            </w:r>
          </w:p>
          <w:p w:rsidR="00E121AA" w:rsidRPr="00E121AA" w:rsidRDefault="00E121AA" w:rsidP="00E121AA">
            <w:pPr>
              <w:numPr>
                <w:ilvl w:val="1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Lider zespołu badawczo-projektowego zajmującego się jakością kształcenia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Zarządzanie jakością kształcenia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Badania nad systemami jakości i rozwoju kształcenia w Polsce i za granicą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 xml:space="preserve">1998 </w:t>
            </w:r>
          </w:p>
          <w:p w:rsidR="00E121AA" w:rsidRPr="00E121AA" w:rsidRDefault="00E121AA" w:rsidP="00E121AA">
            <w:pPr>
              <w:ind w:firstLine="7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Wyższa Szkoła Humanistyczno-Ekonomiczna w Łodzi – Członek Senatu WSHE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 xml:space="preserve">1997 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ab/>
              <w:t>Wyższa Szkoła Humanistyczno-Ekonomiczna w Łodzi</w:t>
            </w:r>
          </w:p>
          <w:p w:rsidR="00E121AA" w:rsidRPr="00E121AA" w:rsidRDefault="00E121AA" w:rsidP="00E121AA">
            <w:pPr>
              <w:numPr>
                <w:ilvl w:val="1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Założyciel I kierownik Działu Nauczania (obecnie Dział Organizacji Studiów)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organizacja i zarządzanie procesem dydaktycznym</w:t>
            </w:r>
          </w:p>
          <w:p w:rsidR="00E121AA" w:rsidRPr="00E121AA" w:rsidRDefault="00E121AA" w:rsidP="00E121AA">
            <w:pPr>
              <w:pStyle w:val="Nagwek3"/>
              <w:rPr>
                <w:sz w:val="20"/>
                <w:lang w:val="pl-PL" w:eastAsia="en-US"/>
              </w:rPr>
            </w:pPr>
            <w:r w:rsidRPr="00E121AA">
              <w:rPr>
                <w:sz w:val="20"/>
                <w:lang w:val="pl-PL" w:eastAsia="en-US"/>
              </w:rPr>
              <w:t xml:space="preserve">1997 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ab/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Iluna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Poland S.A. – Włosko-polska firma tekstylna, </w:t>
            </w:r>
          </w:p>
          <w:p w:rsidR="00E121AA" w:rsidRPr="00E121AA" w:rsidRDefault="00E121AA" w:rsidP="00E121AA">
            <w:pPr>
              <w:numPr>
                <w:ilvl w:val="1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Tłumacz, asystent prezesa</w:t>
            </w:r>
          </w:p>
          <w:p w:rsidR="00E121AA" w:rsidRPr="00E121AA" w:rsidRDefault="00E121AA" w:rsidP="00E121AA">
            <w:pPr>
              <w:numPr>
                <w:ilvl w:val="2"/>
                <w:numId w:val="26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Organizacja i prowadzenie biura w Polsce. Obsługa w zakresie korespondencji, spedycji i obsługi klienta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1996 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tab/>
              <w:t>Teofilów – ZPT</w:t>
            </w:r>
          </w:p>
          <w:p w:rsidR="00E121AA" w:rsidRPr="00E121AA" w:rsidRDefault="00E121AA" w:rsidP="00E121AA">
            <w:pPr>
              <w:numPr>
                <w:ilvl w:val="1"/>
                <w:numId w:val="27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Tłumacz – specjalista ds. marketingu</w:t>
            </w:r>
          </w:p>
          <w:p w:rsidR="00E121AA" w:rsidRPr="00E121AA" w:rsidRDefault="00E121AA" w:rsidP="00E121AA">
            <w:pPr>
              <w:numPr>
                <w:ilvl w:val="2"/>
                <w:numId w:val="27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Kontakt z partnerami zagranicznymi, strategia ekspansji na rynki francuski i włoski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1994-1995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Lodz</w:t>
            </w:r>
            <w:proofErr w:type="spellEnd"/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ab/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Telemach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– Firma promocyjno-reklamowa branży tekstylno-odzieżowej</w:t>
            </w:r>
          </w:p>
          <w:p w:rsidR="00E121AA" w:rsidRPr="00E121AA" w:rsidRDefault="00E121AA" w:rsidP="00E121AA">
            <w:pPr>
              <w:numPr>
                <w:ilvl w:val="1"/>
                <w:numId w:val="27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Tłumacz języków francuskiego I włoskiego</w:t>
            </w:r>
          </w:p>
          <w:p w:rsidR="00E121AA" w:rsidRPr="00E121AA" w:rsidRDefault="00E121AA" w:rsidP="00E121AA">
            <w:pPr>
              <w:numPr>
                <w:ilvl w:val="2"/>
                <w:numId w:val="27"/>
              </w:num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Organizacja I obsługa międzynarodowych targów tekstylno-odzieżowych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121AA" w:rsidRPr="00E121AA" w:rsidRDefault="00E121AA" w:rsidP="00E121AA">
            <w:pPr>
              <w:ind w:left="-993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ab/>
            </w: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ab/>
              <w:t>Umiejętności zawodowe</w:t>
            </w:r>
          </w:p>
          <w:p w:rsidR="00E121AA" w:rsidRPr="00E121AA" w:rsidRDefault="00E121AA" w:rsidP="00E121AA">
            <w:pPr>
              <w:ind w:left="-993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121AA" w:rsidRPr="00E121AA" w:rsidRDefault="00E121AA" w:rsidP="00E121AA">
            <w:pPr>
              <w:numPr>
                <w:ilvl w:val="0"/>
                <w:numId w:val="25"/>
              </w:num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Umiejętności interpersonalne i komunikacyjne </w:t>
            </w:r>
          </w:p>
          <w:p w:rsidR="00E121AA" w:rsidRPr="00E121AA" w:rsidRDefault="00E121AA" w:rsidP="00E121AA">
            <w:pPr>
              <w:numPr>
                <w:ilvl w:val="0"/>
                <w:numId w:val="25"/>
              </w:num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Samodzielność i umiejętność pracy w zespole</w:t>
            </w:r>
          </w:p>
          <w:p w:rsidR="00E121AA" w:rsidRPr="00E121AA" w:rsidRDefault="00E121AA" w:rsidP="00E121AA">
            <w:pPr>
              <w:numPr>
                <w:ilvl w:val="0"/>
                <w:numId w:val="25"/>
              </w:num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Umiejętność zarządzania projektami i celami</w:t>
            </w:r>
          </w:p>
          <w:p w:rsidR="00E121AA" w:rsidRPr="00E121AA" w:rsidRDefault="00E121AA" w:rsidP="00E121AA">
            <w:pPr>
              <w:numPr>
                <w:ilvl w:val="0"/>
                <w:numId w:val="25"/>
              </w:num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Umiejętność pracy warsztatowej</w:t>
            </w:r>
          </w:p>
          <w:p w:rsidR="00E121AA" w:rsidRPr="00E121AA" w:rsidRDefault="00E121AA" w:rsidP="00E121AA">
            <w:pPr>
              <w:numPr>
                <w:ilvl w:val="0"/>
                <w:numId w:val="25"/>
              </w:num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Umiejętności planistyczne i zarządcze</w:t>
            </w:r>
          </w:p>
          <w:p w:rsidR="00E121AA" w:rsidRPr="00E121AA" w:rsidRDefault="00E121AA" w:rsidP="00E121AA">
            <w:pPr>
              <w:numPr>
                <w:ilvl w:val="0"/>
                <w:numId w:val="25"/>
              </w:num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Znajomość kompleksowego zarządzania jakością</w:t>
            </w:r>
          </w:p>
          <w:p w:rsidR="00E121AA" w:rsidRPr="00E121AA" w:rsidRDefault="00E121AA" w:rsidP="00E121AA">
            <w:pPr>
              <w:numPr>
                <w:ilvl w:val="0"/>
                <w:numId w:val="25"/>
              </w:num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Wiedza ekspercka z zakresu zarządzania personelem oraz kształceniem zawodowym (udział w wizytach studyjnych międzynarodowej organizacji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European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Centre for Development of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Vocational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Training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</w:p>
          <w:p w:rsidR="00E121AA" w:rsidRPr="00E121AA" w:rsidRDefault="00E121AA" w:rsidP="00E121AA">
            <w:pPr>
              <w:tabs>
                <w:tab w:val="num" w:pos="1128"/>
              </w:tabs>
              <w:spacing w:line="288" w:lineRule="auto"/>
              <w:ind w:left="708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121AA" w:rsidRPr="00E121AA" w:rsidRDefault="00E121AA" w:rsidP="00E121AA">
            <w:pPr>
              <w:pStyle w:val="Nagwek1"/>
              <w:rPr>
                <w:rFonts w:ascii="Arial Narrow" w:hAnsi="Arial Narrow"/>
                <w:sz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lang w:eastAsia="en-US"/>
              </w:rPr>
              <w:t>Doświadczenie dydaktyczne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2007 do teraz</w:t>
            </w:r>
          </w:p>
          <w:p w:rsidR="00E121AA" w:rsidRPr="00E121AA" w:rsidRDefault="00E121AA" w:rsidP="00E121AA">
            <w:pPr>
              <w:ind w:firstLine="7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Zarządzanie talentami (studia podyplomowe)</w:t>
            </w:r>
          </w:p>
          <w:p w:rsidR="00E121AA" w:rsidRPr="00E121AA" w:rsidRDefault="00E121AA" w:rsidP="00E121AA">
            <w:pPr>
              <w:ind w:firstLine="7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Zarządzanie projektami i procesami (zajęcia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on-line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oraz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warszaty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kontaktowe)</w:t>
            </w:r>
          </w:p>
          <w:p w:rsidR="00E121AA" w:rsidRPr="00E121AA" w:rsidRDefault="00E121AA" w:rsidP="00E121AA">
            <w:pPr>
              <w:ind w:firstLine="7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Zarządzanie jakością (zajęcia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on-line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oraz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warszaty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kontaktowe)</w:t>
            </w:r>
          </w:p>
          <w:p w:rsidR="00E121AA" w:rsidRPr="00E121AA" w:rsidRDefault="00E121AA" w:rsidP="00E121AA">
            <w:pPr>
              <w:ind w:firstLine="7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Strategie zarządzania zasobami ludzkimi (zajęcia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on-line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oraz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warszaty</w:t>
            </w:r>
            <w:proofErr w:type="spellEnd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kontaktowe)</w:t>
            </w:r>
          </w:p>
          <w:p w:rsidR="00E121AA" w:rsidRPr="00E121AA" w:rsidRDefault="00E121AA" w:rsidP="00E121AA">
            <w:pPr>
              <w:ind w:firstLine="7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Szkolenia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e-learningowe</w:t>
            </w:r>
            <w:proofErr w:type="spellEnd"/>
          </w:p>
          <w:p w:rsidR="00E121AA" w:rsidRPr="00E121AA" w:rsidRDefault="00E121AA" w:rsidP="00E121AA">
            <w:pPr>
              <w:ind w:firstLine="708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121AA" w:rsidRPr="00E121AA" w:rsidRDefault="00E121AA" w:rsidP="00E121AA">
            <w:pPr>
              <w:ind w:firstLine="7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Zarządzanie wiedzą</w:t>
            </w:r>
          </w:p>
          <w:p w:rsidR="00E121AA" w:rsidRPr="00E121AA" w:rsidRDefault="00E121AA" w:rsidP="00E121AA">
            <w:pPr>
              <w:ind w:firstLine="7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Zarządzanie międzypokoleniowe</w:t>
            </w:r>
          </w:p>
          <w:p w:rsidR="00E121AA" w:rsidRPr="00E121AA" w:rsidRDefault="00E121AA" w:rsidP="00E121AA">
            <w:pPr>
              <w:ind w:firstLine="7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Zarządzanie siecią </w:t>
            </w:r>
            <w:proofErr w:type="spellStart"/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franczyzową</w:t>
            </w:r>
            <w:proofErr w:type="spellEnd"/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ab/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2010 FERK </w:t>
            </w:r>
            <w:r w:rsidR="00F3772A">
              <w:rPr>
                <w:rFonts w:ascii="Arial Narrow" w:hAnsi="Arial Narrow"/>
                <w:sz w:val="20"/>
                <w:szCs w:val="20"/>
                <w:lang w:eastAsia="en-US"/>
              </w:rPr>
              <w:t>(Fundacja Edukacji Rynku Kapitałowego)</w:t>
            </w: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- XI Seminarium dla Nauczycieli Aktywna przedsiębiorczość czyli jak wyedukować efektywnego managera 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2006 </w:t>
            </w: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ab/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Nowoczesne techniki zarządzania</w:t>
            </w:r>
          </w:p>
          <w:p w:rsidR="00E121AA" w:rsidRPr="00E121AA" w:rsidRDefault="00E121AA" w:rsidP="00E121AA">
            <w:pPr>
              <w:ind w:firstLine="7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Zarządzanie potencjałem społecznym organizacji</w:t>
            </w:r>
          </w:p>
          <w:p w:rsidR="00E121AA" w:rsidRPr="00E121AA" w:rsidRDefault="00E121AA" w:rsidP="00E121AA">
            <w:pPr>
              <w:ind w:firstLine="7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>Strategie zarządzania zasobami ludzkimi – ćwiczenia dla studentów niestacjonarnych WSHE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121AA" w:rsidRPr="00E121AA" w:rsidRDefault="00E121AA" w:rsidP="00E121AA">
            <w:pPr>
              <w:ind w:left="705" w:hanging="705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2005 </w:t>
            </w: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ab/>
              <w:t>Zarządzanie Jakością Kształcenia – warsztat dla międzynarodowej grupy studentów – Sup de Co Montpellier, Francja</w:t>
            </w: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121AA" w:rsidRPr="00E121AA" w:rsidRDefault="00E121AA" w:rsidP="00E121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2005 </w:t>
            </w:r>
            <w:r w:rsidRPr="00E121AA">
              <w:rPr>
                <w:rFonts w:ascii="Arial Narrow" w:hAnsi="Arial Narrow"/>
                <w:sz w:val="20"/>
                <w:szCs w:val="20"/>
                <w:lang w:eastAsia="en-US"/>
              </w:rPr>
              <w:tab/>
              <w:t>Świadomość jakości – warsztat dla MŚP – PARP</w:t>
            </w:r>
          </w:p>
          <w:p w:rsidR="00420B5F" w:rsidRPr="00E121AA" w:rsidRDefault="00420B5F" w:rsidP="007C61F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Oświadczeni</w:t>
      </w:r>
      <w:r w:rsidR="005C0511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kandydata na zastępcę członka KM</w:t>
      </w:r>
      <w:r w:rsidR="005C0511" w:rsidRPr="007C61F1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RPr="007C61F1" w:rsidTr="005C0511">
        <w:tc>
          <w:tcPr>
            <w:tcW w:w="9212" w:type="dxa"/>
          </w:tcPr>
          <w:p w:rsidR="005C0511" w:rsidRPr="007C61F1" w:rsidRDefault="005C051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</w:t>
            </w:r>
            <w:r w:rsidR="00E71B91">
              <w:rPr>
                <w:rFonts w:ascii="Arial" w:hAnsi="Arial" w:cs="Arial"/>
                <w:sz w:val="22"/>
                <w:szCs w:val="22"/>
              </w:rPr>
              <w:t xml:space="preserve">pisany(a) </w:t>
            </w:r>
            <w:r w:rsidR="00E71B91" w:rsidRPr="00E71B91">
              <w:rPr>
                <w:rFonts w:ascii="Arial" w:hAnsi="Arial" w:cs="Arial"/>
                <w:i/>
                <w:sz w:val="22"/>
                <w:szCs w:val="22"/>
              </w:rPr>
              <w:t xml:space="preserve">Renata </w:t>
            </w:r>
            <w:proofErr w:type="spellStart"/>
            <w:r w:rsidR="00E71B91" w:rsidRPr="00E71B91">
              <w:rPr>
                <w:rFonts w:ascii="Arial" w:hAnsi="Arial" w:cs="Arial"/>
                <w:i/>
                <w:sz w:val="22"/>
                <w:szCs w:val="22"/>
              </w:rPr>
              <w:t>Figlewicz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 xml:space="preserve"> oświadczam, iż: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 Pełniąc funkcję zastępcy członka komitetu monitorującego wypełniać będę obowiązki określone 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t>Wytycznych Ministerstwa Infrastruktury i Rozwoju zakresie komitetów monitorujących na lata 2014 – 2020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w szczególności zobowiązuję się: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aktywnie uczestniczyć w posiedzeniach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przedstawiać opinie reprezentowanych środowisk na posiedzeniach Komitetu </w:t>
            </w:r>
            <w:r w:rsidRPr="007C61F1">
              <w:rPr>
                <w:rFonts w:ascii="Arial" w:hAnsi="Arial" w:cs="Arial"/>
                <w:sz w:val="22"/>
                <w:szCs w:val="22"/>
              </w:rPr>
              <w:lastRenderedPageBreak/>
              <w:t>Monitorującego oraz przekazywać ww. środowiskom informacje zwrotne o postępie wdrażania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postępami prac w zakresie osiągania poszczególnych celów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dokumentacją dotycząc</w:t>
            </w:r>
            <w:r w:rsidR="001809BC" w:rsidRPr="007C61F1">
              <w:rPr>
                <w:rFonts w:ascii="Arial" w:hAnsi="Arial" w:cs="Arial"/>
                <w:sz w:val="22"/>
                <w:szCs w:val="22"/>
              </w:rPr>
              <w:t>ą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zagadnień omawianych na posiedzeniu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analizować propozycje Instytucji Zarządzającej w zakresie zmian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ujawnić ewentualny konflikt interesów dotycząc mojej osoby i wyłączyć się z podejmowania decyzji w zakresie, którego ten dotyczy.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kandydowanie na zastępcę członka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 xml:space="preserve">komitetu monitorującego </w:t>
            </w:r>
            <w:r w:rsidRPr="007C61F1">
              <w:rPr>
                <w:rFonts w:ascii="Arial" w:hAnsi="Arial" w:cs="Arial"/>
                <w:sz w:val="22"/>
                <w:szCs w:val="22"/>
              </w:rPr>
              <w:t>krajowe i regionalne programy operacyjne na lata 2014-2020.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przetwarzanie moich danych osobowych do celów rekrutacyjnych, w tym umieszczenie mojego imienia, nazwiska i 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informacji o dotychczasowej działalności w sektorze pozarządowym oraz doświadczeniu zawodowym, </w:t>
            </w:r>
            <w:r w:rsidRPr="007C61F1">
              <w:rPr>
                <w:rFonts w:ascii="Arial" w:hAnsi="Arial" w:cs="Arial"/>
                <w:sz w:val="22"/>
                <w:szCs w:val="22"/>
              </w:rPr>
              <w:t>nazwy reprezentowanej przeze mnie organizacji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 oraz informacji zawartych w pkt. 18 niniejszego </w:t>
            </w:r>
            <w:proofErr w:type="spellStart"/>
            <w:r w:rsidR="00FF3F66" w:rsidRPr="007C61F1">
              <w:rPr>
                <w:rFonts w:ascii="Arial" w:hAnsi="Arial" w:cs="Arial"/>
                <w:sz w:val="22"/>
                <w:szCs w:val="22"/>
              </w:rPr>
              <w:t>formularzaw</w:t>
            </w:r>
            <w:proofErr w:type="spellEnd"/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 dokumentach niezbędnych do przeprowadzenia procedury wyborczej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na członka Komitetu Monitorującego krajowe i regionalne programy operacyjne na lata 2014-2020.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byłem</w:t>
            </w:r>
            <w:proofErr w:type="spellStart"/>
            <w:r w:rsidRPr="007C61F1">
              <w:rPr>
                <w:rFonts w:ascii="Arial" w:hAnsi="Arial" w:cs="Arial"/>
                <w:sz w:val="22"/>
                <w:szCs w:val="22"/>
              </w:rPr>
              <w:t>(a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>m) karany(a) za przestępstwo popełnione umyślnie.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ubiegam się o inny mandat w tym samym Komitecie Monitorującym program operacyjny na lata 2014-2020.</w:t>
            </w:r>
          </w:p>
          <w:p w:rsidR="005C0511" w:rsidRPr="007C61F1" w:rsidRDefault="005C0511" w:rsidP="007C61F1">
            <w:pPr>
              <w:pStyle w:val="Akapitzlist"/>
              <w:spacing w:after="200" w:line="360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511" w:rsidRPr="007C61F1" w:rsidRDefault="005C0511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5C0511" w:rsidRPr="007C61F1" w:rsidRDefault="005C0511" w:rsidP="00706DE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5C0511" w:rsidRPr="007C61F1" w:rsidRDefault="005C0511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FA5095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5095">
        <w:rPr>
          <w:rFonts w:ascii="Arial" w:hAnsi="Arial" w:cs="Arial"/>
          <w:sz w:val="22"/>
          <w:szCs w:val="22"/>
        </w:rPr>
        <w:t>Dane or</w:t>
      </w:r>
      <w:r w:rsidR="00A01ADE" w:rsidRPr="00FA5095">
        <w:rPr>
          <w:rFonts w:ascii="Arial" w:hAnsi="Arial" w:cs="Arial"/>
          <w:sz w:val="22"/>
          <w:szCs w:val="22"/>
        </w:rPr>
        <w:t>ganizacji zgłaszającej kandydatów</w:t>
      </w:r>
      <w:r w:rsidR="00574234" w:rsidRPr="00FA5095">
        <w:rPr>
          <w:rFonts w:ascii="Arial" w:hAnsi="Arial" w:cs="Arial"/>
          <w:b/>
          <w:sz w:val="22"/>
          <w:szCs w:val="22"/>
        </w:rPr>
        <w:t>(</w:t>
      </w:r>
      <w:r w:rsidR="00B777F4" w:rsidRPr="00FA5095">
        <w:rPr>
          <w:rFonts w:ascii="Arial" w:hAnsi="Arial" w:cs="Arial"/>
          <w:b/>
          <w:sz w:val="22"/>
          <w:szCs w:val="22"/>
        </w:rPr>
        <w:t xml:space="preserve">w przypadku zgłoszenia </w:t>
      </w:r>
      <w:r w:rsidR="00574234" w:rsidRPr="00FA5095">
        <w:rPr>
          <w:rFonts w:ascii="Arial" w:hAnsi="Arial" w:cs="Arial"/>
          <w:b/>
          <w:sz w:val="22"/>
          <w:szCs w:val="22"/>
        </w:rPr>
        <w:t xml:space="preserve">członka i zastępcy </w:t>
      </w:r>
      <w:r w:rsidR="00B777F4" w:rsidRPr="00FA5095">
        <w:rPr>
          <w:rFonts w:ascii="Arial" w:hAnsi="Arial" w:cs="Arial"/>
          <w:b/>
          <w:sz w:val="22"/>
          <w:szCs w:val="22"/>
        </w:rPr>
        <w:t xml:space="preserve">przez różne organizacje </w:t>
      </w:r>
      <w:r w:rsidR="00574234" w:rsidRPr="00FA5095">
        <w:rPr>
          <w:rFonts w:ascii="Arial" w:hAnsi="Arial" w:cs="Arial"/>
          <w:b/>
          <w:sz w:val="22"/>
          <w:szCs w:val="22"/>
        </w:rPr>
        <w:t>powielić pkt 10 - 13</w:t>
      </w:r>
      <w:r w:rsidR="00B777F4" w:rsidRPr="00FA5095">
        <w:rPr>
          <w:rFonts w:ascii="Arial" w:hAnsi="Arial" w:cs="Arial"/>
          <w:b/>
          <w:sz w:val="22"/>
          <w:szCs w:val="22"/>
        </w:rPr>
        <w:t xml:space="preserve"> odpowiednio</w:t>
      </w:r>
      <w:r w:rsidR="00B777F4" w:rsidRPr="00FA5095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6224" w:type="dxa"/>
          </w:tcPr>
          <w:p w:rsidR="00997A53" w:rsidRPr="007C61F1" w:rsidRDefault="00F26F00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 Inicjatywa Rozsądnych Polaków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Forma prawna</w:t>
            </w:r>
          </w:p>
        </w:tc>
        <w:tc>
          <w:tcPr>
            <w:tcW w:w="6224" w:type="dxa"/>
          </w:tcPr>
          <w:p w:rsidR="00997A53" w:rsidRPr="007C61F1" w:rsidRDefault="00F26F00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rejestru i numer</w:t>
            </w:r>
          </w:p>
        </w:tc>
        <w:tc>
          <w:tcPr>
            <w:tcW w:w="6224" w:type="dxa"/>
          </w:tcPr>
          <w:p w:rsidR="00997A53" w:rsidRPr="007C61F1" w:rsidRDefault="00F26F00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 0000212154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Siedziba organizacji</w:t>
            </w:r>
          </w:p>
        </w:tc>
        <w:tc>
          <w:tcPr>
            <w:tcW w:w="6224" w:type="dxa"/>
          </w:tcPr>
          <w:p w:rsidR="00997A53" w:rsidRPr="007C61F1" w:rsidRDefault="00F26F00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Łódź ul. Piotrkowska 41 lok. 2  90-410 Łódź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lastRenderedPageBreak/>
              <w:t>Nr telefonu</w:t>
            </w:r>
          </w:p>
        </w:tc>
        <w:tc>
          <w:tcPr>
            <w:tcW w:w="6224" w:type="dxa"/>
          </w:tcPr>
          <w:p w:rsidR="00997A53" w:rsidRPr="007C61F1" w:rsidRDefault="00F26F00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42 295-55-87</w:t>
            </w:r>
          </w:p>
        </w:tc>
      </w:tr>
      <w:tr w:rsidR="000810F1" w:rsidRPr="007C61F1">
        <w:tc>
          <w:tcPr>
            <w:tcW w:w="2988" w:type="dxa"/>
          </w:tcPr>
          <w:p w:rsidR="000810F1" w:rsidRPr="007C61F1" w:rsidRDefault="000810F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0810F1" w:rsidRPr="007C61F1" w:rsidRDefault="00F26F00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biuro@sirp.pl</w:t>
            </w:r>
          </w:p>
        </w:tc>
      </w:tr>
    </w:tbl>
    <w:p w:rsidR="001C10BA" w:rsidRDefault="001C10BA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F3772A" w:rsidRPr="007C61F1" w:rsidTr="00574E40">
        <w:tc>
          <w:tcPr>
            <w:tcW w:w="2988" w:type="dxa"/>
          </w:tcPr>
          <w:p w:rsidR="00F3772A" w:rsidRPr="007C61F1" w:rsidRDefault="00F3772A" w:rsidP="00574E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6224" w:type="dxa"/>
          </w:tcPr>
          <w:p w:rsidR="00F3772A" w:rsidRPr="007C61F1" w:rsidRDefault="00F3772A" w:rsidP="00574E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Fundacja Zaufania Społecznego PUBLICA FIDES</w:t>
            </w:r>
          </w:p>
        </w:tc>
      </w:tr>
      <w:tr w:rsidR="00F3772A" w:rsidRPr="007C61F1" w:rsidTr="00574E40">
        <w:tc>
          <w:tcPr>
            <w:tcW w:w="2988" w:type="dxa"/>
          </w:tcPr>
          <w:p w:rsidR="00F3772A" w:rsidRPr="007C61F1" w:rsidRDefault="00F3772A" w:rsidP="00574E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Forma prawna</w:t>
            </w:r>
          </w:p>
        </w:tc>
        <w:tc>
          <w:tcPr>
            <w:tcW w:w="6224" w:type="dxa"/>
          </w:tcPr>
          <w:p w:rsidR="00F3772A" w:rsidRPr="007C61F1" w:rsidRDefault="00F3772A" w:rsidP="00574E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F3772A" w:rsidRPr="007C61F1" w:rsidTr="00574E40">
        <w:tc>
          <w:tcPr>
            <w:tcW w:w="2988" w:type="dxa"/>
          </w:tcPr>
          <w:p w:rsidR="00F3772A" w:rsidRPr="007C61F1" w:rsidRDefault="00F3772A" w:rsidP="00574E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rejestru i numer</w:t>
            </w:r>
          </w:p>
        </w:tc>
        <w:tc>
          <w:tcPr>
            <w:tcW w:w="6224" w:type="dxa"/>
          </w:tcPr>
          <w:p w:rsidR="00F3772A" w:rsidRPr="007C61F1" w:rsidRDefault="00F3772A" w:rsidP="00574E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KRS </w:t>
            </w:r>
            <w:hyperlink r:id="rId8" w:history="1">
              <w:r w:rsidRPr="00F3772A">
                <w:rPr>
                  <w:rStyle w:val="Hipercze"/>
                  <w:color w:val="auto"/>
                  <w:u w:val="none"/>
                </w:rPr>
                <w:t>0000457527</w:t>
              </w:r>
            </w:hyperlink>
          </w:p>
        </w:tc>
      </w:tr>
      <w:tr w:rsidR="00F3772A" w:rsidRPr="007C61F1" w:rsidTr="00574E40">
        <w:tc>
          <w:tcPr>
            <w:tcW w:w="2988" w:type="dxa"/>
          </w:tcPr>
          <w:p w:rsidR="00F3772A" w:rsidRPr="007C61F1" w:rsidRDefault="00F3772A" w:rsidP="00574E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Siedziba organizacji</w:t>
            </w:r>
          </w:p>
        </w:tc>
        <w:tc>
          <w:tcPr>
            <w:tcW w:w="6224" w:type="dxa"/>
          </w:tcPr>
          <w:p w:rsidR="00F3772A" w:rsidRDefault="00F3772A" w:rsidP="00574E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Dąbrowskiego 2</w:t>
            </w:r>
          </w:p>
          <w:p w:rsidR="00F3772A" w:rsidRPr="007C61F1" w:rsidRDefault="00F3772A" w:rsidP="00574E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95-083 Lutomiersk</w:t>
            </w:r>
          </w:p>
        </w:tc>
      </w:tr>
      <w:tr w:rsidR="00F3772A" w:rsidRPr="007C61F1" w:rsidTr="00574E40">
        <w:tc>
          <w:tcPr>
            <w:tcW w:w="2988" w:type="dxa"/>
          </w:tcPr>
          <w:p w:rsidR="00F3772A" w:rsidRPr="007C61F1" w:rsidRDefault="00F3772A" w:rsidP="00574E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F3772A" w:rsidRPr="007C61F1" w:rsidRDefault="00F3772A" w:rsidP="00574E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609 574 729</w:t>
            </w:r>
          </w:p>
        </w:tc>
      </w:tr>
      <w:tr w:rsidR="00F3772A" w:rsidRPr="007C61F1" w:rsidTr="00574E40">
        <w:tc>
          <w:tcPr>
            <w:tcW w:w="2988" w:type="dxa"/>
          </w:tcPr>
          <w:p w:rsidR="00F3772A" w:rsidRPr="007C61F1" w:rsidRDefault="00F3772A" w:rsidP="00574E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F3772A" w:rsidRPr="007C61F1" w:rsidRDefault="00F3772A" w:rsidP="00574E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biuro@publicafides.org</w:t>
            </w:r>
          </w:p>
        </w:tc>
      </w:tr>
    </w:tbl>
    <w:p w:rsidR="00F3772A" w:rsidRPr="007C61F1" w:rsidRDefault="00F3772A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27567" w:rsidRPr="007C61F1" w:rsidRDefault="009600F9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 w:rsidRPr="007C61F1">
        <w:rPr>
          <w:rFonts w:ascii="Arial" w:hAnsi="Arial" w:cs="Arial"/>
          <w:sz w:val="22"/>
          <w:szCs w:val="22"/>
        </w:rPr>
        <w:t>Doświadczenie</w:t>
      </w:r>
      <w:r w:rsidR="00C27567" w:rsidRPr="007C61F1">
        <w:rPr>
          <w:rFonts w:ascii="Arial" w:hAnsi="Arial" w:cs="Arial"/>
          <w:sz w:val="22"/>
          <w:szCs w:val="22"/>
        </w:rPr>
        <w:t>organizacji</w:t>
      </w:r>
      <w:proofErr w:type="spellEnd"/>
      <w:r w:rsidR="00C27567" w:rsidRPr="007C61F1">
        <w:rPr>
          <w:rFonts w:ascii="Arial" w:hAnsi="Arial" w:cs="Arial"/>
          <w:sz w:val="22"/>
          <w:szCs w:val="22"/>
        </w:rPr>
        <w:t xml:space="preserve"> pozarządowej zgłaszającej </w:t>
      </w:r>
      <w:proofErr w:type="spellStart"/>
      <w:r w:rsidR="00C27567" w:rsidRPr="007C61F1">
        <w:rPr>
          <w:rFonts w:ascii="Arial" w:hAnsi="Arial" w:cs="Arial"/>
          <w:sz w:val="22"/>
          <w:szCs w:val="22"/>
        </w:rPr>
        <w:t>kandydat</w:t>
      </w:r>
      <w:r w:rsidRPr="007C61F1">
        <w:rPr>
          <w:rFonts w:ascii="Arial" w:hAnsi="Arial" w:cs="Arial"/>
          <w:sz w:val="22"/>
          <w:szCs w:val="22"/>
        </w:rPr>
        <w:t>aw</w:t>
      </w:r>
      <w:proofErr w:type="spellEnd"/>
      <w:r w:rsidRPr="007C61F1">
        <w:rPr>
          <w:rFonts w:ascii="Arial" w:hAnsi="Arial" w:cs="Arial"/>
          <w:sz w:val="22"/>
          <w:szCs w:val="22"/>
        </w:rPr>
        <w:t xml:space="preserve"> zakresie </w:t>
      </w:r>
      <w:r w:rsidR="005B0817" w:rsidRPr="007C61F1">
        <w:rPr>
          <w:rFonts w:ascii="Arial" w:hAnsi="Arial" w:cs="Arial"/>
          <w:sz w:val="22"/>
          <w:szCs w:val="22"/>
        </w:rPr>
        <w:t>prowadzeni</w:t>
      </w:r>
      <w:r w:rsidRPr="007C61F1">
        <w:rPr>
          <w:rFonts w:ascii="Arial" w:hAnsi="Arial" w:cs="Arial"/>
          <w:sz w:val="22"/>
          <w:szCs w:val="22"/>
        </w:rPr>
        <w:t>a</w:t>
      </w:r>
      <w:r w:rsidR="005B0817" w:rsidRPr="007C61F1">
        <w:rPr>
          <w:rFonts w:ascii="Arial" w:hAnsi="Arial" w:cs="Arial"/>
          <w:sz w:val="22"/>
          <w:szCs w:val="22"/>
        </w:rPr>
        <w:t xml:space="preserve"> działalności </w:t>
      </w:r>
      <w:r w:rsidR="001C10BA" w:rsidRPr="007C61F1">
        <w:rPr>
          <w:rFonts w:ascii="Arial" w:hAnsi="Arial" w:cs="Arial"/>
          <w:sz w:val="22"/>
          <w:szCs w:val="22"/>
        </w:rPr>
        <w:t>w danym obszarze tematycznym</w:t>
      </w:r>
      <w:r w:rsidRPr="007C61F1">
        <w:rPr>
          <w:rFonts w:ascii="Arial" w:hAnsi="Arial" w:cs="Arial"/>
          <w:sz w:val="22"/>
          <w:szCs w:val="22"/>
        </w:rPr>
        <w:t>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71C" w:rsidRPr="007C61F1" w:rsidTr="00274ACE">
        <w:trPr>
          <w:trHeight w:val="660"/>
        </w:trPr>
        <w:tc>
          <w:tcPr>
            <w:tcW w:w="9212" w:type="dxa"/>
          </w:tcPr>
          <w:p w:rsidR="00274ACE" w:rsidRDefault="00274ACE" w:rsidP="00274ACE">
            <w:pPr>
              <w:tabs>
                <w:tab w:val="left" w:pos="1395"/>
              </w:tabs>
            </w:pPr>
            <w:r>
              <w:t xml:space="preserve">Naczelnym celem stowarzyszenia jest tworzenie przestrzenie dla zmiany społecznej zwiększającej uczestnictwo obywateli w demokratycznym państwie prawa dla zapewnienia  im godnego życia . Podstawowe cele to :A. rozwój świadomości obywatelskiej oraz upowszechnienie i ochrona praw i wolności człowieka i obywatela. B. tworzenie warunków społecznego wsparcia ludziom, których trudna sytuacja ekonomiczna ustawiła w kręgu osób najuboższych . C. wspomaganie i uczestniczenia w rozwoju wspólnot i społeczności lokalnych, tworzenie fundamentów pogłębiających kontrolę społeczną nad instytucjami władzy, szczególnie poprzez łatwiejszy dostęp do przetworzonej informacji publicznej. D. wspomaganie rozwoju gospodarczego i przedsiębiorczości, promocja zwiększenia zatrudnienia i aktywizacji zawodowej osób pozostających  bez pracy, w tym osób niepełnosprawnych.  E. wspieranie i uczestniczenie w inicjatywach społecznych wyrównujących szanse obywateli w zakresie : edukacji, lecznictwa, pomocy społecznej, sportu i działalni proekologicznych, .F. wspieranie, promocja, tworzenie i monitoring projektów pomocowych funduszy Unii Europejskiej i innych. </w:t>
            </w:r>
          </w:p>
          <w:p w:rsidR="00274ACE" w:rsidRDefault="00274ACE" w:rsidP="007C61F1">
            <w:pPr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Projekty:</w:t>
            </w:r>
          </w:p>
          <w:p w:rsidR="00274ACE" w:rsidRDefault="00274ACE" w:rsidP="00274ACE">
            <w:pPr>
              <w:rPr>
                <w:rFonts w:eastAsia="Cambria"/>
                <w:noProof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1</w:t>
            </w:r>
            <w:r w:rsidRPr="00044BCF">
              <w:rPr>
                <w:sz w:val="20"/>
                <w:szCs w:val="20"/>
              </w:rPr>
              <w:t>.</w:t>
            </w:r>
            <w:r>
              <w:rPr>
                <w:rFonts w:eastAsia="Cambria"/>
                <w:noProof/>
                <w:sz w:val="20"/>
                <w:szCs w:val="20"/>
                <w:lang w:val="cs-CZ"/>
              </w:rPr>
              <w:t xml:space="preserve"> Projekt</w:t>
            </w:r>
            <w:r w:rsidRPr="00044BCF">
              <w:rPr>
                <w:rFonts w:eastAsia="Cambria"/>
                <w:noProof/>
                <w:sz w:val="20"/>
                <w:szCs w:val="20"/>
                <w:lang w:val="cs-CZ"/>
              </w:rPr>
              <w:t xml:space="preserve"> „Specjalnie dla Nas! Wdrożenie programu rozwojowego wspierającego specjalne potrzeby </w:t>
            </w:r>
          </w:p>
          <w:p w:rsidR="00274ACE" w:rsidRDefault="00274ACE" w:rsidP="00274ACE">
            <w:pPr>
              <w:rPr>
                <w:rFonts w:eastAsia="Cambria"/>
                <w:noProof/>
                <w:sz w:val="20"/>
                <w:szCs w:val="20"/>
                <w:lang w:val="cs-CZ"/>
              </w:rPr>
            </w:pPr>
            <w:r w:rsidRPr="00044BCF">
              <w:rPr>
                <w:rFonts w:eastAsia="Cambria"/>
                <w:noProof/>
                <w:sz w:val="20"/>
                <w:szCs w:val="20"/>
                <w:lang w:val="cs-CZ"/>
              </w:rPr>
              <w:t xml:space="preserve">edukacyjne i preorientację zawodową uczniów w Szkole Podstawowej im. T. Kościuszki w Aleksandrowie </w:t>
            </w:r>
          </w:p>
          <w:p w:rsidR="00274ACE" w:rsidRDefault="00274ACE" w:rsidP="00274ACE">
            <w:pPr>
              <w:rPr>
                <w:rFonts w:eastAsia="Cambria"/>
                <w:noProof/>
                <w:sz w:val="20"/>
                <w:szCs w:val="20"/>
                <w:lang w:val="cs-CZ"/>
              </w:rPr>
            </w:pPr>
            <w:r>
              <w:rPr>
                <w:rFonts w:eastAsia="Cambria"/>
                <w:noProof/>
                <w:sz w:val="20"/>
                <w:szCs w:val="20"/>
                <w:lang w:val="cs-CZ"/>
              </w:rPr>
              <w:t xml:space="preserve">    w woj. łódzkim”  współfinansowany</w:t>
            </w:r>
            <w:r w:rsidRPr="00044BCF">
              <w:rPr>
                <w:rFonts w:eastAsia="Cambria"/>
                <w:noProof/>
                <w:sz w:val="20"/>
                <w:szCs w:val="20"/>
                <w:lang w:val="cs-CZ"/>
              </w:rPr>
              <w:t xml:space="preserve"> ze środków Europejskiego Funduszu Społecznego w ramach Programu </w:t>
            </w:r>
          </w:p>
          <w:p w:rsidR="00274ACE" w:rsidRDefault="00274ACE" w:rsidP="00274ACE">
            <w:pPr>
              <w:rPr>
                <w:rFonts w:eastAsia="Cambria"/>
                <w:noProof/>
                <w:sz w:val="20"/>
                <w:szCs w:val="20"/>
                <w:lang w:val="cs-CZ"/>
              </w:rPr>
            </w:pPr>
            <w:r w:rsidRPr="00044BCF">
              <w:rPr>
                <w:rFonts w:eastAsia="Cambria"/>
                <w:noProof/>
                <w:sz w:val="20"/>
                <w:szCs w:val="20"/>
                <w:lang w:val="cs-CZ"/>
              </w:rPr>
              <w:t xml:space="preserve">Operacyjnego Kapitał Ludzki, Priorytetu IX, Działanie 9.1 Wyrównywanie szans edukacyjnych </w:t>
            </w:r>
          </w:p>
          <w:p w:rsidR="00274ACE" w:rsidRDefault="00274ACE" w:rsidP="00274ACE">
            <w:pPr>
              <w:rPr>
                <w:rFonts w:eastAsia="Cambria"/>
                <w:noProof/>
                <w:sz w:val="20"/>
                <w:szCs w:val="20"/>
                <w:lang w:val="cs-CZ"/>
              </w:rPr>
            </w:pPr>
            <w:r w:rsidRPr="00044BCF">
              <w:rPr>
                <w:rFonts w:eastAsia="Cambria"/>
                <w:noProof/>
                <w:sz w:val="20"/>
                <w:szCs w:val="20"/>
                <w:lang w:val="cs-CZ"/>
              </w:rPr>
              <w:t xml:space="preserve">i zapewnienie wysokiej jakości usług edukacyjnych świadczonych w systemie oświaty, Poddziałanie: </w:t>
            </w:r>
          </w:p>
          <w:p w:rsidR="00274ACE" w:rsidRDefault="00274ACE" w:rsidP="00274ACE">
            <w:pPr>
              <w:rPr>
                <w:rFonts w:eastAsia="Cambria"/>
                <w:noProof/>
                <w:sz w:val="20"/>
                <w:szCs w:val="20"/>
                <w:lang w:val="cs-CZ"/>
              </w:rPr>
            </w:pPr>
            <w:r w:rsidRPr="00044BCF">
              <w:rPr>
                <w:rFonts w:eastAsia="Cambria"/>
                <w:noProof/>
                <w:sz w:val="20"/>
                <w:szCs w:val="20"/>
                <w:lang w:val="cs-CZ"/>
              </w:rPr>
              <w:t>Wyrównywanie szans edukacyjnych uczniów z grup o utrudnionym dostępi</w:t>
            </w:r>
            <w:r>
              <w:rPr>
                <w:rFonts w:eastAsia="Cambria"/>
                <w:noProof/>
                <w:sz w:val="20"/>
                <w:szCs w:val="20"/>
                <w:lang w:val="cs-CZ"/>
              </w:rPr>
              <w:t xml:space="preserve">e do edukacji oraz zmniejszenie </w:t>
            </w:r>
          </w:p>
          <w:p w:rsidR="00274ACE" w:rsidRPr="00DB0E75" w:rsidRDefault="00274ACE" w:rsidP="00274ACE">
            <w:pPr>
              <w:rPr>
                <w:rFonts w:eastAsia="Cambria"/>
                <w:noProof/>
                <w:sz w:val="20"/>
                <w:szCs w:val="20"/>
                <w:lang w:val="cs-CZ"/>
              </w:rPr>
            </w:pPr>
            <w:r w:rsidRPr="00044BCF">
              <w:rPr>
                <w:rFonts w:eastAsia="Cambria"/>
                <w:noProof/>
                <w:sz w:val="20"/>
                <w:szCs w:val="20"/>
                <w:lang w:val="cs-CZ"/>
              </w:rPr>
              <w:t>różnic w jakości usług edukacyjnych.</w:t>
            </w:r>
            <w:r>
              <w:rPr>
                <w:rFonts w:eastAsia="Cambria"/>
                <w:noProof/>
                <w:sz w:val="20"/>
                <w:szCs w:val="20"/>
                <w:lang w:val="cs-CZ"/>
              </w:rPr>
              <w:t xml:space="preserve"> Realizacja: wrzesień 2014 – czerwiec 2015r.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62A80">
              <w:rPr>
                <w:sz w:val="20"/>
                <w:szCs w:val="20"/>
              </w:rPr>
              <w:t xml:space="preserve">. „Ja też mogę uczestniczyć 2012 - 2013” projekt Rządowego Programu na rzecz Osób Starszych na lata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>2012 - 2013 realizowany w okresie od listopada 2012 do czerwca 2013.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    Projekt zakładał aktywizację społeczną, międzypokoleniową i środowiskową – środowisko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    miejskie</w:t>
            </w:r>
            <w:r>
              <w:rPr>
                <w:sz w:val="20"/>
                <w:szCs w:val="20"/>
              </w:rPr>
              <w:t xml:space="preserve"> i wiejskie - grupa 60 osobowa w wieku do 18 lat i 60+ (m.in. przez aktywizację fizyczną).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Sfinansowany w ramach rządowego programu ASOS.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2A80">
              <w:rPr>
                <w:sz w:val="20"/>
                <w:szCs w:val="20"/>
              </w:rPr>
              <w:t xml:space="preserve">. „Organizowanie i prowadzenie zajęć i imprez sportowych dla dzieci i młodzieży z rodzin z problemem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>alkoholowym” – Prezydent Miasta Ło</w:t>
            </w:r>
            <w:r>
              <w:rPr>
                <w:sz w:val="20"/>
                <w:szCs w:val="20"/>
              </w:rPr>
              <w:t>dzi/Wsparcie realizacji zadania</w:t>
            </w:r>
            <w:r w:rsidRPr="00562A80">
              <w:rPr>
                <w:sz w:val="20"/>
                <w:szCs w:val="20"/>
              </w:rPr>
              <w:t xml:space="preserve"> publicznego „Miejski program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Profilaktyki i Rozwiązywania Problemów Alkoholowych”. 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    Projekt zakładał : a) Organizację czasu wolnego poza m</w:t>
            </w:r>
            <w:r>
              <w:rPr>
                <w:sz w:val="20"/>
                <w:szCs w:val="20"/>
              </w:rPr>
              <w:t xml:space="preserve">iejscem zamieszkania i miejscem </w:t>
            </w:r>
            <w:r w:rsidRPr="00562A80">
              <w:rPr>
                <w:sz w:val="20"/>
                <w:szCs w:val="20"/>
              </w:rPr>
              <w:t xml:space="preserve"> nauki, b) Naukę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lastRenderedPageBreak/>
              <w:t>i promowanie czynnego i zdrowego wyp</w:t>
            </w:r>
            <w:r>
              <w:rPr>
                <w:sz w:val="20"/>
                <w:szCs w:val="20"/>
              </w:rPr>
              <w:t>oczynku, c) Aktywizację życiową</w:t>
            </w:r>
            <w:r w:rsidRPr="00562A80">
              <w:rPr>
                <w:sz w:val="20"/>
                <w:szCs w:val="20"/>
              </w:rPr>
              <w:t xml:space="preserve"> i społeczną. Wsparciem objęta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>20 osobowa grupa dz</w:t>
            </w:r>
            <w:r>
              <w:rPr>
                <w:sz w:val="20"/>
                <w:szCs w:val="20"/>
              </w:rPr>
              <w:t xml:space="preserve">ieci w wieku 7 – 13 lat. Termin </w:t>
            </w:r>
            <w:r w:rsidRPr="00562A80">
              <w:rPr>
                <w:sz w:val="20"/>
                <w:szCs w:val="20"/>
              </w:rPr>
              <w:t xml:space="preserve">realizacji 01.09 – 22.12.2012r.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62A80">
              <w:rPr>
                <w:sz w:val="20"/>
                <w:szCs w:val="20"/>
              </w:rPr>
              <w:t>. „Kolonie letnie dla dzieci w 2012 i 2013r.” – Wojewoda Łódzki re</w:t>
            </w:r>
            <w:r>
              <w:rPr>
                <w:sz w:val="20"/>
                <w:szCs w:val="20"/>
              </w:rPr>
              <w:t xml:space="preserve">prezentowany przez </w:t>
            </w:r>
            <w:r w:rsidRPr="00562A80">
              <w:rPr>
                <w:sz w:val="20"/>
                <w:szCs w:val="20"/>
              </w:rPr>
              <w:t xml:space="preserve">Kuratorium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>Oświaty w Łodzi/ Wsparcie realizacji zad</w:t>
            </w:r>
            <w:r>
              <w:rPr>
                <w:sz w:val="20"/>
                <w:szCs w:val="20"/>
              </w:rPr>
              <w:t>ania publicznego pn. Wypoczynek</w:t>
            </w:r>
            <w:r w:rsidRPr="00562A80">
              <w:rPr>
                <w:sz w:val="20"/>
                <w:szCs w:val="20"/>
              </w:rPr>
              <w:t xml:space="preserve"> dzieci i młodzieży szkolnej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>„Lato 2012/2013” – Koloni</w:t>
            </w:r>
            <w:r>
              <w:rPr>
                <w:sz w:val="20"/>
                <w:szCs w:val="20"/>
              </w:rPr>
              <w:t xml:space="preserve">e i obozy wypoczynkowe.  Łączna </w:t>
            </w:r>
            <w:r w:rsidRPr="00562A80">
              <w:rPr>
                <w:sz w:val="20"/>
                <w:szCs w:val="20"/>
              </w:rPr>
              <w:t xml:space="preserve"> liczba uczestników 120 dzieci w wieku 7 –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13 lat.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62A80">
              <w:rPr>
                <w:sz w:val="20"/>
                <w:szCs w:val="20"/>
              </w:rPr>
              <w:t xml:space="preserve">. „JESTEŚMY RAZEM 2012 – Rodzina bawi się” – Województwo Łódzkie/ Wsparcie realizacji zadania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publicznego pod nazwą : „Działania z zakresu polityki prorodzinnej”.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    Plenerowa impreza kulturalno – </w:t>
            </w:r>
            <w:proofErr w:type="spellStart"/>
            <w:r w:rsidRPr="00562A80">
              <w:rPr>
                <w:sz w:val="20"/>
                <w:szCs w:val="20"/>
              </w:rPr>
              <w:t>rozywkowo</w:t>
            </w:r>
            <w:proofErr w:type="spellEnd"/>
            <w:r w:rsidRPr="00562A80">
              <w:rPr>
                <w:sz w:val="20"/>
                <w:szCs w:val="20"/>
              </w:rPr>
              <w:t xml:space="preserve"> – integrac</w:t>
            </w:r>
            <w:r>
              <w:rPr>
                <w:sz w:val="20"/>
                <w:szCs w:val="20"/>
              </w:rPr>
              <w:t>yjna (festyn). Rotacyjnie ilość</w:t>
            </w:r>
            <w:r w:rsidRPr="00562A80">
              <w:rPr>
                <w:sz w:val="20"/>
                <w:szCs w:val="20"/>
              </w:rPr>
              <w:t xml:space="preserve"> uczestników 2500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>osób. Termin realizacji 10.06.2012r.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62A80">
              <w:rPr>
                <w:sz w:val="20"/>
                <w:szCs w:val="20"/>
              </w:rPr>
              <w:t xml:space="preserve">. "JESTEŚMY RAZEM - ferie zimowe 2012" oraz w 2014r. - Prezydent Miasta Łodzi / Wsparcie realizacji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zadania publicznego pod nazwą : „Wypoczynek dzieci i młodzieży 1. działanie - organizacja wypoczynku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dla dzieci i młodzieży w miejscu zamieszkania w okresie ferii zimowych 2012” oraz 2014. Projektami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łącznie objętych zostało 60 dzieci z rodzin zagrożonych marginalizacją społeczną. Termin realizacji 2012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i 2014r.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62A80">
              <w:rPr>
                <w:sz w:val="20"/>
                <w:szCs w:val="20"/>
              </w:rPr>
              <w:t>. „Tajemniczy świat zielonej żabki” – Wojewó</w:t>
            </w:r>
            <w:r>
              <w:rPr>
                <w:sz w:val="20"/>
                <w:szCs w:val="20"/>
              </w:rPr>
              <w:t>dzki Fundusz Ochrony Środowiska</w:t>
            </w:r>
            <w:r w:rsidRPr="00562A80">
              <w:rPr>
                <w:sz w:val="20"/>
                <w:szCs w:val="20"/>
              </w:rPr>
              <w:t xml:space="preserve"> i Gospodarki Wodnej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w Łodzi. Edukacja ekologiczna dzieci z 12 szkół podstawowychz woj. łódzkiego z pow. piotrkowskiego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i opoczyńskiego – 1280 osób. 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62A80">
              <w:rPr>
                <w:sz w:val="20"/>
                <w:szCs w:val="20"/>
              </w:rPr>
              <w:t>. Współudział w organizacji Międzynarodowych Sp</w:t>
            </w:r>
            <w:r>
              <w:rPr>
                <w:sz w:val="20"/>
                <w:szCs w:val="20"/>
              </w:rPr>
              <w:t xml:space="preserve">otkań Teatrów z Litwy, Belgii, Węgier i </w:t>
            </w:r>
            <w:r w:rsidRPr="00562A80">
              <w:rPr>
                <w:sz w:val="20"/>
                <w:szCs w:val="20"/>
              </w:rPr>
              <w:t xml:space="preserve">Polski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    w Ośrodku Kultury Spółdzielni Mieszkaniowej im. Władysława Jagiełły w Łodzi w dniach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28 - 30.12.2011r. , </w:t>
            </w:r>
            <w:r w:rsidRPr="00562A80">
              <w:rPr>
                <w:sz w:val="20"/>
                <w:szCs w:val="20"/>
              </w:rPr>
              <w:t>28 – 30.12.2012r.</w:t>
            </w:r>
            <w:r>
              <w:rPr>
                <w:sz w:val="20"/>
                <w:szCs w:val="20"/>
              </w:rPr>
              <w:t xml:space="preserve"> i 28 – 30.12.2014r.</w:t>
            </w:r>
            <w:r w:rsidRPr="00562A80">
              <w:rPr>
                <w:sz w:val="20"/>
                <w:szCs w:val="20"/>
              </w:rPr>
              <w:t xml:space="preserve"> "J</w:t>
            </w:r>
            <w:r>
              <w:rPr>
                <w:sz w:val="20"/>
                <w:szCs w:val="20"/>
              </w:rPr>
              <w:t>AGIELLOŃSKIE TEATRALIA</w:t>
            </w:r>
            <w:r w:rsidRPr="00562A80">
              <w:rPr>
                <w:sz w:val="20"/>
                <w:szCs w:val="20"/>
              </w:rPr>
              <w:t xml:space="preserve">". Nasz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    współudział polegał na nawiązaniu współpracy z teatrem młodzieżowym THOR z Belgii 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    oraz zorganizowaniu jego przyjazdu i występu na Międzynarodowych Teatraliach w 2011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    i  2012r.</w:t>
            </w:r>
            <w:r>
              <w:rPr>
                <w:sz w:val="20"/>
                <w:szCs w:val="20"/>
              </w:rPr>
              <w:t>, Węgier w 2014r.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62A80">
              <w:rPr>
                <w:sz w:val="20"/>
                <w:szCs w:val="20"/>
              </w:rPr>
              <w:t>. "Gwiazdki czar" - Państwowy Fundusz Rehabilitacji Osób Niepełn</w:t>
            </w:r>
            <w:r>
              <w:rPr>
                <w:sz w:val="20"/>
                <w:szCs w:val="20"/>
              </w:rPr>
              <w:t>osprawnych ze środków</w:t>
            </w:r>
            <w:r w:rsidRPr="00562A80">
              <w:rPr>
                <w:sz w:val="20"/>
                <w:szCs w:val="20"/>
              </w:rPr>
              <w:t xml:space="preserve"> będących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>w dyspozycji Województwa Łódzkiego / Wsparcie</w:t>
            </w:r>
            <w:r>
              <w:rPr>
                <w:sz w:val="20"/>
                <w:szCs w:val="20"/>
              </w:rPr>
              <w:t xml:space="preserve"> realizacji zadania publicznego </w:t>
            </w:r>
            <w:r w:rsidRPr="00562A80">
              <w:rPr>
                <w:sz w:val="20"/>
                <w:szCs w:val="20"/>
              </w:rPr>
              <w:t xml:space="preserve">z zakresu rehabilitacji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zawodowej i społecznej osób niepełnosprawnych. Projekt zakładał aktywizację życiową i społeczną dzieci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niepełnosprawnych oraz ich integrację z osobami pełnosprawnymi - elementy rehabilitacji, impreza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>kultura</w:t>
            </w:r>
            <w:r>
              <w:rPr>
                <w:sz w:val="20"/>
                <w:szCs w:val="20"/>
              </w:rPr>
              <w:t xml:space="preserve">lna. Wsparciem objętych zostało </w:t>
            </w:r>
            <w:r w:rsidRPr="00562A80">
              <w:rPr>
                <w:sz w:val="20"/>
                <w:szCs w:val="20"/>
              </w:rPr>
              <w:t xml:space="preserve">60 dzieci - z tego 50% niepełnosprawnych, (30 osób z miasta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Łodzi i 30 z gminy </w:t>
            </w:r>
            <w:r w:rsidRPr="00562A80">
              <w:rPr>
                <w:sz w:val="20"/>
                <w:szCs w:val="20"/>
              </w:rPr>
              <w:t xml:space="preserve">Aleksandrów pow. piotrkowski, woj. łódzkie. Termin realizacji 07.11 - 30.12.2011 r.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62A80">
              <w:rPr>
                <w:sz w:val="20"/>
                <w:szCs w:val="20"/>
              </w:rPr>
              <w:t xml:space="preserve">. "Sportu czar" - Prezydent Miasta Łodzi / Wsparcie realizacji zadania publicznego z Miejskiego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Programu Profilaktyki i Rozwiązywania Problemów Alkoholowych pn. " Organizacja imprez sportowych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>i prowadzenia zajęć sp</w:t>
            </w:r>
            <w:r>
              <w:rPr>
                <w:sz w:val="20"/>
                <w:szCs w:val="20"/>
              </w:rPr>
              <w:t>ortowych dla dzieci i młodzieży</w:t>
            </w:r>
            <w:r w:rsidRPr="00562A80">
              <w:rPr>
                <w:sz w:val="20"/>
                <w:szCs w:val="20"/>
              </w:rPr>
              <w:t xml:space="preserve"> z rodzin z problemem alkoholowym”. Projekt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zakładał aktywizację życiową, społeczną dzieci i młodzieży w trakcie działań rekreacyjno - sportowych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(siatkówka, koszykówka, piłka nożna). Wsparciem objętych zostało 85 dzieci z rodzin zagrożonych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marginalizacją społeczną. Termin realizacji 5.12 - 30.12.2011r.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62A80">
              <w:rPr>
                <w:sz w:val="20"/>
                <w:szCs w:val="20"/>
              </w:rPr>
              <w:t xml:space="preserve">. "JESTEŚMY RAZEM" - cykliczna, co roczna (od 2005 </w:t>
            </w:r>
            <w:r>
              <w:rPr>
                <w:sz w:val="20"/>
                <w:szCs w:val="20"/>
              </w:rPr>
              <w:t xml:space="preserve">r.) impreza plenerowa - festyn, </w:t>
            </w:r>
            <w:r w:rsidRPr="00562A80">
              <w:rPr>
                <w:sz w:val="20"/>
                <w:szCs w:val="20"/>
              </w:rPr>
              <w:t xml:space="preserve">przeciętnie dla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>ok. 1500 - 2000 osób. Organizowana dla beneficjentów stowarzyszenia i l</w:t>
            </w:r>
            <w:r>
              <w:rPr>
                <w:sz w:val="20"/>
                <w:szCs w:val="20"/>
              </w:rPr>
              <w:t>okalnej społeczności. Założenie</w:t>
            </w:r>
            <w:r w:rsidRPr="00562A80">
              <w:rPr>
                <w:sz w:val="20"/>
                <w:szCs w:val="20"/>
              </w:rPr>
              <w:t>: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impreza kulturalno - rozrywkowo – integracyjna, w której uczestniczy znaczny procent osób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>epełnosprawnych (m.in. też jako</w:t>
            </w:r>
            <w:r w:rsidRPr="00562A80">
              <w:rPr>
                <w:sz w:val="20"/>
                <w:szCs w:val="20"/>
              </w:rPr>
              <w:t xml:space="preserve"> organizatorzy i artyści) oraz przedstawiciele gmin z woj. łódzkiego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(zespoły </w:t>
            </w:r>
            <w:r w:rsidRPr="00562A80">
              <w:rPr>
                <w:sz w:val="20"/>
                <w:szCs w:val="20"/>
              </w:rPr>
              <w:t xml:space="preserve">folklorystyczne, koła gospodyń wiejskich, grupy producenckie). Impreza dla uczestników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    bezpłatna, z bezpłatnym grillem i napojami. Koszty organizacji i realizacji imprezyw całości pokrywane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>ze środków SIRP. W organizację i</w:t>
            </w:r>
            <w:r>
              <w:rPr>
                <w:sz w:val="20"/>
                <w:szCs w:val="20"/>
              </w:rPr>
              <w:t xml:space="preserve"> realizację zaangażowanych jest </w:t>
            </w:r>
            <w:r w:rsidRPr="00562A80">
              <w:rPr>
                <w:sz w:val="20"/>
                <w:szCs w:val="20"/>
              </w:rPr>
              <w:t xml:space="preserve">ok. 40 wolontariuszy. Część z nich to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profesjonalni artyści. Terminy ostatnich imprez : 08.2009 r., </w:t>
            </w:r>
            <w:r>
              <w:rPr>
                <w:sz w:val="20"/>
                <w:szCs w:val="20"/>
              </w:rPr>
              <w:t xml:space="preserve">28 i 29.08.2010r.,  09.2011r., 06.2013r.,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06.2014r.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62A80">
              <w:rPr>
                <w:sz w:val="20"/>
                <w:szCs w:val="20"/>
              </w:rPr>
              <w:t xml:space="preserve">. "Rozwój gmin wiejskich na Ukrainie poprzez aktywizację </w:t>
            </w:r>
            <w:r>
              <w:rPr>
                <w:sz w:val="20"/>
                <w:szCs w:val="20"/>
              </w:rPr>
              <w:t xml:space="preserve">obywateli i wsparcie współpracy </w:t>
            </w:r>
            <w:r w:rsidRPr="00562A80">
              <w:rPr>
                <w:sz w:val="20"/>
                <w:szCs w:val="20"/>
              </w:rPr>
              <w:t xml:space="preserve"> lokalnej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z mieszkańcami" Projekt realizowany przez Stowarzyszenie Szkoła Liderów, finansowany przez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Ministerstwo Spraw Zagranicznych. W miesiącu sierpniu 2011 r. SIRP w ramach tego projektu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przygotowało wizytę w gminie Aleksandrów pow. piotrkowski, woj. łódzkie dla przedstawicieli 10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rejonów ukraińskich (20 osób - 10 samorządowców + 10 przedstawicieli </w:t>
            </w:r>
            <w:proofErr w:type="spellStart"/>
            <w:r w:rsidRPr="00562A80">
              <w:rPr>
                <w:sz w:val="20"/>
                <w:szCs w:val="20"/>
              </w:rPr>
              <w:t>ngo-sów</w:t>
            </w:r>
            <w:proofErr w:type="spellEnd"/>
            <w:r w:rsidRPr="00562A80">
              <w:rPr>
                <w:sz w:val="20"/>
                <w:szCs w:val="20"/>
              </w:rPr>
              <w:t xml:space="preserve">), której celem było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pokazanie współpracy </w:t>
            </w:r>
            <w:proofErr w:type="spellStart"/>
            <w:r w:rsidRPr="00562A80">
              <w:rPr>
                <w:sz w:val="20"/>
                <w:szCs w:val="20"/>
              </w:rPr>
              <w:t>ngo-sów</w:t>
            </w:r>
            <w:proofErr w:type="spellEnd"/>
            <w:r w:rsidRPr="00562A80">
              <w:rPr>
                <w:sz w:val="20"/>
                <w:szCs w:val="20"/>
              </w:rPr>
              <w:t xml:space="preserve"> z samorządem lokalnym w gminie wiejskiej.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62A80">
              <w:rPr>
                <w:sz w:val="20"/>
                <w:szCs w:val="20"/>
              </w:rPr>
              <w:t xml:space="preserve">. "Prawa człowieka w rozwoju" - Polska Akcja Humanitarna / GREAT : Globar </w:t>
            </w:r>
            <w:proofErr w:type="spellStart"/>
            <w:r w:rsidRPr="00562A80">
              <w:rPr>
                <w:sz w:val="20"/>
                <w:szCs w:val="20"/>
              </w:rPr>
              <w:t>Rights</w:t>
            </w:r>
            <w:proofErr w:type="spellEnd"/>
            <w:r w:rsidRPr="00562A80">
              <w:rPr>
                <w:sz w:val="20"/>
                <w:szCs w:val="20"/>
              </w:rPr>
              <w:t xml:space="preserve"> – </w:t>
            </w:r>
            <w:proofErr w:type="spellStart"/>
            <w:r w:rsidRPr="00562A80">
              <w:rPr>
                <w:sz w:val="20"/>
                <w:szCs w:val="20"/>
              </w:rPr>
              <w:t>Europeans</w:t>
            </w:r>
            <w:proofErr w:type="spellEnd"/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proofErr w:type="spellStart"/>
            <w:r w:rsidRPr="00562A80">
              <w:rPr>
                <w:sz w:val="20"/>
                <w:szCs w:val="20"/>
              </w:rPr>
              <w:t>ActingTogether</w:t>
            </w:r>
            <w:proofErr w:type="spellEnd"/>
            <w:r w:rsidRPr="00562A80">
              <w:rPr>
                <w:sz w:val="20"/>
                <w:szCs w:val="20"/>
              </w:rPr>
              <w:t xml:space="preserve">. SIRP działania w woj. łódzkim finansowało z własnych środków. 2010 r. Uświadomienie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/ zapoznanie z sytuacją prawną / ustawową osób niepełnosprawnych i związane z tym możliwości rozwoju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osobowego, społecznego - ok. 120 osób. Kadra 16 osób (członkowie, wolontariusze, sympatycy </w:t>
            </w:r>
          </w:p>
          <w:p w:rsidR="00274ACE" w:rsidRPr="00562A80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stowarzyszenia).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62A80">
              <w:rPr>
                <w:sz w:val="20"/>
                <w:szCs w:val="20"/>
              </w:rPr>
              <w:t>. "Bezpłatna pomoc żywnościowa dla najuboższych" - Age</w:t>
            </w:r>
            <w:r>
              <w:rPr>
                <w:sz w:val="20"/>
                <w:szCs w:val="20"/>
              </w:rPr>
              <w:t xml:space="preserve">ncja Rynku Rolnego/Europejski </w:t>
            </w:r>
            <w:r w:rsidRPr="00562A80">
              <w:rPr>
                <w:sz w:val="20"/>
                <w:szCs w:val="20"/>
              </w:rPr>
              <w:t xml:space="preserve">Program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>Pomocy Żywnościowej. Przeciętnie rocznie pomocą</w:t>
            </w:r>
            <w:r>
              <w:rPr>
                <w:sz w:val="20"/>
                <w:szCs w:val="20"/>
              </w:rPr>
              <w:t xml:space="preserve"> objęte jest 3000 rodzin, czyli</w:t>
            </w:r>
            <w:r w:rsidRPr="00562A80">
              <w:rPr>
                <w:sz w:val="20"/>
                <w:szCs w:val="20"/>
              </w:rPr>
              <w:t xml:space="preserve"> ok. 12000 osób. 75%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beneficjentów skierowanych przez Miejski Ośrodek Pomocy Społecznej Łódź – Śródmieście + 250 rodzin </w:t>
            </w:r>
          </w:p>
          <w:p w:rsidR="00274ACE" w:rsidRDefault="00274ACE" w:rsidP="00274ACE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rPr>
                <w:sz w:val="20"/>
                <w:szCs w:val="20"/>
              </w:rPr>
            </w:pPr>
            <w:r w:rsidRPr="00562A80">
              <w:rPr>
                <w:sz w:val="20"/>
                <w:szCs w:val="20"/>
              </w:rPr>
              <w:t xml:space="preserve">wytypowanych przez Gminny Ośrodek Pomocy Społecznej w Aleksandrowie pow. Piotrków Trybunalski, </w:t>
            </w:r>
          </w:p>
          <w:p w:rsidR="00E5471C" w:rsidRPr="007C61F1" w:rsidRDefault="00274ACE" w:rsidP="00274ACE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62A80">
              <w:rPr>
                <w:sz w:val="20"/>
                <w:szCs w:val="20"/>
              </w:rPr>
              <w:lastRenderedPageBreak/>
              <w:t>woj. łódzkie</w:t>
            </w:r>
          </w:p>
        </w:tc>
      </w:tr>
      <w:tr w:rsidR="00274ACE" w:rsidRPr="007C61F1" w:rsidTr="003B32EF">
        <w:trPr>
          <w:trHeight w:val="6945"/>
        </w:trPr>
        <w:tc>
          <w:tcPr>
            <w:tcW w:w="9212" w:type="dxa"/>
          </w:tcPr>
          <w:p w:rsidR="00274ACE" w:rsidRPr="007C61F1" w:rsidRDefault="00274ACE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74ACE" w:rsidRDefault="00274ACE" w:rsidP="00274ACE">
            <w:pPr>
              <w:jc w:val="both"/>
            </w:pPr>
            <w:r>
              <w:t>Fundacja Zaufania społecznego PUBLICA FIDES została utworzona w 2013 roku. Głównym jej celem jest działanie na rzecz zaufania społecznego oraz podnoszenia standardów jakości życia w społeczeństwie aktywnych i świadomych swoich praw obywateli.</w:t>
            </w:r>
          </w:p>
          <w:p w:rsidR="00274ACE" w:rsidRDefault="00274ACE" w:rsidP="00F3772A">
            <w:pPr>
              <w:jc w:val="both"/>
            </w:pPr>
            <w:r>
              <w:t xml:space="preserve">Fundacja wspiera aktywność: społeczną, kulturalną, gospodarczą i polityczną, rozwijającą zaangażowanie jednostek, organizacji oraz instytucji w realizację zasad społeczeństwa demokratycznego, obywatelskiego, otwartego na poszanowanie różnorodności </w:t>
            </w:r>
            <w:r>
              <w:br/>
              <w:t>i wielokulturowości.</w:t>
            </w:r>
          </w:p>
          <w:p w:rsidR="00274ACE" w:rsidRDefault="00274ACE" w:rsidP="00F3772A">
            <w:pPr>
              <w:ind w:firstLine="708"/>
              <w:jc w:val="both"/>
            </w:pPr>
            <w:r>
              <w:t xml:space="preserve">Fundacja promuje, wspiera i tworzy zaufanie społeczne oraz rozwija standardy jakości życia w sferze rynku pracy, w relacjach zatrudnienia, w tym na rzecz równoważenia pracy </w:t>
            </w:r>
            <w:r>
              <w:br/>
              <w:t xml:space="preserve">z życiem osobistym, przeciwdziałania dyskryminacji i </w:t>
            </w:r>
            <w:proofErr w:type="spellStart"/>
            <w:r>
              <w:t>mobbingowi</w:t>
            </w:r>
            <w:proofErr w:type="spellEnd"/>
            <w:r>
              <w:t>, aktywności gospodarczej – promowanie społecznie odpowiedzialnego biznesu i ekonomii społecznej, partycypacji społecznej i dialogu obywatelskiego, rozwoju potencjału jednostek oraz grup zagrożonych wykluczeniem i marginalizacją (</w:t>
            </w:r>
            <w:proofErr w:type="spellStart"/>
            <w:r>
              <w:t>empowerment</w:t>
            </w:r>
            <w:proofErr w:type="spellEnd"/>
            <w:r>
              <w:t>).</w:t>
            </w:r>
          </w:p>
          <w:p w:rsidR="00274ACE" w:rsidRDefault="00274ACE" w:rsidP="00F3772A">
            <w:pPr>
              <w:ind w:firstLine="708"/>
              <w:jc w:val="both"/>
            </w:pPr>
            <w:r>
              <w:t xml:space="preserve">Fundacja od początku swojej działalności prowadzi bezpłatne poradnictwo obywatelskie i prawne w oparciu o potencjał, wiedzę oraz wykształcenie swoich wolontariuszy, przyjmując zasadę pomocy, nieuzależnionej od statusu społecznego ani ekonomicznego potrzebujących. W relacjach z osobami, na rzecz, których prowadzone jest wsparcie, członkowie i wolontariusze Fundacji kierują się zasadą poufności, opierają podejmowane działania na własnym doświadczeniu, doradzając zgodnie z zasadami etyki </w:t>
            </w:r>
            <w:r>
              <w:br/>
              <w:t xml:space="preserve">oraz rozumieniem sytuacji potrzebujących. W ciągu dwóch lat zrealizowanych zostało ponad 250 porad bezpośrednich i telefonicznych. Konsultacje dotyczą w głównej mierze zadłużenia, relacji z bankami i komornikami, eksmisji, zarządzania budżetem domowym, problemów </w:t>
            </w:r>
            <w:r>
              <w:br/>
              <w:t>z firmami windykacyjnymi, zasiłków społecznych, spraw nieletnich oraz osadzonych. Są to bardzo trudne sytuacje, komplikowane dodatkowo nieprzestrzeganiem obowiązujących standardów, społecznej odpowiedzialności oraz zasad etyki zawodowej przez funkcjonariuszy publicznych a także pracowników banków i innych instytucji publicznych.</w:t>
            </w:r>
          </w:p>
          <w:p w:rsidR="00274ACE" w:rsidRDefault="00274ACE" w:rsidP="00F3772A">
            <w:pPr>
              <w:ind w:firstLine="708"/>
              <w:jc w:val="both"/>
            </w:pPr>
            <w:r>
              <w:t xml:space="preserve">Jedną z form działalności Fundacji na rzecz młodzieży i dialogu międzypokoleniowego jest realizowany w gimnazjach projekt </w:t>
            </w:r>
            <w:r w:rsidRPr="001B3E4C">
              <w:rPr>
                <w:i/>
              </w:rPr>
              <w:t>Wolontariatu Sąsiedzkiego</w:t>
            </w:r>
            <w:r>
              <w:t xml:space="preserve">. Młodzież angażuje się w pomoc osobom starszym ze swoich osiedli. W ramach działań projektu realizowane jest szkolenie wolontariuszy w zakresie pracy z podopiecznymi, technik wspierania osób starszych, możliwości i zagrożeń jakie niesie za sobą praca wolontariusza. </w:t>
            </w:r>
            <w:r>
              <w:br/>
              <w:t>W roku szkolnym 2013/2014 młodzież zrealizowała łącznie ponad 500 godzin wolontariatu wspierając ideę budowania zaufania społecznego ponad podziałami pokoleniowymi. Zainteresowanie młodych ludzi działaniami woluntarystycznymi sprawiło, że projekt wpisał się na stałe w zakres działalności Fundacji.</w:t>
            </w:r>
          </w:p>
          <w:p w:rsidR="00274ACE" w:rsidRPr="0095054F" w:rsidRDefault="00274ACE" w:rsidP="00F3772A">
            <w:pPr>
              <w:ind w:firstLine="708"/>
              <w:jc w:val="both"/>
            </w:pPr>
            <w:proofErr w:type="spellStart"/>
            <w:r w:rsidRPr="0095054F">
              <w:t>P</w:t>
            </w:r>
            <w:r>
              <w:t>ublica</w:t>
            </w:r>
            <w:proofErr w:type="spellEnd"/>
            <w:r w:rsidRPr="0095054F">
              <w:t xml:space="preserve"> </w:t>
            </w:r>
            <w:proofErr w:type="spellStart"/>
            <w:r w:rsidRPr="0095054F">
              <w:t>F</w:t>
            </w:r>
            <w:r>
              <w:t>ides</w:t>
            </w:r>
            <w:proofErr w:type="spellEnd"/>
            <w:r w:rsidRPr="0095054F">
              <w:t xml:space="preserve"> realizuje również projekty międzynarodowe</w:t>
            </w:r>
            <w:r>
              <w:t>.W</w:t>
            </w:r>
            <w:r w:rsidRPr="0095054F">
              <w:t xml:space="preserve"> ramach programu Erasmus+ </w:t>
            </w:r>
            <w:r>
              <w:t>KA1</w:t>
            </w:r>
            <w:r w:rsidRPr="0095054F">
              <w:t xml:space="preserve"> International Training: </w:t>
            </w:r>
            <w:r w:rsidRPr="003C208C">
              <w:rPr>
                <w:i/>
              </w:rPr>
              <w:t>“</w:t>
            </w:r>
            <w:proofErr w:type="spellStart"/>
            <w:r w:rsidRPr="003C208C">
              <w:rPr>
                <w:i/>
              </w:rPr>
              <w:t>Empowerment</w:t>
            </w:r>
            <w:proofErr w:type="spellEnd"/>
            <w:r w:rsidRPr="003C208C">
              <w:rPr>
                <w:i/>
              </w:rPr>
              <w:t xml:space="preserve"> </w:t>
            </w:r>
            <w:proofErr w:type="spellStart"/>
            <w:r w:rsidRPr="003C208C">
              <w:rPr>
                <w:i/>
              </w:rPr>
              <w:t>in</w:t>
            </w:r>
            <w:proofErr w:type="spellEnd"/>
            <w:r w:rsidRPr="003C208C">
              <w:rPr>
                <w:i/>
              </w:rPr>
              <w:t xml:space="preserve"> </w:t>
            </w:r>
            <w:proofErr w:type="spellStart"/>
            <w:r w:rsidRPr="003C208C">
              <w:rPr>
                <w:i/>
              </w:rPr>
              <w:t>the</w:t>
            </w:r>
            <w:proofErr w:type="spellEnd"/>
            <w:r w:rsidRPr="003C208C">
              <w:rPr>
                <w:i/>
              </w:rPr>
              <w:t xml:space="preserve"> </w:t>
            </w:r>
            <w:proofErr w:type="spellStart"/>
            <w:r w:rsidRPr="003C208C">
              <w:rPr>
                <w:i/>
              </w:rPr>
              <w:t>work</w:t>
            </w:r>
            <w:proofErr w:type="spellEnd"/>
            <w:r w:rsidRPr="003C208C">
              <w:rPr>
                <w:i/>
              </w:rPr>
              <w:t xml:space="preserve"> </w:t>
            </w:r>
            <w:proofErr w:type="spellStart"/>
            <w:r w:rsidRPr="003C208C">
              <w:rPr>
                <w:i/>
              </w:rPr>
              <w:t>with</w:t>
            </w:r>
            <w:proofErr w:type="spellEnd"/>
            <w:r w:rsidRPr="003C208C">
              <w:rPr>
                <w:i/>
              </w:rPr>
              <w:t xml:space="preserve"> girls”</w:t>
            </w:r>
            <w:r w:rsidRPr="0095054F">
              <w:t xml:space="preserve">, </w:t>
            </w:r>
            <w:r>
              <w:t>Fundacja przeszkoliła</w:t>
            </w:r>
            <w:r w:rsidRPr="0095054F">
              <w:t xml:space="preserve"> wolontariusz</w:t>
            </w:r>
            <w:r>
              <w:t>ki</w:t>
            </w:r>
            <w:r w:rsidRPr="0095054F">
              <w:t xml:space="preserve"> w zakresie technik pracy z </w:t>
            </w:r>
            <w:r>
              <w:t xml:space="preserve">dziewczętami i młodymi kobietami.Realizując </w:t>
            </w:r>
            <w:r w:rsidRPr="0095054F">
              <w:rPr>
                <w:bCs/>
              </w:rPr>
              <w:t>międzynarodow</w:t>
            </w:r>
            <w:r>
              <w:rPr>
                <w:bCs/>
              </w:rPr>
              <w:t>y</w:t>
            </w:r>
            <w:r w:rsidRPr="0095054F">
              <w:rPr>
                <w:bCs/>
              </w:rPr>
              <w:t>, trójstronn</w:t>
            </w:r>
            <w:r>
              <w:rPr>
                <w:bCs/>
              </w:rPr>
              <w:t>y</w:t>
            </w:r>
            <w:r w:rsidRPr="0095054F">
              <w:rPr>
                <w:bCs/>
              </w:rPr>
              <w:t xml:space="preserve"> projekt wymiany młodzieży pt </w:t>
            </w:r>
            <w:r w:rsidRPr="003C208C">
              <w:rPr>
                <w:bCs/>
                <w:i/>
              </w:rPr>
              <w:t>"Horyzonty życia społeczno-zawodowego w perspektywie pracy socjalnej"</w:t>
            </w:r>
            <w:r w:rsidRPr="0095054F">
              <w:rPr>
                <w:bCs/>
              </w:rPr>
              <w:t xml:space="preserve">, finansowanego przez </w:t>
            </w:r>
            <w:r w:rsidRPr="0095054F">
              <w:t>Polsko Niemiecką Wymianę Młodzieży</w:t>
            </w:r>
            <w:r w:rsidRPr="0095054F">
              <w:rPr>
                <w:bCs/>
              </w:rPr>
              <w:t xml:space="preserve"> we współpracy z Fundacją Pomocy Dzieciom i </w:t>
            </w:r>
            <w:r w:rsidRPr="0095054F">
              <w:rPr>
                <w:bCs/>
              </w:rPr>
              <w:lastRenderedPageBreak/>
              <w:t>Młodzieży „Łódź Ratunkowa”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Publica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Fides</w:t>
            </w:r>
            <w:proofErr w:type="spellEnd"/>
            <w:r>
              <w:rPr>
                <w:bCs/>
              </w:rPr>
              <w:t xml:space="preserve"> zdobyła doświadczenie w zakresie pracy warsztatowej </w:t>
            </w:r>
            <w:r>
              <w:rPr>
                <w:bCs/>
              </w:rPr>
              <w:br/>
              <w:t xml:space="preserve">z młodzieżą jak również poprzez wymianę doświadczeń systemowych Francji, Niemiec </w:t>
            </w:r>
            <w:r>
              <w:rPr>
                <w:bCs/>
              </w:rPr>
              <w:br/>
              <w:t>i Polski wzbogaciła swoją wiedzę na temat pracy socjalnej oraz działań na rzecz społeczności lokalnych</w:t>
            </w:r>
            <w:r w:rsidRPr="0095054F">
              <w:rPr>
                <w:bCs/>
              </w:rPr>
              <w:t>.</w:t>
            </w:r>
          </w:p>
          <w:p w:rsidR="00274ACE" w:rsidRDefault="00274ACE" w:rsidP="00F3772A">
            <w:pPr>
              <w:spacing w:after="240"/>
              <w:jc w:val="both"/>
              <w:rPr>
                <w:rStyle w:val="Pogrubienie"/>
                <w:b w:val="0"/>
                <w:i/>
              </w:rPr>
            </w:pPr>
            <w:r w:rsidRPr="003C4397">
              <w:t xml:space="preserve">Fundacja Zaufania Społecznego </w:t>
            </w:r>
            <w:proofErr w:type="spellStart"/>
            <w:r w:rsidRPr="003C4397">
              <w:t>P</w:t>
            </w:r>
            <w:r>
              <w:t>ublica</w:t>
            </w:r>
            <w:proofErr w:type="spellEnd"/>
            <w:r w:rsidRPr="003C4397">
              <w:t xml:space="preserve"> </w:t>
            </w:r>
            <w:proofErr w:type="spellStart"/>
            <w:r w:rsidRPr="003C4397">
              <w:t>F</w:t>
            </w:r>
            <w:r>
              <w:t>ides</w:t>
            </w:r>
            <w:proofErr w:type="spellEnd"/>
            <w:r w:rsidRPr="003C4397">
              <w:t xml:space="preserve"> aktywnie współpracuje z innymi </w:t>
            </w:r>
            <w:r w:rsidRPr="00F3772A">
              <w:t xml:space="preserve">organizacjami pozarządowymi realizując wspólnie projekty lub uczestnicząc w projektach „parasolowych” tych instytucji. Jest </w:t>
            </w:r>
            <w:r w:rsidRPr="00F3772A">
              <w:rPr>
                <w:u w:val="single"/>
              </w:rPr>
              <w:t>Członkiem Sieci NGO</w:t>
            </w:r>
            <w:r w:rsidRPr="00F3772A">
              <w:t xml:space="preserve">, w projekcie Instytutu Nowych Technologii pt. </w:t>
            </w:r>
            <w:r w:rsidRPr="00F3772A">
              <w:rPr>
                <w:i/>
              </w:rPr>
              <w:t>„Utworzenie sieci - szansą rozwoju organizacji pozarządowych województwa łódzkiego”</w:t>
            </w:r>
            <w:r w:rsidRPr="00F3772A">
              <w:t xml:space="preserve"> oraz </w:t>
            </w:r>
            <w:r w:rsidRPr="00F3772A">
              <w:rPr>
                <w:u w:val="single"/>
              </w:rPr>
              <w:t>Ambasadorem CSR</w:t>
            </w:r>
            <w:r w:rsidRPr="00F3772A">
              <w:t xml:space="preserve"> dzięki udziałowi w projekcie Biura </w:t>
            </w:r>
            <w:proofErr w:type="spellStart"/>
            <w:r w:rsidRPr="00F3772A">
              <w:t>Coworkingowego</w:t>
            </w:r>
            <w:proofErr w:type="spellEnd"/>
            <w:r w:rsidRPr="00F3772A">
              <w:t xml:space="preserve"> LOCUS. Fundacja w ramach swojej działalności statutowej z powodzeniem realizuje zadania publiczne zarówno urzędu gminy jak i szkoły podstawowej (wspieranie aktywności: społecznej, kulturalnej, rozwijającej zaangażowanie społeczności lokalnych w realizację zasad społeczeństwa obywatelskiego, poradnictwo psychologiczno-pedagogicznego oraz doradztwo zawodowe dla dzieci i młodzieży), finansowane z budżetu państwa </w:t>
            </w:r>
            <w:r w:rsidRPr="00F3772A">
              <w:br/>
              <w:t xml:space="preserve">i ze środków Europejskiego Funduszu Społecznego. </w:t>
            </w:r>
            <w:proofErr w:type="spellStart"/>
            <w:r w:rsidRPr="00F3772A">
              <w:t>Publica</w:t>
            </w:r>
            <w:proofErr w:type="spellEnd"/>
            <w:r w:rsidRPr="00F3772A">
              <w:t xml:space="preserve"> </w:t>
            </w:r>
            <w:proofErr w:type="spellStart"/>
            <w:r w:rsidRPr="00F3772A">
              <w:t>Fides</w:t>
            </w:r>
            <w:proofErr w:type="spellEnd"/>
            <w:r w:rsidRPr="00F3772A">
              <w:t xml:space="preserve"> współpracuje </w:t>
            </w:r>
            <w:r w:rsidRPr="00F3772A">
              <w:br/>
              <w:t xml:space="preserve">ze Stowarzyszeniem Inicjatywa Rozsądnych Polaków oraz </w:t>
            </w:r>
            <w:r w:rsidRPr="00F3772A">
              <w:rPr>
                <w:rStyle w:val="Pogrubienie"/>
                <w:b w:val="0"/>
              </w:rPr>
              <w:t xml:space="preserve">Centrum Promocji i Rozwoju Inicjatyw Obywatelskich OPUS w ramach realizowanego projektu </w:t>
            </w:r>
            <w:r w:rsidRPr="00F3772A">
              <w:rPr>
                <w:rStyle w:val="Pogrubienie"/>
                <w:b w:val="0"/>
                <w:i/>
              </w:rPr>
              <w:t xml:space="preserve">„Grant na Lepszy Start” </w:t>
            </w:r>
            <w:r w:rsidRPr="00F3772A">
              <w:rPr>
                <w:rStyle w:val="Pogrubienie"/>
                <w:b w:val="0"/>
              </w:rPr>
              <w:t>finansowanym przez Fundusz Inicjatyw Obywatelskich</w:t>
            </w:r>
            <w:r w:rsidRPr="00F3772A">
              <w:rPr>
                <w:rStyle w:val="Pogrubienie"/>
                <w:b w:val="0"/>
                <w:i/>
              </w:rPr>
              <w:t>.</w:t>
            </w:r>
          </w:p>
          <w:p w:rsidR="003B32EF" w:rsidRDefault="003B32EF" w:rsidP="00F3772A">
            <w:pPr>
              <w:spacing w:after="240"/>
              <w:jc w:val="both"/>
            </w:pPr>
          </w:p>
        </w:tc>
      </w:tr>
    </w:tbl>
    <w:p w:rsidR="00F3772A" w:rsidRPr="007C61F1" w:rsidRDefault="00F3772A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Osoby uprawnione do reprezentacji organizacji pozarządowej, związku lub porozumienia organizacji pozarządowych lub podmiotu wymienionego w art. 3 ust. 3 </w:t>
      </w:r>
      <w:proofErr w:type="spellStart"/>
      <w:r w:rsidRPr="007C61F1">
        <w:rPr>
          <w:rFonts w:ascii="Arial" w:hAnsi="Arial" w:cs="Arial"/>
          <w:sz w:val="22"/>
          <w:szCs w:val="22"/>
        </w:rPr>
        <w:t>ustawy</w:t>
      </w:r>
      <w:r w:rsidR="00AF3B68" w:rsidRPr="007C61F1">
        <w:rPr>
          <w:rStyle w:val="Pogrubienie"/>
          <w:rFonts w:ascii="Arial" w:hAnsi="Arial" w:cs="Arial"/>
          <w:b w:val="0"/>
          <w:sz w:val="22"/>
          <w:szCs w:val="22"/>
        </w:rPr>
        <w:t>z</w:t>
      </w:r>
      <w:proofErr w:type="spellEnd"/>
      <w:r w:rsidR="00AF3B68" w:rsidRPr="007C61F1">
        <w:rPr>
          <w:rStyle w:val="Pogrubienie"/>
          <w:rFonts w:ascii="Arial" w:hAnsi="Arial" w:cs="Arial"/>
          <w:b w:val="0"/>
          <w:sz w:val="22"/>
          <w:szCs w:val="22"/>
        </w:rPr>
        <w:t xml:space="preserve"> dnia 24 kwietnia 2003 r. o działalności</w:t>
      </w:r>
      <w:r w:rsidR="00AF3B68" w:rsidRPr="007C61F1">
        <w:rPr>
          <w:rFonts w:ascii="Arial" w:hAnsi="Arial" w:cs="Arial"/>
          <w:bCs/>
          <w:sz w:val="22"/>
          <w:szCs w:val="22"/>
        </w:rPr>
        <w:t xml:space="preserve"> pożytku publicznego i o wolontariacie </w:t>
      </w:r>
      <w:r w:rsidR="00AF3B68" w:rsidRPr="007C61F1">
        <w:rPr>
          <w:rFonts w:ascii="Arial" w:hAnsi="Arial" w:cs="Arial"/>
          <w:sz w:val="22"/>
          <w:szCs w:val="22"/>
        </w:rPr>
        <w:t>(</w:t>
      </w:r>
      <w:proofErr w:type="spellStart"/>
      <w:r w:rsidR="00AF3B68" w:rsidRPr="007C61F1">
        <w:rPr>
          <w:rFonts w:ascii="Arial" w:hAnsi="Arial" w:cs="Arial"/>
          <w:sz w:val="22"/>
          <w:szCs w:val="22"/>
        </w:rPr>
        <w:t>Dz.U</w:t>
      </w:r>
      <w:proofErr w:type="spellEnd"/>
      <w:r w:rsidR="00AF3B68" w:rsidRPr="007C61F1">
        <w:rPr>
          <w:rFonts w:ascii="Arial" w:hAnsi="Arial" w:cs="Arial"/>
          <w:sz w:val="22"/>
          <w:szCs w:val="22"/>
        </w:rPr>
        <w:t xml:space="preserve">. z 2010 r., Nr 234, poz. 1536 z </w:t>
      </w:r>
      <w:proofErr w:type="spellStart"/>
      <w:r w:rsidR="00AF3B68" w:rsidRPr="007C61F1">
        <w:rPr>
          <w:rFonts w:ascii="Arial" w:hAnsi="Arial" w:cs="Arial"/>
          <w:sz w:val="22"/>
          <w:szCs w:val="22"/>
        </w:rPr>
        <w:t>późn</w:t>
      </w:r>
      <w:proofErr w:type="spellEnd"/>
      <w:r w:rsidR="00AF3B68" w:rsidRPr="007C61F1">
        <w:rPr>
          <w:rFonts w:ascii="Arial" w:hAnsi="Arial" w:cs="Arial"/>
          <w:sz w:val="22"/>
          <w:szCs w:val="22"/>
        </w:rPr>
        <w:t>. zm.)</w:t>
      </w:r>
      <w:r w:rsidRPr="007C61F1">
        <w:rPr>
          <w:rFonts w:ascii="Arial" w:hAnsi="Arial" w:cs="Arial"/>
          <w:sz w:val="22"/>
          <w:szCs w:val="22"/>
        </w:rPr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97A53" w:rsidRPr="007C61F1">
        <w:tc>
          <w:tcPr>
            <w:tcW w:w="4428" w:type="dxa"/>
          </w:tcPr>
          <w:p w:rsidR="00997A53" w:rsidRPr="007C61F1" w:rsidRDefault="00997A53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784" w:type="dxa"/>
          </w:tcPr>
          <w:p w:rsidR="00997A53" w:rsidRPr="007C61F1" w:rsidRDefault="00997A53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FD3E80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Józefa Danuta Majdańska</w:t>
            </w:r>
          </w:p>
        </w:tc>
        <w:tc>
          <w:tcPr>
            <w:tcW w:w="4784" w:type="dxa"/>
          </w:tcPr>
          <w:p w:rsidR="00997A53" w:rsidRPr="007C61F1" w:rsidRDefault="00FD3E80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Prezes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FD3E80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Zdzisław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Weder</w:t>
            </w:r>
            <w:proofErr w:type="spellEnd"/>
          </w:p>
        </w:tc>
        <w:tc>
          <w:tcPr>
            <w:tcW w:w="4784" w:type="dxa"/>
          </w:tcPr>
          <w:p w:rsidR="00997A53" w:rsidRPr="007C61F1" w:rsidRDefault="00FD3E80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Sekretarz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EB4" w:rsidRPr="007C61F1">
        <w:tc>
          <w:tcPr>
            <w:tcW w:w="4428" w:type="dxa"/>
          </w:tcPr>
          <w:p w:rsidR="002B3EB4" w:rsidRPr="007C61F1" w:rsidRDefault="002B3EB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2B3EB4" w:rsidRPr="007C61F1" w:rsidRDefault="002B3EB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71C" w:rsidRDefault="00E5471C" w:rsidP="007C61F1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F3772A" w:rsidRPr="007C61F1" w:rsidTr="00574E40">
        <w:tc>
          <w:tcPr>
            <w:tcW w:w="4428" w:type="dxa"/>
          </w:tcPr>
          <w:p w:rsidR="00F3772A" w:rsidRPr="007C61F1" w:rsidRDefault="00F3772A" w:rsidP="00574E4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784" w:type="dxa"/>
          </w:tcPr>
          <w:p w:rsidR="00F3772A" w:rsidRPr="007C61F1" w:rsidRDefault="00F3772A" w:rsidP="00574E4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</w:tr>
      <w:tr w:rsidR="00F3772A" w:rsidRPr="007C61F1" w:rsidTr="00574E40">
        <w:tc>
          <w:tcPr>
            <w:tcW w:w="4428" w:type="dxa"/>
          </w:tcPr>
          <w:p w:rsidR="00F3772A" w:rsidRPr="007C61F1" w:rsidRDefault="00F3772A" w:rsidP="00574E4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Sołtys</w:t>
            </w:r>
          </w:p>
        </w:tc>
        <w:tc>
          <w:tcPr>
            <w:tcW w:w="4784" w:type="dxa"/>
          </w:tcPr>
          <w:p w:rsidR="00F3772A" w:rsidRPr="007C61F1" w:rsidRDefault="00F3772A" w:rsidP="00574E4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Prezes</w:t>
            </w:r>
          </w:p>
        </w:tc>
      </w:tr>
      <w:tr w:rsidR="00F3772A" w:rsidRPr="007C61F1" w:rsidTr="00574E40">
        <w:tc>
          <w:tcPr>
            <w:tcW w:w="4428" w:type="dxa"/>
          </w:tcPr>
          <w:p w:rsidR="00F3772A" w:rsidRPr="007C61F1" w:rsidRDefault="00F3772A" w:rsidP="00574E4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Renata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Figlewicz</w:t>
            </w:r>
            <w:proofErr w:type="spellEnd"/>
          </w:p>
        </w:tc>
        <w:tc>
          <w:tcPr>
            <w:tcW w:w="4784" w:type="dxa"/>
          </w:tcPr>
          <w:p w:rsidR="00F3772A" w:rsidRPr="007C61F1" w:rsidRDefault="00F3772A" w:rsidP="00574E4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Wiceprezes</w:t>
            </w:r>
          </w:p>
        </w:tc>
      </w:tr>
    </w:tbl>
    <w:p w:rsidR="00F3772A" w:rsidRPr="007C61F1" w:rsidRDefault="00F3772A" w:rsidP="007C61F1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Czytelne podpisy (lub podpisy nieczytelne wraz z pieczątką) osoby/osób upoważnionej/</w:t>
      </w:r>
      <w:proofErr w:type="spellStart"/>
      <w:r w:rsidRPr="007C61F1">
        <w:rPr>
          <w:rFonts w:ascii="Arial" w:hAnsi="Arial" w:cs="Arial"/>
          <w:sz w:val="22"/>
          <w:szCs w:val="22"/>
        </w:rPr>
        <w:t>ych</w:t>
      </w:r>
      <w:proofErr w:type="spellEnd"/>
      <w:r w:rsidRPr="007C61F1">
        <w:rPr>
          <w:rFonts w:ascii="Arial" w:hAnsi="Arial" w:cs="Arial"/>
          <w:sz w:val="22"/>
          <w:szCs w:val="22"/>
        </w:rP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 w:rsidRPr="007C61F1" w:rsidTr="003B32EF">
        <w:trPr>
          <w:trHeight w:val="990"/>
        </w:trPr>
        <w:tc>
          <w:tcPr>
            <w:tcW w:w="9212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2EF" w:rsidRPr="007C61F1" w:rsidTr="003B32EF">
        <w:trPr>
          <w:trHeight w:val="930"/>
        </w:trPr>
        <w:tc>
          <w:tcPr>
            <w:tcW w:w="9212" w:type="dxa"/>
          </w:tcPr>
          <w:p w:rsidR="003B32EF" w:rsidRPr="007C61F1" w:rsidRDefault="003B32EF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32EF" w:rsidRPr="007C61F1" w:rsidRDefault="003B32EF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32EF" w:rsidRPr="007C61F1" w:rsidRDefault="003B32EF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2EF" w:rsidRPr="007C61F1" w:rsidTr="003B32EF">
        <w:trPr>
          <w:trHeight w:val="1125"/>
        </w:trPr>
        <w:tc>
          <w:tcPr>
            <w:tcW w:w="9212" w:type="dxa"/>
          </w:tcPr>
          <w:p w:rsidR="003B32EF" w:rsidRDefault="003B32EF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32EF" w:rsidRDefault="003B32EF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32EF" w:rsidRPr="007C61F1" w:rsidRDefault="003B32EF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2EF" w:rsidRPr="007C61F1">
        <w:trPr>
          <w:trHeight w:val="1095"/>
        </w:trPr>
        <w:tc>
          <w:tcPr>
            <w:tcW w:w="9212" w:type="dxa"/>
          </w:tcPr>
          <w:p w:rsidR="003B32EF" w:rsidRPr="007C61F1" w:rsidRDefault="003B32EF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32EF" w:rsidRDefault="003B32EF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0511" w:rsidRPr="007C61F1" w:rsidRDefault="005C0511" w:rsidP="007C61F1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5C0511" w:rsidRPr="007C61F1" w:rsidRDefault="005C0511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5F011D" w:rsidRPr="007C61F1" w:rsidRDefault="00A01ADE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/>
      </w:tblPr>
      <w:tblGrid>
        <w:gridCol w:w="570"/>
        <w:gridCol w:w="2657"/>
        <w:gridCol w:w="1984"/>
        <w:gridCol w:w="1418"/>
        <w:gridCol w:w="2583"/>
      </w:tblGrid>
      <w:tr w:rsidR="00A01ADE" w:rsidRPr="007C61F1" w:rsidTr="004B4D24">
        <w:trPr>
          <w:trHeight w:val="850"/>
        </w:trPr>
        <w:tc>
          <w:tcPr>
            <w:tcW w:w="570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7C61F1" w:rsidRDefault="00C35B32" w:rsidP="007C61F1">
            <w:pPr>
              <w:spacing w:line="360" w:lineRule="auto"/>
              <w:ind w:left="-28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C306A6" w:rsidRPr="007C61F1">
              <w:rPr>
                <w:rFonts w:ascii="Arial" w:hAnsi="Arial" w:cs="Arial"/>
                <w:b/>
                <w:sz w:val="22"/>
                <w:szCs w:val="22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Siedziba</w:t>
            </w:r>
            <w:r w:rsidR="00C306A6" w:rsidRPr="007C61F1">
              <w:rPr>
                <w:rFonts w:ascii="Arial" w:hAnsi="Arial" w:cs="Arial"/>
                <w:b/>
                <w:sz w:val="22"/>
                <w:szCs w:val="22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202929" w:rsidRPr="007C61F1">
              <w:rPr>
                <w:rFonts w:ascii="Arial" w:hAnsi="Arial" w:cs="Arial"/>
                <w:b/>
                <w:sz w:val="22"/>
                <w:szCs w:val="22"/>
              </w:rPr>
              <w:t>KRS</w:t>
            </w:r>
            <w:r w:rsidR="00E52150" w:rsidRPr="007C61F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02929" w:rsidRPr="007C61F1">
              <w:rPr>
                <w:rFonts w:ascii="Arial" w:hAnsi="Arial" w:cs="Arial"/>
                <w:b/>
                <w:sz w:val="22"/>
                <w:szCs w:val="22"/>
              </w:rPr>
              <w:t>inn</w:t>
            </w:r>
            <w:r w:rsidR="00E52150" w:rsidRPr="007C61F1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Podpis osoby </w:t>
            </w:r>
            <w:r w:rsidR="008E4923" w:rsidRPr="007C61F1">
              <w:rPr>
                <w:rFonts w:ascii="Arial" w:hAnsi="Arial" w:cs="Arial"/>
                <w:b/>
                <w:sz w:val="22"/>
                <w:szCs w:val="22"/>
              </w:rPr>
              <w:t>up</w:t>
            </w:r>
            <w:r w:rsidR="008822AD" w:rsidRPr="007C61F1">
              <w:rPr>
                <w:rFonts w:ascii="Arial" w:hAnsi="Arial" w:cs="Arial"/>
                <w:b/>
                <w:sz w:val="22"/>
                <w:szCs w:val="22"/>
              </w:rPr>
              <w:t xml:space="preserve">rawnionej </w:t>
            </w:r>
            <w:r w:rsidR="008E4923" w:rsidRPr="007C61F1">
              <w:rPr>
                <w:rFonts w:ascii="Arial" w:hAnsi="Arial" w:cs="Arial"/>
                <w:b/>
                <w:sz w:val="22"/>
                <w:szCs w:val="22"/>
              </w:rPr>
              <w:t>do reprezentowania podmiotu</w:t>
            </w: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E71B91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E71B91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E71B91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E71B91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E71B91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E71B91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E71B91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E71B91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E71B91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E71B91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E71B91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E71B91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095" w:rsidRPr="007C61F1" w:rsidTr="004B4D24">
        <w:trPr>
          <w:trHeight w:val="850"/>
        </w:trPr>
        <w:tc>
          <w:tcPr>
            <w:tcW w:w="570" w:type="dxa"/>
          </w:tcPr>
          <w:p w:rsidR="00FA5095" w:rsidRDefault="00FA5095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657" w:type="dxa"/>
          </w:tcPr>
          <w:p w:rsidR="00FA5095" w:rsidRPr="007C61F1" w:rsidRDefault="00FA5095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FA5095" w:rsidRPr="007C61F1" w:rsidRDefault="00FA5095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A5095" w:rsidRPr="007C61F1" w:rsidRDefault="00FA5095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FA5095" w:rsidRPr="007C61F1" w:rsidRDefault="00FA5095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7765" w:rsidRPr="007C61F1" w:rsidRDefault="00AB7765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DB6D13" w:rsidRPr="007C61F1" w:rsidRDefault="00DB6D1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B26C55" w:rsidRPr="007C61F1" w:rsidRDefault="00B26C55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Informacja o najważniejszych, zdaniem Kandydata na członka KM, zagadnieniach związanych z udziałem w pracach KM.</w:t>
      </w:r>
      <w:r w:rsidRPr="007C61F1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/>
      </w:tblPr>
      <w:tblGrid>
        <w:gridCol w:w="9212"/>
      </w:tblGrid>
      <w:tr w:rsidR="00B26C55" w:rsidRPr="007C61F1" w:rsidTr="00B26C55">
        <w:tc>
          <w:tcPr>
            <w:tcW w:w="9212" w:type="dxa"/>
          </w:tcPr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Default="00CA225A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25A">
              <w:rPr>
                <w:rFonts w:ascii="Arial" w:hAnsi="Arial" w:cs="Arial"/>
                <w:sz w:val="22"/>
                <w:szCs w:val="22"/>
              </w:rPr>
              <w:t>Kandydac</w:t>
            </w:r>
            <w:r>
              <w:rPr>
                <w:rFonts w:ascii="Arial" w:hAnsi="Arial" w:cs="Arial"/>
                <w:sz w:val="22"/>
                <w:szCs w:val="22"/>
              </w:rPr>
              <w:t xml:space="preserve">i na członka KM posiadają </w:t>
            </w:r>
            <w:r w:rsidRPr="00CA225A">
              <w:rPr>
                <w:rFonts w:ascii="Arial" w:hAnsi="Arial" w:cs="Arial"/>
                <w:sz w:val="22"/>
                <w:szCs w:val="22"/>
              </w:rPr>
              <w:t xml:space="preserve"> doświadczenia w obszarze dotyczącym realiza</w:t>
            </w:r>
            <w:r>
              <w:rPr>
                <w:rFonts w:ascii="Arial" w:hAnsi="Arial" w:cs="Arial"/>
                <w:sz w:val="22"/>
                <w:szCs w:val="22"/>
              </w:rPr>
              <w:t>cji RPO WŁ 2014 – 2020,charakteryzyją</w:t>
            </w:r>
            <w:r w:rsidRPr="00CA225A">
              <w:rPr>
                <w:rFonts w:ascii="Arial" w:hAnsi="Arial" w:cs="Arial"/>
                <w:sz w:val="22"/>
                <w:szCs w:val="22"/>
              </w:rPr>
              <w:t xml:space="preserve"> się zdolnością analitycznego myślenia, komunikatywnością, samodzielnością, kreatywnością, umiejętnością pracy w zespole, logicznym formułowaniem argumentów i umiejętnością wystąpień publicznych</w:t>
            </w:r>
            <w:r>
              <w:rPr>
                <w:rFonts w:ascii="Arial" w:hAnsi="Arial" w:cs="Arial"/>
                <w:sz w:val="22"/>
                <w:szCs w:val="22"/>
              </w:rPr>
              <w:t>, a w szczególności w działaniach na terenach wiejskich oraz edukacji i kształcenia ustawicznego.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A225A" w:rsidRPr="007C61F1" w:rsidRDefault="00CA225A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6C55" w:rsidRPr="007C61F1" w:rsidRDefault="00B26C55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D75C94" w:rsidRPr="004B1402" w:rsidRDefault="00DB6D1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4B1402">
        <w:rPr>
          <w:rFonts w:ascii="Arial" w:hAnsi="Arial" w:cs="Arial"/>
          <w:strike/>
          <w:sz w:val="22"/>
          <w:szCs w:val="22"/>
        </w:rPr>
        <w:t xml:space="preserve">Oświadczenia kandydata na członka KM reprezentującego </w:t>
      </w:r>
      <w:r w:rsidR="00D75C94" w:rsidRPr="004B1402">
        <w:rPr>
          <w:rFonts w:ascii="Arial" w:hAnsi="Arial" w:cs="Arial"/>
          <w:strike/>
          <w:sz w:val="22"/>
          <w:szCs w:val="22"/>
        </w:rPr>
        <w:t>organizacje pozarządową działającą na rzecz ochrony środowiska.</w:t>
      </w:r>
      <w:r w:rsidR="00AB7765" w:rsidRPr="004B1402">
        <w:rPr>
          <w:rStyle w:val="Odwoanieprzypisudolnego"/>
          <w:rFonts w:ascii="Arial" w:hAnsi="Arial" w:cs="Arial"/>
          <w:strike/>
          <w:sz w:val="22"/>
          <w:szCs w:val="22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RPr="004B1402" w:rsidTr="00D75C94">
        <w:tc>
          <w:tcPr>
            <w:tcW w:w="9212" w:type="dxa"/>
          </w:tcPr>
          <w:p w:rsidR="00D75C94" w:rsidRPr="004B1402" w:rsidRDefault="00D75C94" w:rsidP="007C61F1">
            <w:pPr>
              <w:spacing w:line="360" w:lineRule="auto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4B1402">
              <w:rPr>
                <w:rFonts w:ascii="Arial" w:hAnsi="Arial" w:cs="Arial"/>
                <w:strike/>
                <w:sz w:val="22"/>
                <w:szCs w:val="22"/>
              </w:rPr>
              <w:t>Ja, niżej podpisany(a)....................................................... oświadczam, iż z</w:t>
            </w:r>
            <w:r w:rsidR="00E52EBB" w:rsidRPr="004B1402">
              <w:rPr>
                <w:rFonts w:ascii="Arial" w:hAnsi="Arial" w:cs="Arial"/>
                <w:strike/>
                <w:sz w:val="22"/>
                <w:szCs w:val="22"/>
              </w:rPr>
              <w:t xml:space="preserve">gadzam się z postulatami </w:t>
            </w:r>
            <w:r w:rsidR="00171C57" w:rsidRPr="004B1402">
              <w:rPr>
                <w:rFonts w:ascii="Arial" w:hAnsi="Arial" w:cs="Arial"/>
                <w:strike/>
                <w:sz w:val="22"/>
                <w:szCs w:val="22"/>
              </w:rPr>
              <w:t>Karty Reprezentacji Pozarządowych Organizacji Ekologicznych w ciałach dialogu społecznego</w:t>
            </w:r>
            <w:r w:rsidR="00203B00" w:rsidRPr="004B1402">
              <w:rPr>
                <w:rFonts w:ascii="Arial" w:hAnsi="Arial" w:cs="Arial"/>
                <w:strike/>
                <w:sz w:val="22"/>
                <w:szCs w:val="22"/>
              </w:rPr>
              <w:t xml:space="preserve"> w zakresie </w:t>
            </w:r>
            <w:r w:rsidR="00173A87" w:rsidRPr="004B1402">
              <w:rPr>
                <w:rFonts w:ascii="Arial" w:hAnsi="Arial" w:cs="Arial"/>
                <w:strike/>
                <w:sz w:val="22"/>
                <w:szCs w:val="22"/>
              </w:rPr>
              <w:t>w jakim dotyczą one członków ciał dialogu społecznego</w:t>
            </w:r>
            <w:r w:rsidRPr="004B1402">
              <w:rPr>
                <w:rFonts w:ascii="Arial" w:hAnsi="Arial" w:cs="Arial"/>
                <w:strike/>
                <w:sz w:val="22"/>
                <w:szCs w:val="22"/>
              </w:rPr>
              <w:t>.</w:t>
            </w:r>
          </w:p>
          <w:p w:rsidR="00D75C94" w:rsidRPr="004B1402" w:rsidRDefault="00D75C94" w:rsidP="007C61F1">
            <w:pPr>
              <w:spacing w:line="360" w:lineRule="auto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D75C94" w:rsidRPr="004B1402" w:rsidRDefault="00D75C94" w:rsidP="007C61F1">
            <w:pPr>
              <w:spacing w:line="360" w:lineRule="auto"/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4B1402">
              <w:rPr>
                <w:rFonts w:ascii="Arial" w:hAnsi="Arial" w:cs="Arial"/>
                <w:strike/>
                <w:sz w:val="22"/>
                <w:szCs w:val="22"/>
              </w:rPr>
              <w:t>……………………………………………</w:t>
            </w:r>
          </w:p>
          <w:p w:rsidR="00D75C94" w:rsidRPr="004B1402" w:rsidRDefault="00D75C94" w:rsidP="007C61F1">
            <w:pPr>
              <w:spacing w:line="360" w:lineRule="auto"/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4B1402">
              <w:rPr>
                <w:rFonts w:ascii="Arial" w:hAnsi="Arial" w:cs="Arial"/>
                <w:strike/>
                <w:sz w:val="22"/>
                <w:szCs w:val="22"/>
              </w:rPr>
              <w:t>(czytelny podpis)</w:t>
            </w:r>
          </w:p>
        </w:tc>
      </w:tr>
    </w:tbl>
    <w:p w:rsidR="00D75C94" w:rsidRPr="004B1402" w:rsidRDefault="00D75C94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trike/>
          <w:sz w:val="22"/>
          <w:szCs w:val="22"/>
        </w:rPr>
      </w:pPr>
    </w:p>
    <w:p w:rsidR="00D75C94" w:rsidRPr="004B1402" w:rsidRDefault="00D75C94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4B1402">
        <w:rPr>
          <w:rFonts w:ascii="Arial" w:hAnsi="Arial" w:cs="Arial"/>
          <w:strike/>
          <w:sz w:val="22"/>
          <w:szCs w:val="22"/>
        </w:rPr>
        <w:t xml:space="preserve">Oświadczenia kandydata na </w:t>
      </w:r>
      <w:r w:rsidR="00AB7765" w:rsidRPr="004B1402">
        <w:rPr>
          <w:rFonts w:ascii="Arial" w:hAnsi="Arial" w:cs="Arial"/>
          <w:strike/>
          <w:sz w:val="22"/>
          <w:szCs w:val="22"/>
        </w:rPr>
        <w:t xml:space="preserve">zastępcę </w:t>
      </w:r>
      <w:r w:rsidRPr="004B1402">
        <w:rPr>
          <w:rFonts w:ascii="Arial" w:hAnsi="Arial" w:cs="Arial"/>
          <w:strike/>
          <w:sz w:val="22"/>
          <w:szCs w:val="22"/>
        </w:rPr>
        <w:t>członka KM reprezentującego organizacje pozarządową działającą na rzecz ochrony środowiska.</w:t>
      </w:r>
      <w:r w:rsidR="00AB7765" w:rsidRPr="004B1402">
        <w:rPr>
          <w:rStyle w:val="Odwoanieprzypisudolnego"/>
          <w:rFonts w:ascii="Arial" w:hAnsi="Arial" w:cs="Arial"/>
          <w:strike/>
          <w:sz w:val="22"/>
          <w:szCs w:val="22"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RPr="004B1402" w:rsidTr="00D75C94">
        <w:tc>
          <w:tcPr>
            <w:tcW w:w="9212" w:type="dxa"/>
          </w:tcPr>
          <w:p w:rsidR="00D75C94" w:rsidRPr="004B1402" w:rsidRDefault="00D75C94" w:rsidP="007C61F1">
            <w:pPr>
              <w:spacing w:line="360" w:lineRule="auto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4B1402">
              <w:rPr>
                <w:rFonts w:ascii="Arial" w:hAnsi="Arial" w:cs="Arial"/>
                <w:strike/>
                <w:sz w:val="22"/>
                <w:szCs w:val="22"/>
              </w:rPr>
              <w:t xml:space="preserve">Ja, niżej podpisany(a)....................................................... oświadczam, iż zgadzam się z </w:t>
            </w:r>
            <w:r w:rsidRPr="004B1402">
              <w:rPr>
                <w:rFonts w:ascii="Arial" w:hAnsi="Arial" w:cs="Arial"/>
                <w:strike/>
                <w:sz w:val="22"/>
                <w:szCs w:val="22"/>
              </w:rPr>
              <w:lastRenderedPageBreak/>
              <w:t xml:space="preserve">postulatami </w:t>
            </w:r>
            <w:r w:rsidR="00171C57" w:rsidRPr="004B1402">
              <w:rPr>
                <w:rFonts w:ascii="Arial" w:hAnsi="Arial" w:cs="Arial"/>
                <w:strike/>
                <w:sz w:val="22"/>
                <w:szCs w:val="22"/>
              </w:rPr>
              <w:t>Karty Reprezentacji Pozarządowych Organizacji Ekologicznych w ciałach dialogu społecznego</w:t>
            </w:r>
            <w:r w:rsidR="00173A87" w:rsidRPr="004B1402">
              <w:rPr>
                <w:rFonts w:ascii="Arial" w:hAnsi="Arial" w:cs="Arial"/>
                <w:strike/>
                <w:sz w:val="22"/>
                <w:szCs w:val="22"/>
              </w:rPr>
              <w:t xml:space="preserve"> w zakresie w jakim dotyczą one członków ciał dialogu społecznego</w:t>
            </w:r>
            <w:r w:rsidRPr="004B1402">
              <w:rPr>
                <w:rFonts w:ascii="Arial" w:hAnsi="Arial" w:cs="Arial"/>
                <w:strike/>
                <w:sz w:val="22"/>
                <w:szCs w:val="22"/>
              </w:rPr>
              <w:t>.</w:t>
            </w:r>
          </w:p>
          <w:p w:rsidR="00AB7765" w:rsidRPr="004B1402" w:rsidRDefault="00AB7765" w:rsidP="007C61F1">
            <w:pPr>
              <w:spacing w:line="360" w:lineRule="auto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AB7765" w:rsidRPr="004B1402" w:rsidRDefault="00AB7765" w:rsidP="007C61F1">
            <w:pPr>
              <w:spacing w:line="360" w:lineRule="auto"/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4B1402">
              <w:rPr>
                <w:rFonts w:ascii="Arial" w:hAnsi="Arial" w:cs="Arial"/>
                <w:strike/>
                <w:sz w:val="22"/>
                <w:szCs w:val="22"/>
              </w:rPr>
              <w:t>……………………………………………</w:t>
            </w:r>
          </w:p>
          <w:p w:rsidR="00D75C94" w:rsidRPr="004B1402" w:rsidRDefault="00AB7765" w:rsidP="007C61F1">
            <w:pPr>
              <w:spacing w:line="360" w:lineRule="auto"/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4B1402">
              <w:rPr>
                <w:rFonts w:ascii="Arial" w:hAnsi="Arial" w:cs="Arial"/>
                <w:strike/>
                <w:sz w:val="22"/>
                <w:szCs w:val="22"/>
              </w:rPr>
              <w:t>(czytelny podpis)</w:t>
            </w:r>
          </w:p>
        </w:tc>
      </w:tr>
    </w:tbl>
    <w:p w:rsidR="00AB7765" w:rsidRPr="004B1402" w:rsidRDefault="00AB7765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trike/>
          <w:sz w:val="22"/>
          <w:szCs w:val="22"/>
        </w:rPr>
      </w:pPr>
    </w:p>
    <w:sectPr w:rsidR="00AB7765" w:rsidRPr="004B1402" w:rsidSect="003338C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D2" w:rsidRDefault="003802D2">
      <w:r>
        <w:separator/>
      </w:r>
    </w:p>
  </w:endnote>
  <w:endnote w:type="continuationSeparator" w:id="0">
    <w:p w:rsidR="003802D2" w:rsidRDefault="0038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3B6E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3B6E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5BC4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D2" w:rsidRDefault="003802D2">
      <w:r>
        <w:separator/>
      </w:r>
    </w:p>
  </w:footnote>
  <w:footnote w:type="continuationSeparator" w:id="0">
    <w:p w:rsidR="003802D2" w:rsidRDefault="003802D2">
      <w:r>
        <w:continuationSeparator/>
      </w:r>
    </w:p>
  </w:footnote>
  <w:footnote w:id="1">
    <w:p w:rsidR="00203B00" w:rsidRDefault="00203B00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informacji w pkt. 1</w:t>
      </w:r>
      <w:r w:rsidR="00864962">
        <w:t>5</w:t>
      </w:r>
      <w:r>
        <w:t xml:space="preserve"> nie jest obowiązkowe.</w:t>
      </w:r>
    </w:p>
  </w:footnote>
  <w:footnote w:id="2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</w:t>
      </w:r>
      <w:r w:rsidR="00864962">
        <w:t>6</w:t>
      </w:r>
      <w:r>
        <w:t xml:space="preserve"> nie jest obowiązkowe.</w:t>
      </w:r>
    </w:p>
  </w:footnote>
  <w:footnote w:id="3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</w:t>
      </w:r>
      <w:r w:rsidR="00864962">
        <w:t>7</w:t>
      </w:r>
      <w:r>
        <w:t xml:space="preserve">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E1C97"/>
    <w:multiLevelType w:val="hybridMultilevel"/>
    <w:tmpl w:val="19E85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73724"/>
    <w:multiLevelType w:val="hybridMultilevel"/>
    <w:tmpl w:val="2DE62CE6"/>
    <w:lvl w:ilvl="0" w:tplc="CEC027F6">
      <w:start w:val="199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67B9E"/>
    <w:multiLevelType w:val="hybridMultilevel"/>
    <w:tmpl w:val="92D801DE"/>
    <w:lvl w:ilvl="0" w:tplc="CEC027F6">
      <w:start w:val="199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3CB228B"/>
    <w:multiLevelType w:val="hybridMultilevel"/>
    <w:tmpl w:val="F196AED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93BA6"/>
    <w:multiLevelType w:val="hybridMultilevel"/>
    <w:tmpl w:val="22323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B478C"/>
    <w:multiLevelType w:val="hybridMultilevel"/>
    <w:tmpl w:val="F4B2027C"/>
    <w:lvl w:ilvl="0" w:tplc="CEC027F6">
      <w:start w:val="199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B4C2C18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027F6">
      <w:start w:val="199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5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26"/>
  </w:num>
  <w:num w:numId="12">
    <w:abstractNumId w:val="3"/>
  </w:num>
  <w:num w:numId="13">
    <w:abstractNumId w:val="24"/>
  </w:num>
  <w:num w:numId="14">
    <w:abstractNumId w:val="19"/>
  </w:num>
  <w:num w:numId="15">
    <w:abstractNumId w:val="27"/>
  </w:num>
  <w:num w:numId="16">
    <w:abstractNumId w:val="13"/>
  </w:num>
  <w:num w:numId="17">
    <w:abstractNumId w:val="6"/>
  </w:num>
  <w:num w:numId="18">
    <w:abstractNumId w:val="8"/>
  </w:num>
  <w:num w:numId="19">
    <w:abstractNumId w:val="23"/>
  </w:num>
  <w:num w:numId="20">
    <w:abstractNumId w:val="21"/>
  </w:num>
  <w:num w:numId="21">
    <w:abstractNumId w:val="22"/>
  </w:num>
  <w:num w:numId="22">
    <w:abstractNumId w:val="20"/>
  </w:num>
  <w:num w:numId="23">
    <w:abstractNumId w:val="10"/>
  </w:num>
  <w:num w:numId="24">
    <w:abstractNumId w:val="16"/>
  </w:num>
  <w:num w:numId="25">
    <w:abstractNumId w:val="9"/>
  </w:num>
  <w:num w:numId="26">
    <w:abstractNumId w:val="25"/>
  </w:num>
  <w:num w:numId="27">
    <w:abstractNumId w:val="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53"/>
    <w:rsid w:val="00013421"/>
    <w:rsid w:val="00033D72"/>
    <w:rsid w:val="00036B8E"/>
    <w:rsid w:val="00070589"/>
    <w:rsid w:val="000810F1"/>
    <w:rsid w:val="00083816"/>
    <w:rsid w:val="000C7FED"/>
    <w:rsid w:val="00103E54"/>
    <w:rsid w:val="0014573C"/>
    <w:rsid w:val="00171C57"/>
    <w:rsid w:val="00173A87"/>
    <w:rsid w:val="001809BC"/>
    <w:rsid w:val="001C10BA"/>
    <w:rsid w:val="001D41CB"/>
    <w:rsid w:val="001E3C07"/>
    <w:rsid w:val="002007A5"/>
    <w:rsid w:val="00202929"/>
    <w:rsid w:val="00203B00"/>
    <w:rsid w:val="002117C4"/>
    <w:rsid w:val="002172F4"/>
    <w:rsid w:val="00274ACE"/>
    <w:rsid w:val="0027716D"/>
    <w:rsid w:val="00295E8A"/>
    <w:rsid w:val="002B3EB4"/>
    <w:rsid w:val="002C4BF4"/>
    <w:rsid w:val="00321B39"/>
    <w:rsid w:val="003338CF"/>
    <w:rsid w:val="00335042"/>
    <w:rsid w:val="00335725"/>
    <w:rsid w:val="003802D2"/>
    <w:rsid w:val="003964DA"/>
    <w:rsid w:val="003A2138"/>
    <w:rsid w:val="003B0ACF"/>
    <w:rsid w:val="003B188C"/>
    <w:rsid w:val="003B3126"/>
    <w:rsid w:val="003B32EF"/>
    <w:rsid w:val="003B6EFE"/>
    <w:rsid w:val="003E4009"/>
    <w:rsid w:val="003E65BC"/>
    <w:rsid w:val="003F2135"/>
    <w:rsid w:val="004028E5"/>
    <w:rsid w:val="0040493A"/>
    <w:rsid w:val="00407EB7"/>
    <w:rsid w:val="00420B5F"/>
    <w:rsid w:val="00446526"/>
    <w:rsid w:val="004700E9"/>
    <w:rsid w:val="0047070A"/>
    <w:rsid w:val="00483805"/>
    <w:rsid w:val="004A1694"/>
    <w:rsid w:val="004B1402"/>
    <w:rsid w:val="004B4D24"/>
    <w:rsid w:val="004B5F90"/>
    <w:rsid w:val="00537DBE"/>
    <w:rsid w:val="00550F0C"/>
    <w:rsid w:val="00567DF9"/>
    <w:rsid w:val="00574234"/>
    <w:rsid w:val="00585C68"/>
    <w:rsid w:val="005878FE"/>
    <w:rsid w:val="0059279A"/>
    <w:rsid w:val="005B0817"/>
    <w:rsid w:val="005C0511"/>
    <w:rsid w:val="005D2F4B"/>
    <w:rsid w:val="005E3355"/>
    <w:rsid w:val="005F011D"/>
    <w:rsid w:val="00623D4B"/>
    <w:rsid w:val="00625DD3"/>
    <w:rsid w:val="006333A8"/>
    <w:rsid w:val="00646E8D"/>
    <w:rsid w:val="006731D1"/>
    <w:rsid w:val="006A1492"/>
    <w:rsid w:val="006B4AFD"/>
    <w:rsid w:val="006D5175"/>
    <w:rsid w:val="006F21D5"/>
    <w:rsid w:val="007028C4"/>
    <w:rsid w:val="00706DE2"/>
    <w:rsid w:val="00720F83"/>
    <w:rsid w:val="00724766"/>
    <w:rsid w:val="007A537C"/>
    <w:rsid w:val="007C61F1"/>
    <w:rsid w:val="00825BC4"/>
    <w:rsid w:val="00837B8A"/>
    <w:rsid w:val="00864962"/>
    <w:rsid w:val="00874866"/>
    <w:rsid w:val="008822AD"/>
    <w:rsid w:val="008A21FE"/>
    <w:rsid w:val="008A7390"/>
    <w:rsid w:val="008A7417"/>
    <w:rsid w:val="008D1153"/>
    <w:rsid w:val="008E4923"/>
    <w:rsid w:val="008F1B9F"/>
    <w:rsid w:val="008F2F4C"/>
    <w:rsid w:val="008F5862"/>
    <w:rsid w:val="00913580"/>
    <w:rsid w:val="00923589"/>
    <w:rsid w:val="009600F9"/>
    <w:rsid w:val="00981D48"/>
    <w:rsid w:val="00997A53"/>
    <w:rsid w:val="009B5DA8"/>
    <w:rsid w:val="009C3CDE"/>
    <w:rsid w:val="009D4542"/>
    <w:rsid w:val="009E1C1C"/>
    <w:rsid w:val="009E4BC1"/>
    <w:rsid w:val="00A01ADE"/>
    <w:rsid w:val="00A17466"/>
    <w:rsid w:val="00A22EC7"/>
    <w:rsid w:val="00A2779F"/>
    <w:rsid w:val="00A437A5"/>
    <w:rsid w:val="00A43BE9"/>
    <w:rsid w:val="00A477B6"/>
    <w:rsid w:val="00A564F2"/>
    <w:rsid w:val="00A76884"/>
    <w:rsid w:val="00AB170B"/>
    <w:rsid w:val="00AB7765"/>
    <w:rsid w:val="00AF3B68"/>
    <w:rsid w:val="00AF47B2"/>
    <w:rsid w:val="00B11EA4"/>
    <w:rsid w:val="00B26C55"/>
    <w:rsid w:val="00B312FC"/>
    <w:rsid w:val="00B5536E"/>
    <w:rsid w:val="00B777F4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A225A"/>
    <w:rsid w:val="00CD4770"/>
    <w:rsid w:val="00CE6AE6"/>
    <w:rsid w:val="00CF31D4"/>
    <w:rsid w:val="00D04DF9"/>
    <w:rsid w:val="00D75C94"/>
    <w:rsid w:val="00D86A1C"/>
    <w:rsid w:val="00DA15B9"/>
    <w:rsid w:val="00DB6D13"/>
    <w:rsid w:val="00DF6CBD"/>
    <w:rsid w:val="00E121AA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1B91"/>
    <w:rsid w:val="00E75AF8"/>
    <w:rsid w:val="00EE342A"/>
    <w:rsid w:val="00F073B4"/>
    <w:rsid w:val="00F25B82"/>
    <w:rsid w:val="00F26F00"/>
    <w:rsid w:val="00F3277D"/>
    <w:rsid w:val="00F3308C"/>
    <w:rsid w:val="00F349B6"/>
    <w:rsid w:val="00F37233"/>
    <w:rsid w:val="00F3772A"/>
    <w:rsid w:val="00F5702E"/>
    <w:rsid w:val="00F85591"/>
    <w:rsid w:val="00FA5095"/>
    <w:rsid w:val="00FB0B6C"/>
    <w:rsid w:val="00FB566B"/>
    <w:rsid w:val="00FD3E80"/>
    <w:rsid w:val="00FF183A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121AA"/>
    <w:pPr>
      <w:keepNext/>
      <w:outlineLvl w:val="0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link w:val="Nagwek3Znak"/>
    <w:qFormat/>
    <w:rsid w:val="00E121AA"/>
    <w:pPr>
      <w:keepNext/>
      <w:outlineLvl w:val="2"/>
    </w:pPr>
    <w:rPr>
      <w:rFonts w:ascii="Arial Narrow" w:hAnsi="Arial Narrow"/>
      <w:szCs w:val="20"/>
      <w:lang w:val="en-GB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21A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121AA"/>
    <w:rPr>
      <w:rFonts w:ascii="Arial" w:hAnsi="Arial"/>
      <w:sz w:val="24"/>
    </w:rPr>
  </w:style>
  <w:style w:type="character" w:customStyle="1" w:styleId="Nagwek3Znak">
    <w:name w:val="Nagłówek 3 Znak"/>
    <w:basedOn w:val="Domylnaczcionkaakapitu"/>
    <w:link w:val="Nagwek3"/>
    <w:rsid w:val="00E121AA"/>
    <w:rPr>
      <w:rFonts w:ascii="Arial Narrow" w:hAnsi="Arial Narrow"/>
      <w:sz w:val="24"/>
      <w:lang w:val="en-GB" w:eastAsia="fr-FR"/>
    </w:rPr>
  </w:style>
  <w:style w:type="paragraph" w:customStyle="1" w:styleId="Aaoeeu">
    <w:name w:val="Aaoeeu"/>
    <w:rsid w:val="00E121AA"/>
    <w:pPr>
      <w:widowControl w:val="0"/>
    </w:pPr>
    <w:rPr>
      <w:lang w:val="en-US" w:eastAsia="en-US"/>
    </w:rPr>
  </w:style>
  <w:style w:type="character" w:customStyle="1" w:styleId="f">
    <w:name w:val="f"/>
    <w:basedOn w:val="Domylnaczcionkaakapitu"/>
    <w:rsid w:val="00F37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t&amp;rct=j&amp;q=&amp;esrc=s&amp;source=web&amp;cd=1&amp;ved=0CCcQygQwAA&amp;url=http%3A%2F%2Fwww.krs-online.com.pl%2Ffundacja-zaufania-spolecznego-publica-krs-841452.html%23icons&amp;ei=nEfEVPjYN5PPaIaOgvgK&amp;usg=AFQjCNHuKfkbcKjGn-ZdeI5Yx_vQSyfK0g&amp;sig2=t597VH3uqT1MjNfD-dLgxQ&amp;bvm=bv.84349003,d.d2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19616-9DED-403D-90EE-D04AEE5C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3459</Words>
  <Characters>24832</Characters>
  <Application>Microsoft Office Word</Application>
  <DocSecurity>0</DocSecurity>
  <Lines>206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Malgorzata_Saracyn</dc:creator>
  <cp:lastModifiedBy>malgorzata.kowalska1</cp:lastModifiedBy>
  <cp:revision>13</cp:revision>
  <cp:lastPrinted>2015-01-26T12:10:00Z</cp:lastPrinted>
  <dcterms:created xsi:type="dcterms:W3CDTF">2015-01-25T12:10:00Z</dcterms:created>
  <dcterms:modified xsi:type="dcterms:W3CDTF">2015-02-05T09:43:00Z</dcterms:modified>
</cp:coreProperties>
</file>