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2AC" w:rsidRDefault="00D052AC" w:rsidP="00D052AC">
      <w:pPr>
        <w:keepNext/>
        <w:keepLines/>
        <w:autoSpaceDE w:val="0"/>
        <w:jc w:val="right"/>
        <w:rPr>
          <w:rStyle w:val="Domylnaczcionkaakapitu1"/>
          <w:rFonts w:ascii="Arial Narrow" w:hAnsi="Arial Narrow" w:cs="Arial Narrow"/>
          <w:bCs/>
          <w:color w:val="000000"/>
          <w:sz w:val="20"/>
          <w:szCs w:val="20"/>
        </w:rPr>
      </w:pPr>
      <w:bookmarkStart w:id="0" w:name="_GoBack"/>
      <w:bookmarkEnd w:id="0"/>
    </w:p>
    <w:p w:rsidR="003943F6" w:rsidRPr="00D052AC" w:rsidRDefault="00D052AC" w:rsidP="00D052AC">
      <w:pPr>
        <w:keepNext/>
        <w:keepLines/>
        <w:autoSpaceDE w:val="0"/>
        <w:jc w:val="right"/>
        <w:rPr>
          <w:rStyle w:val="Domylnaczcionkaakapitu1"/>
          <w:rFonts w:ascii="Arial Narrow" w:hAnsi="Arial Narrow" w:cs="Arial Narrow"/>
          <w:bCs/>
          <w:color w:val="000000"/>
          <w:sz w:val="20"/>
          <w:szCs w:val="20"/>
        </w:rPr>
      </w:pPr>
      <w:r w:rsidRPr="00D052AC">
        <w:rPr>
          <w:rStyle w:val="Domylnaczcionkaakapitu1"/>
          <w:rFonts w:ascii="Arial Narrow" w:hAnsi="Arial Narrow" w:cs="Arial Narrow"/>
          <w:bCs/>
          <w:color w:val="000000"/>
          <w:sz w:val="20"/>
          <w:szCs w:val="20"/>
        </w:rPr>
        <w:t>Załącznik III</w:t>
      </w: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1"/>
          <w:rFonts w:ascii="Arial Narrow" w:hAnsi="Arial Narrow" w:cs="Arial Narrow"/>
          <w:b/>
          <w:bCs/>
          <w:color w:val="000000"/>
          <w:sz w:val="20"/>
          <w:szCs w:val="20"/>
        </w:rPr>
        <w:t>UMOWA O DOFINANSOWANIE PROJEKTU</w:t>
      </w:r>
    </w:p>
    <w:p w:rsidR="00E606D1" w:rsidRPr="00F242D7" w:rsidRDefault="00E606D1" w:rsidP="00E606D1">
      <w:pPr>
        <w:keepNext/>
        <w:keepLines/>
        <w:autoSpaceDE w:val="0"/>
        <w:jc w:val="center"/>
        <w:rPr>
          <w:rStyle w:val="Domylnaczcionkaakapitu3"/>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Nr ................................</w:t>
      </w:r>
    </w:p>
    <w:p w:rsidR="00E606D1" w:rsidRPr="00F242D7" w:rsidRDefault="00E606D1" w:rsidP="00E606D1">
      <w:pPr>
        <w:keepNext/>
        <w:keepLines/>
        <w:autoSpaceDE w:val="0"/>
        <w:jc w:val="center"/>
        <w:rPr>
          <w:rFonts w:ascii="Arial Narrow" w:hAnsi="Arial Narrow" w:cs="Arial Narrow"/>
          <w:b/>
          <w:bCs/>
          <w:color w:val="000000"/>
          <w:sz w:val="20"/>
          <w:szCs w:val="20"/>
        </w:rPr>
      </w:pPr>
      <w:r w:rsidRPr="00F242D7">
        <w:rPr>
          <w:rStyle w:val="Domylnaczcionkaakapitu3"/>
          <w:rFonts w:ascii="Arial Narrow" w:hAnsi="Arial Narrow" w:cs="Arial Narrow"/>
          <w:b/>
          <w:bCs/>
          <w:color w:val="000000"/>
          <w:sz w:val="20"/>
          <w:szCs w:val="20"/>
        </w:rPr>
        <w:t>W RAMACH REGIONALNEGO PROGRAMU OPERACYJNEGO</w:t>
      </w: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WOJEWÓDZTWA ŁÓDZKIEGO NA LATA 2014-2020</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Umowa zawarta  w dniu ..........................................</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pomiędzy:</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Województwem Łódzkim, w imieniu którego działa Zarząd Województwa Łódzkiego zwanym dalej: Instytucją Zarządzającą reprezentowanym przez:</w:t>
      </w:r>
    </w:p>
    <w:p w:rsidR="00E606D1" w:rsidRPr="00F242D7" w:rsidRDefault="00E606D1" w:rsidP="00E606D1">
      <w:pPr>
        <w:keepNext/>
        <w:keepLines/>
        <w:autoSpaceDE w:val="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spacing w:after="60"/>
        <w:jc w:val="center"/>
        <w:rPr>
          <w:rFonts w:ascii="Arial Narrow" w:hAnsi="Arial Narrow" w:cs="Arial Narrow"/>
          <w:sz w:val="20"/>
          <w:szCs w:val="20"/>
        </w:rPr>
      </w:pPr>
      <w:r w:rsidRPr="00F242D7">
        <w:rPr>
          <w:rFonts w:ascii="Arial Narrow" w:hAnsi="Arial Narrow" w:cs="Arial Narrow"/>
          <w:sz w:val="20"/>
          <w:szCs w:val="20"/>
        </w:rPr>
        <w:t>a</w:t>
      </w:r>
    </w:p>
    <w:p w:rsidR="00E606D1" w:rsidRPr="00F242D7" w:rsidRDefault="00E606D1" w:rsidP="00E606D1">
      <w:pPr>
        <w:keepNext/>
        <w:keepLines/>
        <w:spacing w:after="60"/>
        <w:jc w:val="both"/>
        <w:rPr>
          <w:rFonts w:ascii="Arial Narrow" w:hAnsi="Arial Narrow" w:cs="Arial Narrow"/>
          <w:sz w:val="20"/>
          <w:szCs w:val="20"/>
        </w:rPr>
      </w:pPr>
    </w:p>
    <w:p w:rsidR="00E606D1" w:rsidRPr="00F242D7" w:rsidRDefault="00E606D1" w:rsidP="00E606D1">
      <w:pPr>
        <w:keepNext/>
        <w:keepLines/>
        <w:spacing w:after="6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w:t>
      </w:r>
      <w:r w:rsidRPr="00F242D7">
        <w:rPr>
          <w:rStyle w:val="Domylnaczcionkaakapitu1"/>
          <w:rFonts w:ascii="Arial Narrow" w:hAnsi="Arial Narrow" w:cs="Arial Narrow"/>
          <w:i/>
          <w:sz w:val="20"/>
          <w:szCs w:val="20"/>
        </w:rPr>
        <w:t>[nazwa i adres Beneficjenta</w:t>
      </w:r>
      <w:r>
        <w:rPr>
          <w:rStyle w:val="Odwoanieprzypisudolnego"/>
          <w:rFonts w:ascii="Arial Narrow" w:hAnsi="Arial Narrow" w:cs="Arial Narrow"/>
          <w:i/>
          <w:sz w:val="20"/>
          <w:szCs w:val="20"/>
        </w:rPr>
        <w:footnoteReference w:id="1"/>
      </w:r>
      <w:r w:rsidRPr="00F242D7">
        <w:rPr>
          <w:rStyle w:val="Domylnaczcionkaakapitu1"/>
          <w:rFonts w:ascii="Arial Narrow" w:hAnsi="Arial Narrow" w:cs="Arial Narrow"/>
          <w:i/>
          <w:sz w:val="20"/>
          <w:szCs w:val="20"/>
        </w:rPr>
        <w:t xml:space="preserve">, jego NIP, REGON oraz nr KRS], </w:t>
      </w:r>
      <w:r w:rsidRPr="00F242D7">
        <w:rPr>
          <w:rStyle w:val="Domylnaczcionkaakapitu1"/>
          <w:rFonts w:ascii="Arial Narrow" w:hAnsi="Arial Narrow" w:cs="Arial Narrow"/>
          <w:sz w:val="20"/>
          <w:szCs w:val="20"/>
        </w:rPr>
        <w:t>zwaną/</w:t>
      </w:r>
      <w:proofErr w:type="spellStart"/>
      <w:r w:rsidRPr="00F242D7">
        <w:rPr>
          <w:rStyle w:val="Domylnaczcionkaakapitu1"/>
          <w:rFonts w:ascii="Arial Narrow" w:hAnsi="Arial Narrow" w:cs="Arial Narrow"/>
          <w:sz w:val="20"/>
          <w:szCs w:val="20"/>
        </w:rPr>
        <w:t>ym</w:t>
      </w:r>
      <w:proofErr w:type="spellEnd"/>
      <w:r w:rsidRPr="00F242D7">
        <w:rPr>
          <w:rStyle w:val="Domylnaczcionkaakapitu1"/>
          <w:rFonts w:ascii="Arial Narrow" w:hAnsi="Arial Narrow" w:cs="Arial Narrow"/>
          <w:sz w:val="20"/>
          <w:szCs w:val="20"/>
        </w:rPr>
        <w:t xml:space="preserve"> dalej</w:t>
      </w:r>
      <w:r w:rsidRPr="00F242D7">
        <w:rPr>
          <w:rStyle w:val="Domylnaczcionkaakapitu1"/>
          <w:rFonts w:ascii="Arial Narrow" w:hAnsi="Arial Narrow" w:cs="Arial Narrow"/>
          <w:i/>
          <w:sz w:val="20"/>
          <w:szCs w:val="20"/>
        </w:rPr>
        <w:t xml:space="preserve"> „</w:t>
      </w:r>
      <w:r w:rsidRPr="00F242D7">
        <w:rPr>
          <w:rStyle w:val="Domylnaczcionkaakapitu1"/>
          <w:rFonts w:ascii="Arial Narrow" w:hAnsi="Arial Narrow" w:cs="Arial Narrow"/>
          <w:sz w:val="20"/>
          <w:szCs w:val="20"/>
        </w:rPr>
        <w:t>Benef</w:t>
      </w:r>
      <w:r>
        <w:rPr>
          <w:rStyle w:val="Domylnaczcionkaakapitu1"/>
          <w:rFonts w:ascii="Arial Narrow" w:hAnsi="Arial Narrow" w:cs="Arial Narrow"/>
          <w:sz w:val="20"/>
          <w:szCs w:val="20"/>
        </w:rPr>
        <w:t>icjentem”, reprezentowanym przez</w:t>
      </w:r>
      <w:r>
        <w:rPr>
          <w:rStyle w:val="Odwoanieprzypisudolnego"/>
          <w:rFonts w:ascii="Arial Narrow" w:hAnsi="Arial Narrow" w:cs="Arial Narrow"/>
          <w:sz w:val="20"/>
          <w:szCs w:val="20"/>
        </w:rPr>
        <w:footnoteReference w:id="2"/>
      </w:r>
      <w:r>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sz w:val="20"/>
          <w:szCs w:val="20"/>
        </w:rPr>
        <w:t>..........................................................................................................</w:t>
      </w:r>
    </w:p>
    <w:p w:rsidR="00E606D1" w:rsidRPr="00F242D7" w:rsidRDefault="00E606D1" w:rsidP="00E606D1">
      <w:pPr>
        <w:keepNext/>
        <w:keepLines/>
        <w:spacing w:after="60"/>
        <w:jc w:val="both"/>
        <w:rPr>
          <w:rFonts w:ascii="Arial Narrow" w:hAnsi="Arial Narrow" w:cs="Arial Narrow"/>
          <w:sz w:val="20"/>
          <w:szCs w:val="20"/>
        </w:rPr>
      </w:pPr>
      <w:r w:rsidRPr="00F242D7">
        <w:rPr>
          <w:rStyle w:val="Domylnaczcionkaakapitu1"/>
          <w:rFonts w:ascii="Arial Narrow" w:hAnsi="Arial Narrow" w:cs="Arial Narrow"/>
          <w:sz w:val="20"/>
          <w:szCs w:val="20"/>
        </w:rPr>
        <w:t>na podstawie …………………………….…</w:t>
      </w:r>
      <w:r>
        <w:rPr>
          <w:rStyle w:val="Odwoanieprzypisudolnego"/>
          <w:rFonts w:ascii="Arial Narrow" w:hAnsi="Arial Narrow" w:cs="Arial Narrow"/>
          <w:sz w:val="20"/>
          <w:szCs w:val="20"/>
        </w:rPr>
        <w:footnoteReference w:id="3"/>
      </w:r>
      <w:r w:rsidRPr="00F242D7">
        <w:rPr>
          <w:rStyle w:val="Domylnaczcionkaakapitu1"/>
          <w:rFonts w:ascii="Arial Narrow" w:hAnsi="Arial Narrow" w:cs="Arial Narrow"/>
          <w:sz w:val="20"/>
          <w:szCs w:val="20"/>
        </w:rPr>
        <w:t xml:space="preserve">, </w:t>
      </w:r>
    </w:p>
    <w:p w:rsidR="00E606D1" w:rsidRPr="00F242D7" w:rsidRDefault="00E606D1" w:rsidP="00E606D1">
      <w:pPr>
        <w:keepNext/>
        <w:keepLines/>
        <w:spacing w:after="60"/>
        <w:jc w:val="center"/>
        <w:rPr>
          <w:rFonts w:ascii="Arial Narrow" w:hAnsi="Arial Narrow" w:cs="Arial Narrow"/>
          <w:sz w:val="20"/>
          <w:szCs w:val="20"/>
        </w:rPr>
      </w:pPr>
      <w:r w:rsidRPr="00F242D7">
        <w:rPr>
          <w:rFonts w:ascii="Arial Narrow" w:hAnsi="Arial Narrow" w:cs="Arial Narrow"/>
          <w:sz w:val="20"/>
          <w:szCs w:val="20"/>
        </w:rPr>
        <w:t>o dofinansowanie</w:t>
      </w:r>
    </w:p>
    <w:p w:rsidR="00E606D1" w:rsidRPr="00F242D7" w:rsidRDefault="00E606D1" w:rsidP="00E606D1">
      <w:pPr>
        <w:keepNext/>
        <w:keepLines/>
        <w:spacing w:after="60"/>
        <w:jc w:val="both"/>
        <w:rPr>
          <w:rFonts w:ascii="Arial Narrow" w:hAnsi="Arial Narrow" w:cs="Arial Narrow"/>
          <w:sz w:val="20"/>
          <w:szCs w:val="20"/>
        </w:rPr>
      </w:pPr>
    </w:p>
    <w:p w:rsidR="00E606D1" w:rsidRPr="00F242D7" w:rsidRDefault="00E606D1" w:rsidP="00E606D1">
      <w:pPr>
        <w:keepNext/>
        <w:keepLines/>
        <w:spacing w:after="60"/>
        <w:jc w:val="both"/>
        <w:rPr>
          <w:rFonts w:ascii="Arial Narrow" w:hAnsi="Arial Narrow" w:cs="Arial Narrow"/>
          <w:b/>
          <w:sz w:val="20"/>
          <w:szCs w:val="20"/>
        </w:rPr>
      </w:pPr>
      <w:r w:rsidRPr="00F242D7">
        <w:rPr>
          <w:rStyle w:val="Domylnaczcionkaakapitu1"/>
          <w:rFonts w:ascii="Arial Narrow" w:hAnsi="Arial Narrow" w:cs="Arial Narrow"/>
          <w:sz w:val="20"/>
          <w:szCs w:val="20"/>
        </w:rPr>
        <w:t>Projektu pn.: …...........................…………………………………………………….</w:t>
      </w:r>
      <w:r w:rsidRPr="00F242D7">
        <w:rPr>
          <w:rStyle w:val="Domylnaczcionkaakapitu1"/>
          <w:rFonts w:ascii="Arial Narrow" w:hAnsi="Arial Narrow" w:cs="Arial Narrow"/>
          <w:i/>
          <w:sz w:val="20"/>
          <w:szCs w:val="20"/>
        </w:rPr>
        <w:t>[tytuł Projektu]</w:t>
      </w:r>
      <w:r w:rsidRPr="00F242D7">
        <w:rPr>
          <w:rStyle w:val="Domylnaczcionkaakapitu1"/>
          <w:rFonts w:ascii="Arial Narrow" w:hAnsi="Arial Narrow" w:cs="Arial Narrow"/>
          <w:sz w:val="20"/>
          <w:szCs w:val="20"/>
        </w:rPr>
        <w:t xml:space="preserve"> </w:t>
      </w:r>
      <w:r>
        <w:rPr>
          <w:rStyle w:val="Domylnaczcionkaakapitu1"/>
          <w:rFonts w:ascii="Arial Narrow" w:hAnsi="Arial Narrow" w:cs="Arial Narrow"/>
          <w:sz w:val="20"/>
          <w:szCs w:val="20"/>
        </w:rPr>
        <w:t>wybranego</w:t>
      </w:r>
      <w:r w:rsidRPr="00F242D7">
        <w:rPr>
          <w:rStyle w:val="Domylnaczcionkaakapitu1"/>
          <w:rFonts w:ascii="Arial Narrow" w:hAnsi="Arial Narrow" w:cs="Arial Narrow"/>
          <w:sz w:val="20"/>
          <w:szCs w:val="20"/>
        </w:rPr>
        <w:t xml:space="preserve"> do dofinansowania na podstawie Uchwały podjętej przez Instytucję Zarządzającą w dniu ……………….. nr ………………w ramach </w:t>
      </w:r>
      <w:r w:rsidRPr="00F242D7">
        <w:rPr>
          <w:rStyle w:val="Domylnaczcionkaakapitu1"/>
          <w:rFonts w:ascii="Arial Narrow" w:hAnsi="Arial Narrow" w:cs="Arial Narrow"/>
          <w:i/>
          <w:sz w:val="20"/>
          <w:szCs w:val="20"/>
        </w:rPr>
        <w:t>Regionalnego Programu Operacyjnego Województwa Łódzkiego na lata 2014-2020.</w:t>
      </w:r>
    </w:p>
    <w:p w:rsidR="00E606D1" w:rsidRDefault="00E606D1" w:rsidP="00E606D1">
      <w:r>
        <w:t xml:space="preserve"> </w:t>
      </w:r>
    </w:p>
    <w:p w:rsidR="00E606D1" w:rsidRDefault="00E606D1" w:rsidP="00E606D1">
      <w:pPr>
        <w:pStyle w:val="Tekstpodstawowy"/>
        <w:keepNext/>
        <w:keepLines/>
        <w:widowControl/>
        <w:spacing w:after="60"/>
        <w:jc w:val="center"/>
        <w:rPr>
          <w:rFonts w:ascii="Arial Narrow" w:hAnsi="Arial Narrow" w:cs="Arial Narrow"/>
          <w:b/>
          <w:sz w:val="20"/>
          <w:szCs w:val="20"/>
        </w:rPr>
      </w:pPr>
      <w:r>
        <w:rPr>
          <w:rFonts w:ascii="Arial Narrow" w:hAnsi="Arial Narrow" w:cs="Arial Narrow"/>
          <w:b/>
          <w:sz w:val="20"/>
          <w:szCs w:val="20"/>
        </w:rPr>
        <w:t>Definicje</w:t>
      </w:r>
    </w:p>
    <w:p w:rsidR="00E606D1" w:rsidRPr="00F242D7" w:rsidRDefault="00E606D1" w:rsidP="00E606D1">
      <w:pPr>
        <w:pStyle w:val="Tekstpodstawowy"/>
        <w:keepNext/>
        <w:keepLines/>
        <w:widowControl/>
        <w:spacing w:after="60"/>
        <w:jc w:val="both"/>
        <w:rPr>
          <w:rFonts w:ascii="Arial Narrow" w:hAnsi="Arial Narrow" w:cs="Arial Narrow"/>
          <w:b/>
          <w:sz w:val="20"/>
          <w:szCs w:val="20"/>
        </w:rPr>
      </w:pPr>
    </w:p>
    <w:p w:rsidR="00E606D1" w:rsidRPr="00F242D7" w:rsidRDefault="00E606D1" w:rsidP="00E606D1">
      <w:pPr>
        <w:pStyle w:val="xl33"/>
        <w:keepNext/>
        <w:keepLines/>
        <w:widowControl/>
        <w:spacing w:before="0" w:after="60" w:line="360" w:lineRule="auto"/>
        <w:rPr>
          <w:rFonts w:ascii="Arial Narrow" w:hAnsi="Arial Narrow" w:cs="Arial Narrow"/>
          <w:szCs w:val="20"/>
        </w:rPr>
      </w:pPr>
      <w:r w:rsidRPr="00F242D7">
        <w:rPr>
          <w:rFonts w:ascii="Arial Narrow" w:hAnsi="Arial Narrow" w:cs="Arial Narrow"/>
          <w:szCs w:val="20"/>
        </w:rPr>
        <w:t>§ 1.</w:t>
      </w:r>
    </w:p>
    <w:p w:rsidR="00E606D1" w:rsidRPr="00F242D7" w:rsidRDefault="00E606D1" w:rsidP="00E606D1">
      <w:pPr>
        <w:pStyle w:val="Tekstpodstawowy"/>
        <w:keepNext/>
        <w:keepLines/>
        <w:widowControl/>
        <w:spacing w:after="60"/>
        <w:jc w:val="both"/>
        <w:rPr>
          <w:rStyle w:val="Domylnaczcionkaakapitu1"/>
          <w:rFonts w:ascii="Arial Narrow" w:hAnsi="Arial Narrow" w:cs="Arial Narrow"/>
          <w:sz w:val="20"/>
          <w:szCs w:val="20"/>
        </w:rPr>
      </w:pPr>
      <w:r w:rsidRPr="00F242D7">
        <w:rPr>
          <w:rFonts w:ascii="Arial Narrow" w:hAnsi="Arial Narrow" w:cs="Arial Narrow"/>
          <w:sz w:val="20"/>
          <w:szCs w:val="20"/>
        </w:rPr>
        <w:t>Ilekroć w umowie jest mowa 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„Programie” oznacza to </w:t>
      </w:r>
      <w:r w:rsidRPr="00F242D7">
        <w:rPr>
          <w:rStyle w:val="Domylnaczcionkaakapitu1"/>
          <w:rFonts w:ascii="Arial Narrow" w:hAnsi="Arial Narrow" w:cs="Arial Narrow"/>
          <w:i/>
          <w:sz w:val="20"/>
          <w:szCs w:val="20"/>
        </w:rPr>
        <w:t>Regionalny Program Operacyjny Województwa Łódzkiego na lata 2014-2020;</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Fonts w:ascii="Arial Narrow" w:hAnsi="Arial Narrow" w:cs="Arial Narrow"/>
          <w:sz w:val="20"/>
          <w:szCs w:val="20"/>
        </w:rPr>
      </w:pPr>
      <w:r w:rsidRPr="00F242D7">
        <w:rPr>
          <w:rStyle w:val="Domylnaczcionkaakapitu1"/>
          <w:rFonts w:ascii="Arial Narrow" w:hAnsi="Arial Narrow" w:cs="Arial Narrow"/>
          <w:sz w:val="20"/>
          <w:szCs w:val="20"/>
        </w:rPr>
        <w:t xml:space="preserve"> „Osi priorytetowej” oznacza to ……………………………………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Osi priorytetowej];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Naborze</w:t>
      </w:r>
      <w:r w:rsidRPr="00F242D7">
        <w:rPr>
          <w:rFonts w:ascii="Arial Narrow" w:hAnsi="Arial Narrow" w:cs="Arial Narrow"/>
          <w:sz w:val="20"/>
          <w:szCs w:val="20"/>
        </w:rPr>
        <w:t>" oznacza to ...........................................................................;</w:t>
      </w:r>
    </w:p>
    <w:p w:rsidR="00E606D1" w:rsidRDefault="00E606D1" w:rsidP="00E606D1"/>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„Dofinansowaniu” należy przez to rozumieć wsparcie udzielane Beneficjentowi ze środków publicznych na podstawie niniejszej umowy o dofinansowanie projektu;</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krajowym z budżetu państwa” – należy przez to rozumieć część dofinansowania pochodzącą z budżetu państwa przekazywaną beneficjentowi w formie dotacji celowej;</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„Współfinansowaniu UE” – należy przez to rozumieć część dofinansowania pochodzącą ze środków Europejskiego Funduszu Rozwoju  Regionalnego przekazywaną w formie płatności z rachunku Ministra Finansów, o którym mowa w art. </w:t>
      </w:r>
      <w:r w:rsidR="004E6FF2">
        <w:rPr>
          <w:rStyle w:val="Domylnaczcionkaakapitu3"/>
          <w:rFonts w:ascii="Arial Narrow" w:hAnsi="Arial Narrow" w:cs="Arial Narrow"/>
          <w:sz w:val="20"/>
          <w:szCs w:val="20"/>
        </w:rPr>
        <w:t>200 ust. 1 ustawy</w:t>
      </w:r>
      <w:r w:rsidRPr="00F242D7">
        <w:rPr>
          <w:rStyle w:val="Domylnaczcionkaakapitu3"/>
          <w:rFonts w:ascii="Arial Narrow" w:hAnsi="Arial Narrow" w:cs="Arial Narrow"/>
          <w:sz w:val="20"/>
          <w:szCs w:val="20"/>
        </w:rPr>
        <w:t xml:space="preserve"> o finansach publicznych, prowadzonego w Banku Gospodarstwa Krajowego (zwanego w skrócie dalej: „BGK”);</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Działania];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 xml:space="preserve"> „Poddziałaniu” oznacza to …………………………………………………….</w:t>
      </w:r>
      <w:r w:rsidRPr="00F242D7">
        <w:rPr>
          <w:rStyle w:val="Domylnaczcionkaakapitu1"/>
          <w:rFonts w:ascii="Arial Narrow" w:hAnsi="Arial Narrow" w:cs="Arial Narrow"/>
          <w:i/>
          <w:iCs/>
          <w:sz w:val="20"/>
          <w:szCs w:val="20"/>
        </w:rPr>
        <w:t>[</w:t>
      </w:r>
      <w:r w:rsidRPr="00F242D7">
        <w:rPr>
          <w:rStyle w:val="Domylnaczcionkaakapitu1"/>
          <w:rFonts w:ascii="Arial Narrow" w:hAnsi="Arial Narrow" w:cs="Arial Narrow"/>
          <w:i/>
          <w:sz w:val="20"/>
          <w:szCs w:val="20"/>
        </w:rPr>
        <w:t>nazwa i numer Podziałania];</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i/>
          <w:iCs/>
          <w:sz w:val="20"/>
          <w:szCs w:val="20"/>
        </w:rPr>
      </w:pPr>
      <w:r w:rsidRPr="000A6A95">
        <w:rPr>
          <w:rStyle w:val="Domylnaczcionkaakapitu1"/>
          <w:rFonts w:ascii="Arial Narrow" w:hAnsi="Arial Narrow" w:cs="Arial Narrow"/>
          <w:sz w:val="20"/>
          <w:szCs w:val="20"/>
        </w:rPr>
        <w:t xml:space="preserve"> „Projekcie” oznacza to projekt pn. ……………………………….</w:t>
      </w:r>
      <w:r w:rsidRPr="000A6A95">
        <w:rPr>
          <w:rStyle w:val="Domylnaczcionkaakapitu1"/>
          <w:rFonts w:ascii="Arial Narrow" w:hAnsi="Arial Narrow" w:cs="Arial Narrow"/>
          <w:i/>
          <w:sz w:val="20"/>
          <w:szCs w:val="20"/>
        </w:rPr>
        <w:t>[tytuł projektu]</w:t>
      </w:r>
      <w:r w:rsidRPr="000A6A95">
        <w:rPr>
          <w:rStyle w:val="Domylnaczcionkaakapitu1"/>
          <w:rFonts w:ascii="Arial Narrow" w:hAnsi="Arial Narrow" w:cs="Arial Narrow"/>
          <w:sz w:val="20"/>
          <w:szCs w:val="20"/>
        </w:rPr>
        <w:t xml:space="preserve"> określony we wniosku o dofinansowanie Projektu wraz z załącznikami, zwanym dalej „wnioskiem o dofinansowanie”, stanowiącym załącznik nr ………. do niniejszej umow</w:t>
      </w:r>
      <w:r w:rsidRPr="000A6A95">
        <w:rPr>
          <w:rStyle w:val="Domylnaczcionkaakapitu1"/>
          <w:rFonts w:ascii="Arial Narrow" w:hAnsi="Arial Narrow" w:cs="Arial Narrow"/>
          <w:iCs/>
          <w:sz w:val="20"/>
          <w:szCs w:val="20"/>
        </w:rPr>
        <w:t xml:space="preserve">y </w:t>
      </w:r>
      <w:r w:rsidRPr="000A6A95">
        <w:rPr>
          <w:rStyle w:val="Domylnaczcionkaakapitu1"/>
          <w:rFonts w:ascii="Arial Narrow" w:hAnsi="Arial Narrow" w:cs="Arial Narrow"/>
          <w:i/>
          <w:iCs/>
          <w:sz w:val="20"/>
          <w:szCs w:val="20"/>
        </w:rPr>
        <w:t>realizowany na podstawie art. 34 ustawy wdrożeniowej w formie partnerstwa publiczno-prywatnego w rozumieniu art. 2 pkt 24 rozporządzenia ogólnego utworzonego w celu realizacji inwestycji infrastrukturalnej</w:t>
      </w:r>
      <w:r>
        <w:rPr>
          <w:rStyle w:val="Odwoanieprzypisudolnego"/>
          <w:rFonts w:ascii="Arial Narrow" w:hAnsi="Arial Narrow" w:cs="Arial Narrow"/>
          <w:i/>
          <w:iCs/>
          <w:sz w:val="20"/>
          <w:szCs w:val="20"/>
        </w:rPr>
        <w:footnoteReference w:id="4"/>
      </w:r>
      <w:r>
        <w:rPr>
          <w:rStyle w:val="Domylnaczcionkaakapitu1"/>
          <w:rFonts w:ascii="Arial Narrow" w:hAnsi="Arial Narrow" w:cs="Arial Narrow"/>
          <w:i/>
          <w:iCs/>
          <w:sz w:val="20"/>
          <w:szCs w:val="20"/>
        </w:rPr>
        <w:t>;</w:t>
      </w:r>
    </w:p>
    <w:p w:rsidR="00E606D1" w:rsidRPr="00FA1FE8"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1"/>
          <w:rFonts w:ascii="Arial Narrow" w:hAnsi="Arial Narrow" w:cs="Arial Narrow"/>
          <w:sz w:val="20"/>
          <w:szCs w:val="20"/>
        </w:rPr>
      </w:pPr>
      <w:r w:rsidRPr="000A6A95">
        <w:rPr>
          <w:rStyle w:val="Domylnaczcionkaakapitu1"/>
          <w:rFonts w:ascii="Arial Narrow" w:hAnsi="Arial Narrow" w:cs="Arial Narrow"/>
          <w:iCs/>
          <w:sz w:val="20"/>
          <w:szCs w:val="20"/>
        </w:rPr>
        <w:t xml:space="preserve">„Partnerze” oznacza to podmiot(y) wymieniony(e) we wniosku o dofinansowanie, wnoszący(e) do Projektu zasoby ludzkie, organizacyjne, techniczne bądź finansowe, realizujący(e) Projekt </w:t>
      </w:r>
      <w:r w:rsidRPr="00D62138">
        <w:rPr>
          <w:rStyle w:val="Domylnaczcionkaakapitu1"/>
          <w:rFonts w:ascii="Arial Narrow" w:hAnsi="Arial Narrow" w:cs="Arial Narrow"/>
          <w:iCs/>
          <w:sz w:val="20"/>
          <w:szCs w:val="20"/>
        </w:rPr>
        <w:t>wspólnie z Beneficjent</w:t>
      </w:r>
      <w:r w:rsidRPr="006C31EA">
        <w:rPr>
          <w:rStyle w:val="Domylnaczcionkaakapitu1"/>
          <w:rFonts w:ascii="Arial Narrow" w:hAnsi="Arial Narrow" w:cs="Arial Narrow"/>
          <w:iCs/>
          <w:sz w:val="20"/>
          <w:szCs w:val="20"/>
        </w:rPr>
        <w:t>em i innymi Partnerami na warunkach określonych w odrębnej umowie (zwanej dalej „umową o partnerstwie”)</w:t>
      </w:r>
      <w:r>
        <w:rPr>
          <w:rStyle w:val="Odwoanieprzypisudolnego"/>
          <w:rFonts w:ascii="Arial Narrow" w:hAnsi="Arial Narrow" w:cs="Arial Narrow"/>
          <w:iCs/>
          <w:sz w:val="20"/>
          <w:szCs w:val="20"/>
        </w:rPr>
        <w:footnoteReference w:id="5"/>
      </w:r>
      <w:r>
        <w:rPr>
          <w:rStyle w:val="Domylnaczcionkaakapitu1"/>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Znakiprzypiswdolnych"/>
          <w:rFonts w:ascii="Arial Narrow" w:hAnsi="Arial Narrow" w:cs="Arial Narrow"/>
          <w:sz w:val="20"/>
          <w:szCs w:val="20"/>
        </w:rPr>
      </w:pPr>
      <w:r w:rsidRPr="000A6A95">
        <w:rPr>
          <w:rStyle w:val="Domylnaczcionkaakapitu1"/>
          <w:rFonts w:ascii="Arial Narrow" w:hAnsi="Arial Narrow" w:cs="Arial Narrow"/>
          <w:iCs/>
          <w:sz w:val="20"/>
          <w:szCs w:val="20"/>
        </w:rPr>
        <w:t>”Partnerze prywatnym”  oznacza to podmiot(y) realizujący(e) Projekt wspólnie z podmiotem publicznym inicjującym realizację Projektu w formie partnerstwa publiczno-prywatnego w rozumieniu art. 2 pkt 24 rozporządzenia ogólnego utworzonego w celu wspólnej realizacji inwestycji infrastrukturalne</w:t>
      </w:r>
      <w:r>
        <w:rPr>
          <w:rStyle w:val="Domylnaczcionkaakapitu1"/>
          <w:rFonts w:ascii="Arial Narrow" w:hAnsi="Arial Narrow" w:cs="Arial Narrow"/>
          <w:iCs/>
          <w:sz w:val="20"/>
          <w:szCs w:val="20"/>
        </w:rPr>
        <w:t>j (Projekt hybrydowy)</w:t>
      </w:r>
      <w:r>
        <w:rPr>
          <w:rStyle w:val="Odwoanieprzypisudolnego"/>
          <w:rFonts w:ascii="Arial Narrow" w:hAnsi="Arial Narrow" w:cs="Arial Narrow"/>
          <w:iCs/>
          <w:sz w:val="20"/>
          <w:szCs w:val="20"/>
        </w:rPr>
        <w:footnoteReference w:id="6"/>
      </w:r>
      <w:r w:rsidRPr="000A6A95">
        <w:rPr>
          <w:rStyle w:val="Znakiprzypiswdolnych"/>
          <w:rFonts w:ascii="Arial Narrow" w:hAnsi="Arial Narrow" w:cs="Arial Narrow"/>
          <w:iCs/>
          <w:sz w:val="20"/>
          <w:szCs w:val="20"/>
        </w:rPr>
        <w:t>;</w:t>
      </w:r>
    </w:p>
    <w:p w:rsidR="00E606D1" w:rsidRPr="00F242D7"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„Beneficjencie” oznacza to podmiot, któremu udzielono wsparcia w ramach Projektu – stronę niniejszej umowy</w:t>
      </w:r>
      <w:r w:rsidRPr="00212381">
        <w:rPr>
          <w:rStyle w:val="Domylnaczcionkaakapitu3"/>
          <w:rFonts w:ascii="Arial Narrow" w:hAnsi="Arial Narrow" w:cs="Arial Narrow"/>
          <w:sz w:val="20"/>
          <w:szCs w:val="20"/>
        </w:rPr>
        <w:t>;</w:t>
      </w:r>
    </w:p>
    <w:p w:rsidR="00E606D1" w:rsidRPr="000A6A95" w:rsidRDefault="00E606D1" w:rsidP="00E606D1">
      <w:pPr>
        <w:keepNext/>
        <w:keepLines/>
        <w:numPr>
          <w:ilvl w:val="0"/>
          <w:numId w:val="1"/>
        </w:numPr>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”Partnerstwie publiczno-prywatnym” lub „PPP” oznacza to partnerstwo w rozumieniu art. 2 pkt 24 rozporządzenia ogólnego utworzone w celu wspólnej realizacji inwestycji infrastrukturalnej </w:t>
      </w:r>
      <w:r w:rsidRPr="000A6A95">
        <w:rPr>
          <w:rStyle w:val="Domylnaczcionkaakapitu1"/>
          <w:rFonts w:ascii="Arial Narrow" w:hAnsi="Arial Narrow" w:cs="Arial Narrow"/>
          <w:iCs/>
          <w:sz w:val="20"/>
          <w:szCs w:val="20"/>
        </w:rPr>
        <w:t>(Projekt hybrydowy)</w:t>
      </w:r>
      <w:r>
        <w:rPr>
          <w:rStyle w:val="Odwoanieprzypisudolnego"/>
          <w:rFonts w:ascii="Arial Narrow" w:hAnsi="Arial Narrow" w:cs="Arial Narrow"/>
          <w:iCs/>
          <w:sz w:val="20"/>
          <w:szCs w:val="20"/>
        </w:rPr>
        <w:footnoteReference w:id="7"/>
      </w:r>
      <w:r w:rsidRPr="000A6A95">
        <w:rPr>
          <w:rStyle w:val="Znakiprzypiswdolnych"/>
          <w:rFonts w:ascii="Arial Narrow" w:hAnsi="Arial Narrow" w:cs="Arial Narrow"/>
          <w:iCs/>
          <w:sz w:val="20"/>
          <w:szCs w:val="20"/>
        </w:rPr>
        <w:t>;</w:t>
      </w:r>
    </w:p>
    <w:p w:rsidR="00E606D1" w:rsidRPr="000A6A9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0A6A95">
        <w:rPr>
          <w:rStyle w:val="Domylnaczcionkaakapitu3"/>
          <w:rFonts w:ascii="Arial Narrow" w:hAnsi="Arial Narrow" w:cs="Arial Narrow"/>
          <w:sz w:val="20"/>
          <w:szCs w:val="20"/>
        </w:rPr>
        <w:t xml:space="preserve"> „wydatku kwalifikowalnym” należy przez to rozumieć wydatek lub koszt poniesiony przez Beneficjenta i/lub Partnera/Partnera prywatnego w związku z realizacją Projektu uznany za kwalifikowalny zgodnie z:</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Pr>
          <w:rStyle w:val="Domylnaczcionkaakapitu3"/>
          <w:rFonts w:ascii="Arial Narrow" w:hAnsi="Arial Narrow" w:cs="Arial Narrow"/>
          <w:sz w:val="20"/>
          <w:szCs w:val="20"/>
        </w:rPr>
        <w:t>Wytycznymi programowymi</w:t>
      </w:r>
      <w:r w:rsidRPr="001E5462">
        <w:rPr>
          <w:rStyle w:val="Domylnaczcionkaakapitu3"/>
          <w:rFonts w:ascii="Arial Narrow" w:hAnsi="Arial Narrow" w:cs="Arial Narrow"/>
          <w:sz w:val="20"/>
          <w:szCs w:val="20"/>
        </w:rPr>
        <w:t xml:space="preserve"> w zakresie kwalifikowania wydatków w ramach Regionalnego Programu Operacyjnego Województwa Łódzkiego na lata 2014-2020 (EFRR)</w:t>
      </w:r>
      <w:r w:rsidRPr="001E5462" w:rsidDel="001E5462">
        <w:rPr>
          <w:rStyle w:val="Domylnaczcionkaakapitu3"/>
          <w:rFonts w:ascii="Arial Narrow" w:hAnsi="Arial Narrow" w:cs="Arial Narrow"/>
          <w:sz w:val="20"/>
          <w:szCs w:val="20"/>
        </w:rPr>
        <w:t xml:space="preserve"> </w:t>
      </w:r>
      <w:r w:rsidRPr="00F242D7">
        <w:rPr>
          <w:rStyle w:val="Domylnaczcionkaakapitu3"/>
          <w:rFonts w:ascii="Arial Narrow" w:hAnsi="Arial Narrow" w:cs="Arial Narrow"/>
          <w:sz w:val="20"/>
          <w:szCs w:val="20"/>
        </w:rPr>
        <w:t xml:space="preserve">– wydanymi przez </w:t>
      </w:r>
      <w:r>
        <w:rPr>
          <w:rStyle w:val="Domylnaczcionkaakapitu3"/>
          <w:rFonts w:ascii="Arial Narrow" w:hAnsi="Arial Narrow" w:cs="Arial Narrow"/>
          <w:sz w:val="20"/>
          <w:szCs w:val="20"/>
        </w:rPr>
        <w:t>Instytucję Zarządzającą</w:t>
      </w:r>
      <w:r w:rsidRPr="00F242D7">
        <w:rPr>
          <w:rStyle w:val="Domylnaczcionkaakapitu3"/>
          <w:rFonts w:ascii="Arial Narrow" w:hAnsi="Arial Narrow" w:cs="Arial Narrow"/>
          <w:sz w:val="20"/>
          <w:szCs w:val="20"/>
        </w:rPr>
        <w:t xml:space="preserve"> i opublikowanymi na stronie </w:t>
      </w:r>
      <w:r w:rsidRPr="00AA1A97">
        <w:t xml:space="preserve"> </w:t>
      </w:r>
      <w:r w:rsidRPr="00AA1A97">
        <w:rPr>
          <w:rStyle w:val="Domylnaczcionkaakapitu3"/>
          <w:rFonts w:ascii="Arial Narrow" w:hAnsi="Arial Narrow" w:cs="Arial Narrow"/>
          <w:sz w:val="20"/>
          <w:szCs w:val="20"/>
        </w:rPr>
        <w:t>www.rpo.lodzkie.pl</w:t>
      </w:r>
      <w:r w:rsidRPr="00F242D7">
        <w:rPr>
          <w:rStyle w:val="Domylnaczcionkaakapitu3"/>
          <w:rFonts w:ascii="Arial Narrow" w:hAnsi="Arial Narrow" w:cs="Arial Narrow"/>
          <w:sz w:val="20"/>
          <w:szCs w:val="20"/>
        </w:rPr>
        <w:t xml:space="preserve">, zwanymi dalej "Wytycznymi </w:t>
      </w:r>
      <w:proofErr w:type="spellStart"/>
      <w:r w:rsidRPr="00F242D7">
        <w:rPr>
          <w:rStyle w:val="Domylnaczcionkaakapitu3"/>
          <w:rFonts w:ascii="Arial Narrow" w:hAnsi="Arial Narrow" w:cs="Arial Narrow"/>
          <w:sz w:val="20"/>
          <w:szCs w:val="20"/>
        </w:rPr>
        <w:t>ws</w:t>
      </w:r>
      <w:proofErr w:type="spellEnd"/>
      <w:r w:rsidRPr="00F242D7">
        <w:rPr>
          <w:rStyle w:val="Domylnaczcionkaakapitu3"/>
          <w:rFonts w:ascii="Arial Narrow" w:hAnsi="Arial Narrow" w:cs="Arial Narrow"/>
          <w:sz w:val="20"/>
          <w:szCs w:val="20"/>
        </w:rPr>
        <w:t>. kwalifikowalności";</w:t>
      </w:r>
    </w:p>
    <w:p w:rsidR="00E606D1" w:rsidRPr="00F242D7" w:rsidRDefault="00E606D1" w:rsidP="00E606D1">
      <w:pPr>
        <w:keepNext/>
        <w:keepLines/>
        <w:numPr>
          <w:ilvl w:val="1"/>
          <w:numId w:val="1"/>
        </w:numPr>
        <w:tabs>
          <w:tab w:val="left" w:pos="1065"/>
          <w:tab w:val="left" w:pos="2145"/>
          <w:tab w:val="left" w:pos="3225"/>
        </w:tabs>
        <w:suppressAutoHyphens/>
        <w:spacing w:after="60" w:line="100" w:lineRule="atLeast"/>
        <w:ind w:left="1065"/>
        <w:jc w:val="both"/>
        <w:textAlignment w:val="baseline"/>
        <w:rPr>
          <w:rStyle w:val="Domylnaczcionkaakapitu1"/>
          <w:rFonts w:ascii="Arial Narrow" w:hAnsi="Arial Narrow" w:cs="Arial Narrow"/>
          <w:sz w:val="20"/>
          <w:szCs w:val="20"/>
        </w:rPr>
      </w:pPr>
      <w:r w:rsidRPr="00F242D7">
        <w:rPr>
          <w:rStyle w:val="Domylnaczcionkaakapitu3"/>
          <w:rFonts w:ascii="Arial Narrow" w:hAnsi="Arial Narrow" w:cs="Arial Narrow"/>
          <w:sz w:val="20"/>
          <w:szCs w:val="20"/>
        </w:rPr>
        <w:t xml:space="preserve"> SZOOP;</w:t>
      </w:r>
    </w:p>
    <w:p w:rsidR="00E606D1" w:rsidRPr="00F242D7" w:rsidRDefault="00E606D1" w:rsidP="00E606D1">
      <w:pPr>
        <w:keepNext/>
        <w:keepLines/>
        <w:numPr>
          <w:ilvl w:val="1"/>
          <w:numId w:val="1"/>
        </w:numPr>
        <w:tabs>
          <w:tab w:val="left" w:pos="1080"/>
          <w:tab w:val="left" w:pos="2160"/>
          <w:tab w:val="left" w:pos="3240"/>
        </w:tabs>
        <w:suppressAutoHyphens/>
        <w:spacing w:after="60" w:line="100" w:lineRule="atLeast"/>
        <w:ind w:left="1080"/>
        <w:jc w:val="both"/>
        <w:textAlignment w:val="baseline"/>
        <w:rPr>
          <w:rStyle w:val="Domylnaczcionkaakapitu3"/>
          <w:rFonts w:ascii="Arial Narrow" w:hAnsi="Arial Narrow" w:cs="Arial Narrow"/>
          <w:sz w:val="20"/>
          <w:szCs w:val="20"/>
        </w:rPr>
      </w:pPr>
      <w:r w:rsidRPr="00F242D7">
        <w:rPr>
          <w:rStyle w:val="Domylnaczcionkaakapitu1"/>
          <w:rFonts w:ascii="Arial Narrow" w:hAnsi="Arial Narrow" w:cs="Arial Narrow"/>
          <w:sz w:val="20"/>
          <w:szCs w:val="20"/>
        </w:rPr>
        <w:t>innymi dokumentami regulującymi kwalifikowalność wydatków</w:t>
      </w:r>
      <w:r>
        <w:rPr>
          <w:rStyle w:val="Odwoanieprzypisudolnego"/>
          <w:rFonts w:ascii="Arial Narrow" w:hAnsi="Arial Narrow" w:cs="Arial Narrow"/>
          <w:sz w:val="20"/>
          <w:szCs w:val="20"/>
        </w:rPr>
        <w:footnoteReference w:id="8"/>
      </w:r>
      <w:r w:rsidRPr="00F242D7">
        <w:rPr>
          <w:rStyle w:val="Domylnaczcionkaakapitu1"/>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„projekcie generującym dochód” oznacza to projekt w rozumieniu art. 61 rozporządzenia ogólnego;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„Instytucji Zarządzającej</w:t>
      </w:r>
      <w:r>
        <w:rPr>
          <w:rStyle w:val="Domylnaczcionkaakapitu3"/>
          <w:rFonts w:ascii="Arial Narrow" w:hAnsi="Arial Narrow" w:cs="Arial Narrow"/>
          <w:sz w:val="20"/>
          <w:szCs w:val="20"/>
        </w:rPr>
        <w:t>” lub „IZ</w:t>
      </w:r>
      <w:r w:rsidRPr="00F242D7">
        <w:rPr>
          <w:rStyle w:val="Domylnaczcionkaakapitu3"/>
          <w:rFonts w:ascii="Arial Narrow" w:hAnsi="Arial Narrow" w:cs="Arial Narrow"/>
          <w:sz w:val="20"/>
          <w:szCs w:val="20"/>
        </w:rPr>
        <w:t>” oznacza to Zarząd Województwa Łódzkiego;</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„dniach roboczych” oznacza to dni od poniedziałku do piątku z wyłączeniem dni określonych w przepisach odrębnych jako dni wolne od pracy;</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Prawo zamówień publicznych” oznacza to ustawę z dnia 29 stycznia 2004 r. – Prawo zamówień publicznych;</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o finansach publicznych” oznacza to ustawę z dnia 27 sierpnia 2009 r. o finansach publicznych;</w:t>
      </w:r>
    </w:p>
    <w:p w:rsidR="00E606D1" w:rsidRPr="007704D5"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trike/>
          <w:sz w:val="20"/>
          <w:szCs w:val="20"/>
        </w:rPr>
      </w:pPr>
      <w:r w:rsidRPr="00F242D7">
        <w:rPr>
          <w:rStyle w:val="Domylnaczcionkaakapitu3"/>
          <w:rFonts w:ascii="Arial Narrow" w:hAnsi="Arial Narrow" w:cs="Arial Narrow"/>
          <w:sz w:val="20"/>
          <w:szCs w:val="20"/>
        </w:rPr>
        <w:t xml:space="preserve"> „ustawie o ochronie danych osobowych” oznacza to ustawę z dnia 29 sierpnia 1997 r. o ochronie danych osobowych</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„Ordynacji podatkowej” oznacza to ustawę z 29 sierpnia 1997 r. Ordynacja podatkowa;</w:t>
      </w:r>
    </w:p>
    <w:p w:rsidR="00E606D1" w:rsidRPr="00F242D7" w:rsidRDefault="00E606D1" w:rsidP="00E606D1">
      <w:pPr>
        <w:keepNext/>
        <w:keepLines/>
        <w:numPr>
          <w:ilvl w:val="0"/>
          <w:numId w:val="1"/>
        </w:numPr>
        <w:tabs>
          <w:tab w:val="left" w:pos="0"/>
        </w:tabs>
        <w:suppressAutoHyphens/>
        <w:spacing w:after="6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„ustawie wdrożeniowej” oznacza to ustawę z dnia 11 lipca 2014 r. o zasadach realizacji programów w zakresie polityki spójności finansowanych w perspektywie finansowej 2014-2020</w:t>
      </w:r>
      <w:r w:rsidRPr="00DE2C47">
        <w:rPr>
          <w:rStyle w:val="Domylnaczcionkaakapitu3"/>
          <w:rFonts w:ascii="Arial Narrow" w:hAnsi="Arial Narrow" w:cs="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„rozporządzeniu ogólnym” należy przez to rozumieć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rsidR="00E606D1" w:rsidRPr="000A6A95" w:rsidRDefault="00E606D1" w:rsidP="00E606D1">
      <w:pPr>
        <w:keepNext/>
        <w:keepLines/>
        <w:tabs>
          <w:tab w:val="left" w:pos="0"/>
        </w:tabs>
        <w:suppressAutoHyphens/>
        <w:spacing w:after="60" w:line="100" w:lineRule="atLeast"/>
        <w:jc w:val="both"/>
        <w:textAlignment w:val="baseline"/>
        <w:rPr>
          <w:rStyle w:val="Domylnaczcionkaakapitu1"/>
          <w:rFonts w:ascii="Arial Narrow" w:hAnsi="Arial Narrow" w:cs="Arial Narrow"/>
          <w:sz w:val="20"/>
          <w:szCs w:val="20"/>
        </w:rPr>
      </w:pPr>
    </w:p>
    <w:p w:rsidR="00E606D1" w:rsidRDefault="00E606D1" w:rsidP="00E606D1"/>
    <w:p w:rsidR="00E606D1"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lastRenderedPageBreak/>
        <w:t>„rozporządzeniu  wykonawczym Komisji nr 215/2014”, rozporządzenie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w:t>
      </w:r>
      <w:r>
        <w:rPr>
          <w:rStyle w:val="Domylnaczcionkaakapitu3"/>
          <w:rFonts w:ascii="Arial Narrow" w:hAnsi="Arial Narrow" w:cs="Arial Narrow"/>
          <w:sz w:val="20"/>
          <w:szCs w:val="20"/>
        </w:rPr>
        <w:t xml:space="preserve">yfikacji kategorii interwencji </w:t>
      </w:r>
      <w:r w:rsidRPr="00F242D7">
        <w:rPr>
          <w:rStyle w:val="Domylnaczcionkaakapitu3"/>
          <w:rFonts w:ascii="Arial Narrow" w:hAnsi="Arial Narrow" w:cs="Arial Narrow"/>
          <w:sz w:val="20"/>
          <w:szCs w:val="20"/>
        </w:rPr>
        <w:t>w odniesieniu do europejskich funduszy strukturalnych i inwestycyjnych;</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7704D5">
        <w:rPr>
          <w:rFonts w:ascii="Arial Narrow" w:hAnsi="Arial Narrow"/>
          <w:sz w:val="20"/>
          <w:szCs w:val="20"/>
        </w:rPr>
        <w:t xml:space="preserve"> </w:t>
      </w:r>
      <w:r>
        <w:rPr>
          <w:rFonts w:ascii="Arial Narrow" w:hAnsi="Arial Narrow"/>
          <w:sz w:val="20"/>
          <w:szCs w:val="20"/>
        </w:rPr>
        <w:t xml:space="preserve">„rozporządzeniu delegowanym </w:t>
      </w:r>
      <w:r w:rsidRPr="001E5462">
        <w:rPr>
          <w:rFonts w:ascii="Arial Narrow" w:hAnsi="Arial Narrow"/>
          <w:sz w:val="20"/>
          <w:szCs w:val="20"/>
        </w:rPr>
        <w:t>Komisji (UE) 2015/1076</w:t>
      </w:r>
      <w:r>
        <w:rPr>
          <w:rFonts w:ascii="Arial Narrow" w:hAnsi="Arial Narrow"/>
          <w:sz w:val="20"/>
          <w:szCs w:val="20"/>
        </w:rPr>
        <w:t xml:space="preserve">” należy przez to rozumieć </w:t>
      </w:r>
      <w:r w:rsidRPr="009D1500">
        <w:rPr>
          <w:rFonts w:ascii="Arial Narrow" w:hAnsi="Arial Narrow"/>
          <w:sz w:val="20"/>
          <w:szCs w:val="20"/>
        </w:rPr>
        <w:t>rozporządzeni</w:t>
      </w:r>
      <w:r>
        <w:rPr>
          <w:rFonts w:ascii="Arial Narrow" w:hAnsi="Arial Narrow"/>
          <w:sz w:val="20"/>
          <w:szCs w:val="20"/>
        </w:rPr>
        <w:t>e</w:t>
      </w:r>
      <w:r w:rsidRPr="009D1500">
        <w:rPr>
          <w:rFonts w:ascii="Arial Narrow" w:hAnsi="Arial Narrow"/>
          <w:sz w:val="20"/>
          <w:szCs w:val="20"/>
        </w:rPr>
        <w:t xml:space="preserve"> delegowan</w:t>
      </w:r>
      <w:r>
        <w:rPr>
          <w:rFonts w:ascii="Arial Narrow" w:hAnsi="Arial Narrow"/>
          <w:sz w:val="20"/>
          <w:szCs w:val="20"/>
        </w:rPr>
        <w:t>e</w:t>
      </w:r>
      <w:r w:rsidRPr="009D1500">
        <w:rPr>
          <w:rFonts w:ascii="Arial Narrow" w:hAnsi="Arial Narrow"/>
          <w:sz w:val="20"/>
          <w:szCs w:val="20"/>
        </w:rPr>
        <w:t xml:space="preserve"> Komisji (UE) 2015/1076 z dnia 28 kwietnia 2015 r. ustanawiając</w:t>
      </w:r>
      <w:r>
        <w:rPr>
          <w:rFonts w:ascii="Arial Narrow" w:hAnsi="Arial Narrow"/>
          <w:sz w:val="20"/>
          <w:szCs w:val="20"/>
        </w:rPr>
        <w:t>e</w:t>
      </w:r>
      <w:r w:rsidRPr="009D1500">
        <w:rPr>
          <w:rFonts w:ascii="Arial Narrow" w:hAnsi="Arial Narrow"/>
          <w:sz w:val="20"/>
          <w:szCs w:val="20"/>
        </w:rPr>
        <w:t xml:space="preserve"> na mocy rozporządzenia Parlamentu Europejskiego i Rady (UE) nr 1303/2013 dodatkowe przepisy dotyczące zastąpienia beneficjenta i stosownych obowiązków oraz minimalne wymogi, które maj</w:t>
      </w:r>
      <w:r>
        <w:rPr>
          <w:rFonts w:ascii="Arial Narrow" w:hAnsi="Arial Narrow"/>
          <w:sz w:val="20"/>
          <w:szCs w:val="20"/>
        </w:rPr>
        <w:t>ą</w:t>
      </w:r>
      <w:r w:rsidRPr="009D1500">
        <w:rPr>
          <w:rFonts w:ascii="Arial Narrow" w:hAnsi="Arial Narrow"/>
          <w:sz w:val="20"/>
          <w:szCs w:val="20"/>
        </w:rPr>
        <w:t xml:space="preserve"> być zawarte w umowach partnerstwa publ</w:t>
      </w:r>
      <w:r>
        <w:rPr>
          <w:rFonts w:ascii="Arial Narrow" w:hAnsi="Arial Narrow"/>
          <w:sz w:val="20"/>
          <w:szCs w:val="20"/>
        </w:rPr>
        <w:t>i</w:t>
      </w:r>
      <w:r w:rsidRPr="009D1500">
        <w:rPr>
          <w:rFonts w:ascii="Arial Narrow" w:hAnsi="Arial Narrow"/>
          <w:sz w:val="20"/>
          <w:szCs w:val="20"/>
        </w:rPr>
        <w:t>czno-prywatnego finansowanych z europejskich funduszy strukturalnych i inwestycyjnych</w:t>
      </w:r>
      <w:r>
        <w:rPr>
          <w:rFonts w:ascii="Arial Narrow" w:hAnsi="Arial Narrow"/>
          <w:sz w:val="20"/>
          <w:szCs w:val="20"/>
        </w:rPr>
        <w:t>;</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„rozporządzeniu Parlamentu Europejskiego i Rady nr 1301/2013”– należy przez to rozumieć rozporządzenie Parlamentu Europejskiego i Rady (UE) nr 1301/2013 z dnia 17 grudnia 2013 r. w sprawie Europejskiego Funduszu Rozwoju Regionalnego</w:t>
      </w:r>
      <w:r w:rsidRPr="00F242D7">
        <w:rPr>
          <w:rStyle w:val="Domylnaczcionkaakapitu3"/>
          <w:rFonts w:ascii="Arial Narrow" w:hAnsi="Arial Narrow" w:cs="Arial Narrow"/>
          <w:sz w:val="20"/>
          <w:szCs w:val="20"/>
        </w:rPr>
        <w:br/>
        <w:t xml:space="preserve"> i przepisów szczególnych dotyczących celu „Inwestycje na rzecz wzrostu i zatrudnienia” oraz w sprawie uchylenia rozporządzenia (WE) nr 1080/2006;</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„SL2014” –  oznacza to centralny system teleinformatyczny wykorzystywany w procesie rozliczania projektu oraz komunikowania z Instytucją Zarządzającą;</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 „SZOOP” – </w:t>
      </w:r>
      <w:r w:rsidRPr="00F242D7">
        <w:rPr>
          <w:rFonts w:ascii="Arial Narrow" w:hAnsi="Arial Narrow" w:cs="Arial Narrow"/>
          <w:sz w:val="20"/>
          <w:szCs w:val="20"/>
        </w:rPr>
        <w:t>oznacza to Szczegółowy Opis Osi Priorytetowych Regionalnego Programu Operacyjnego Województwa Łódzkiego na lata 2014-2020- przyjęty przez Zarząd Województwa Łódzkiego;</w:t>
      </w:r>
    </w:p>
    <w:p w:rsidR="00E606D1" w:rsidRPr="000A6A95"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sz w:val="20"/>
          <w:szCs w:val="20"/>
        </w:rPr>
        <w:t xml:space="preserve"> „Użytkowniku B” – należy przez to rozumieć osobę posiadającą dostęp do SL2014, wyznaczoną przez Beneficjenta do wykonywania w jego imieniu czynności związanych z realizacją Projektu;</w:t>
      </w:r>
    </w:p>
    <w:p w:rsidR="00E606D1" w:rsidRPr="00F242D7" w:rsidRDefault="00E606D1" w:rsidP="00E606D1">
      <w:pPr>
        <w:keepNext/>
        <w:keepLines/>
        <w:numPr>
          <w:ilvl w:val="0"/>
          <w:numId w:val="1"/>
        </w:numPr>
        <w:tabs>
          <w:tab w:val="left" w:pos="0"/>
        </w:tabs>
        <w:suppressAutoHyphens/>
        <w:spacing w:after="0" w:line="100" w:lineRule="atLeast"/>
        <w:jc w:val="both"/>
        <w:textAlignment w:val="baseline"/>
        <w:rPr>
          <w:rStyle w:val="Domylnaczcionkaakapitu3"/>
          <w:rFonts w:ascii="Arial Narrow" w:hAnsi="Arial Narrow" w:cs="Arial Narrow"/>
          <w:color w:val="000000"/>
          <w:sz w:val="20"/>
          <w:szCs w:val="20"/>
        </w:rPr>
      </w:pPr>
      <w:r>
        <w:rPr>
          <w:rStyle w:val="Domylnaczcionkaakapitu3"/>
          <w:rFonts w:ascii="Arial Narrow" w:hAnsi="Arial Narrow" w:cs="Arial Narrow"/>
          <w:sz w:val="20"/>
          <w:szCs w:val="20"/>
        </w:rPr>
        <w:t>umowie – oznacza to niniejszą umowę o dofinansowanie projektu w ramach Regionalnego</w:t>
      </w:r>
      <w:r w:rsidRPr="00522250">
        <w:rPr>
          <w:rStyle w:val="Domylnaczcionkaakapitu3"/>
          <w:rFonts w:ascii="Arial Narrow" w:hAnsi="Arial Narrow" w:cs="Arial Narrow"/>
          <w:sz w:val="20"/>
          <w:szCs w:val="20"/>
        </w:rPr>
        <w:t xml:space="preserve"> Program</w:t>
      </w:r>
      <w:r>
        <w:rPr>
          <w:rStyle w:val="Domylnaczcionkaakapitu3"/>
          <w:rFonts w:ascii="Arial Narrow" w:hAnsi="Arial Narrow" w:cs="Arial Narrow"/>
          <w:sz w:val="20"/>
          <w:szCs w:val="20"/>
        </w:rPr>
        <w:t>u Operacyjnego</w:t>
      </w:r>
      <w:r w:rsidRPr="00522250">
        <w:rPr>
          <w:rStyle w:val="Domylnaczcionkaakapitu3"/>
          <w:rFonts w:ascii="Arial Narrow" w:hAnsi="Arial Narrow" w:cs="Arial Narrow"/>
          <w:sz w:val="20"/>
          <w:szCs w:val="20"/>
        </w:rPr>
        <w:t xml:space="preserve"> Województwa Łódzkiego na lata 2014-2020</w:t>
      </w:r>
      <w:r>
        <w:rPr>
          <w:rStyle w:val="Domylnaczcionkaakapitu3"/>
          <w:rFonts w:ascii="Arial Narrow" w:hAnsi="Arial Narrow" w:cs="Arial Narrow"/>
          <w:sz w:val="20"/>
          <w:szCs w:val="20"/>
        </w:rPr>
        <w:t>.</w:t>
      </w:r>
    </w:p>
    <w:p w:rsidR="00E606D1" w:rsidRDefault="00E606D1" w:rsidP="00E606D1"/>
    <w:p w:rsidR="00E606D1" w:rsidRDefault="00E606D1" w:rsidP="00E606D1">
      <w:pPr>
        <w:keepNext/>
        <w:keepLines/>
        <w:autoSpaceDE w:val="0"/>
        <w:jc w:val="center"/>
        <w:rPr>
          <w:rFonts w:ascii="Arial Narrow" w:hAnsi="Arial Narrow" w:cs="Arial Narrow"/>
          <w:b/>
          <w:bCs/>
          <w:color w:val="000000"/>
          <w:sz w:val="20"/>
          <w:szCs w:val="20"/>
        </w:rPr>
      </w:pPr>
      <w:r w:rsidRPr="00F242D7">
        <w:rPr>
          <w:rFonts w:ascii="Arial Narrow" w:hAnsi="Arial Narrow" w:cs="Arial Narrow"/>
          <w:b/>
          <w:bCs/>
          <w:color w:val="000000"/>
          <w:sz w:val="20"/>
          <w:szCs w:val="20"/>
        </w:rPr>
        <w:t>Przedmiot umowy</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2.</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Pr>
          <w:rStyle w:val="Domylnaczcionkaakapitu1"/>
          <w:rFonts w:ascii="Arial Narrow" w:hAnsi="Arial Narrow" w:cs="Arial Narrow"/>
          <w:sz w:val="20"/>
          <w:szCs w:val="20"/>
        </w:rPr>
        <w:t xml:space="preserve">1. </w:t>
      </w:r>
      <w:r w:rsidRPr="000A6A95">
        <w:rPr>
          <w:rStyle w:val="Domylnaczcionkaakapitu1"/>
          <w:rFonts w:ascii="Arial Narrow" w:hAnsi="Arial Narrow" w:cs="Arial Narrow"/>
          <w:sz w:val="20"/>
          <w:szCs w:val="20"/>
        </w:rPr>
        <w:t>Na warunkach określonych w umowie oraz zgodnie z Regulaminem konkursu / Wezwaniem do złożenia wniosku o dofinansowanie projektu</w:t>
      </w:r>
      <w:r>
        <w:rPr>
          <w:rStyle w:val="Odwoanieprzypisudolnego"/>
          <w:rFonts w:ascii="Arial Narrow" w:hAnsi="Arial Narrow" w:cs="Arial Narrow"/>
          <w:sz w:val="20"/>
          <w:szCs w:val="20"/>
        </w:rPr>
        <w:footnoteReference w:id="9"/>
      </w:r>
      <w:r w:rsidRPr="000A6A95">
        <w:rPr>
          <w:rStyle w:val="Domylnaczcionkaakapitu1"/>
          <w:rFonts w:ascii="Arial Narrow" w:hAnsi="Arial Narrow" w:cs="Arial Narrow"/>
          <w:sz w:val="20"/>
          <w:szCs w:val="20"/>
        </w:rPr>
        <w:t xml:space="preserve">, Instytucja Zarządzająca przyznaje Beneficjentowi na realizację Projektu dofinansowanie w łącznej kwocie nieprzekraczającej ………………… zł  (słownie ………………………….), co stanowi ……… % wydatków kwalifikowalnych Projektu, </w:t>
      </w:r>
      <w:r w:rsidRPr="00F242D7">
        <w:rPr>
          <w:rStyle w:val="Domylnaczcionkaakapitu1"/>
          <w:rFonts w:ascii="Arial Narrow" w:hAnsi="Arial Narrow" w:cs="Arial Narrow"/>
          <w:color w:val="000000"/>
          <w:sz w:val="20"/>
          <w:szCs w:val="20"/>
        </w:rPr>
        <w:t>w tym:</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a) współfinansowanie UE  w kwocie nieprzekraczającej …............ zł (słownie: ….....…), co stanowi … % wydatków kwalifikowalnych Projektu;</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b) współfinansowanie krajowe z budżetu państwa  w kwocie nieprzekraczającej  …............… zł (słownie: ….....…), co stanowi … % wyd</w:t>
      </w:r>
      <w:r>
        <w:rPr>
          <w:rStyle w:val="Domylnaczcionkaakapitu1"/>
          <w:rFonts w:ascii="Arial Narrow" w:hAnsi="Arial Narrow" w:cs="Arial Narrow"/>
          <w:color w:val="000000"/>
          <w:sz w:val="20"/>
          <w:szCs w:val="20"/>
        </w:rPr>
        <w:t>atków kwalifikowalnych Projektu</w:t>
      </w:r>
      <w:r>
        <w:rPr>
          <w:rStyle w:val="Odwoanieprzypisudolnego"/>
          <w:rFonts w:ascii="Arial Narrow" w:hAnsi="Arial Narrow" w:cs="Arial Narrow"/>
          <w:color w:val="000000"/>
          <w:sz w:val="20"/>
          <w:szCs w:val="20"/>
        </w:rPr>
        <w:footnoteReference w:id="10"/>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Całkowita wartość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color w:val="000000"/>
          <w:sz w:val="20"/>
          <w:szCs w:val="20"/>
        </w:rPr>
        <w:t>3. Łączna wartość wydatków kwalifikowalnych Projektu wynosi …….................. zł (słownie: ….......…).</w:t>
      </w:r>
    </w:p>
    <w:p w:rsidR="00E606D1" w:rsidRPr="00F242D7" w:rsidRDefault="00E606D1" w:rsidP="00E606D1">
      <w:pPr>
        <w:keepNext/>
        <w:keepLines/>
        <w:autoSpaceDE w:val="0"/>
        <w:spacing w:after="0"/>
        <w:jc w:val="both"/>
        <w:rPr>
          <w:rStyle w:val="Domylnaczcionkaakapitu3"/>
          <w:rFonts w:ascii="Arial Narrow" w:hAnsi="Arial Narrow" w:cs="Arial Narrow"/>
          <w:iCs/>
          <w:color w:val="000000"/>
          <w:sz w:val="20"/>
          <w:szCs w:val="20"/>
        </w:rPr>
      </w:pPr>
      <w:r w:rsidRPr="00F242D7">
        <w:rPr>
          <w:rStyle w:val="Domylnaczcionkaakapitu3"/>
          <w:rFonts w:ascii="Arial Narrow" w:hAnsi="Arial Narrow" w:cs="Arial Narrow"/>
          <w:iCs/>
          <w:color w:val="000000"/>
          <w:sz w:val="20"/>
          <w:szCs w:val="20"/>
        </w:rPr>
        <w:t>4. Łączna wartość wydatków niekwalifikowalnych Projektu wynosi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iCs/>
          <w:color w:val="000000"/>
          <w:sz w:val="20"/>
          <w:szCs w:val="20"/>
        </w:rPr>
        <w:t>5. Beneficjent zobowiązuje się do wniesienia wkładu własnego w kwocie …............................ zł (słownie: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Dofinansowanie, o którym mowa w ust. 1, jest przeznaczone na pokrycie wydatków kwalifikowalnych ponoszonych przez Beneficjenta </w:t>
      </w:r>
      <w:r w:rsidRPr="00F242D7">
        <w:rPr>
          <w:rStyle w:val="Domylnaczcionkaakapitu1"/>
          <w:rFonts w:ascii="Arial Narrow" w:hAnsi="Arial Narrow" w:cs="Arial Narrow"/>
          <w:i/>
          <w:iCs/>
          <w:color w:val="000000"/>
          <w:sz w:val="20"/>
          <w:szCs w:val="20"/>
        </w:rPr>
        <w:t>i Partnerów</w:t>
      </w:r>
      <w:r>
        <w:rPr>
          <w:rStyle w:val="Domylnaczcionkaakapitu1"/>
          <w:rFonts w:ascii="Arial Narrow" w:hAnsi="Arial Narrow" w:cs="Arial Narrow"/>
          <w:i/>
          <w:iCs/>
          <w:color w:val="000000"/>
          <w:sz w:val="20"/>
          <w:szCs w:val="20"/>
        </w:rPr>
        <w:t>/Partnera prywatnego</w:t>
      </w:r>
      <w:r>
        <w:rPr>
          <w:rStyle w:val="Odwoanieprzypisudolnego"/>
          <w:rFonts w:ascii="Arial Narrow" w:hAnsi="Arial Narrow" w:cs="Arial Narrow"/>
          <w:i/>
          <w:iCs/>
          <w:color w:val="000000"/>
          <w:sz w:val="20"/>
          <w:szCs w:val="20"/>
        </w:rPr>
        <w:footnoteReference w:id="11"/>
      </w:r>
      <w:r>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związku z realizacją Projektu. Beneficjent zobowiązuje się pokryć ze środków własnych wszelkie wydatki niekwalifikowalne w ramach Projektu.</w:t>
      </w:r>
    </w:p>
    <w:p w:rsidR="00E606D1" w:rsidRPr="00F242D7" w:rsidRDefault="00E606D1" w:rsidP="00E606D1">
      <w:pPr>
        <w:keepNext/>
        <w:keepLines/>
        <w:autoSpaceDE w:val="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Dofinansowanie na realizację Projektu może być przeznaczone na sfinansowanie przedsięwzięć</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zrealizowanych w ramach Projektu przed podpisaniem umowy, o ile wydatki zostaną uznane za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kwalifikowalne zgodnie z obowiązującymi przepisami oraz będą dotyczyć okresu realizacji</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Projektu, o którym mowa w § 3 ust. 1.</w:t>
      </w:r>
    </w:p>
    <w:p w:rsidR="00E606D1" w:rsidRDefault="00E606D1" w:rsidP="00E606D1"/>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8. W przypadku niewniesienia wkładu własnego na pokrycie wydatków kwalifikowalnych Projektu, Instytucja Zarządzająca obniża kwotę przyznanego dofinansowania</w:t>
      </w:r>
      <w:r w:rsidRPr="00F242D7">
        <w:rPr>
          <w:rStyle w:val="Domylnaczcionkaakapitu1"/>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 xml:space="preserve">proporcjonalnie do jej udziału w całkowitej wartości Projektu </w:t>
      </w:r>
      <w:r w:rsidRPr="00F242D7">
        <w:rPr>
          <w:rStyle w:val="Domylnaczcionkaakapitu1"/>
          <w:rFonts w:ascii="Arial Narrow" w:hAnsi="Arial Narrow" w:cs="Arial Narrow"/>
          <w:i/>
          <w:iCs/>
          <w:color w:val="000000"/>
          <w:sz w:val="20"/>
          <w:szCs w:val="20"/>
        </w:rPr>
        <w:t>oraz proporcjonalnie do udziału</w:t>
      </w:r>
      <w:r w:rsidRPr="00F242D7">
        <w:rPr>
          <w:rStyle w:val="Domylnaczcionkaakapitu1"/>
          <w:rFonts w:ascii="Arial Narrow" w:hAnsi="Arial Narrow" w:cs="Arial Narrow"/>
          <w:i/>
          <w:iCs/>
          <w:sz w:val="20"/>
          <w:szCs w:val="20"/>
        </w:rPr>
        <w:t xml:space="preserve"> </w:t>
      </w:r>
      <w:r w:rsidRPr="00F242D7">
        <w:rPr>
          <w:rStyle w:val="Domylnaczcionkaakapitu1"/>
          <w:rFonts w:ascii="Arial Narrow" w:hAnsi="Arial Narrow" w:cs="Arial Narrow"/>
          <w:i/>
          <w:iCs/>
          <w:color w:val="000000"/>
          <w:sz w:val="20"/>
          <w:szCs w:val="20"/>
        </w:rPr>
        <w:t>procentowego wynikającego z intensywności pomocy publicznej</w:t>
      </w:r>
      <w:r>
        <w:rPr>
          <w:rStyle w:val="Odwoanieprzypisudolnego"/>
          <w:rFonts w:ascii="Arial Narrow" w:hAnsi="Arial Narrow" w:cs="Arial Narrow"/>
          <w:i/>
          <w:iCs/>
          <w:color w:val="000000"/>
          <w:sz w:val="20"/>
          <w:szCs w:val="20"/>
        </w:rPr>
        <w:footnoteReference w:id="12"/>
      </w:r>
      <w:r w:rsidRPr="00F242D7">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9</w:t>
      </w:r>
      <w:r w:rsidRPr="00F242D7">
        <w:rPr>
          <w:rStyle w:val="Domylnaczcionkaakapitu1"/>
          <w:rFonts w:ascii="Arial Narrow" w:hAnsi="Arial Narrow" w:cs="Arial Narrow"/>
          <w:i/>
          <w:iCs/>
          <w:color w:val="000000"/>
          <w:sz w:val="20"/>
          <w:szCs w:val="20"/>
        </w:rPr>
        <w:t>.</w:t>
      </w:r>
      <w:r w:rsidRPr="00F242D7">
        <w:rPr>
          <w:rFonts w:ascii="Arial Narrow" w:hAnsi="Arial Narrow" w:cs="Arial Narrow"/>
          <w:sz w:val="20"/>
          <w:szCs w:val="20"/>
        </w:rPr>
        <w:t xml:space="preserve"> </w:t>
      </w:r>
      <w:r w:rsidRPr="00F242D7">
        <w:rPr>
          <w:rStyle w:val="Domylnaczcionkaakapitu1"/>
          <w:rFonts w:ascii="Arial Narrow" w:hAnsi="Arial Narrow" w:cs="Arial Narrow"/>
          <w:iCs/>
          <w:color w:val="000000"/>
          <w:sz w:val="20"/>
          <w:szCs w:val="20"/>
        </w:rPr>
        <w:t>Zwiększenie całkowitych kosztów realizacji Projektu nie może powodować zwiększenia kwoty dofinansowania, o której mowa w ust. 1.</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color w:val="000000"/>
          <w:sz w:val="20"/>
          <w:szCs w:val="20"/>
        </w:rPr>
        <w:t>10.</w:t>
      </w:r>
      <w:r w:rsidRPr="00F242D7">
        <w:rPr>
          <w:rStyle w:val="Domylnaczcionkaakapitu1"/>
          <w:rFonts w:ascii="Arial Narrow" w:hAnsi="Arial Narrow" w:cs="Arial Narrow"/>
          <w:sz w:val="20"/>
          <w:szCs w:val="20"/>
        </w:rPr>
        <w:t xml:space="preserve"> Dofinansowanie udzielane jest w związku ze świadczeniem/zleceniem usług  w ogólnym interesie gospodarczym  przez Beneficjenta, a jego kwota nie może naruszać przepisów prawa dotyczących maksymalnej wartości możliwej rekompensaty z tytułu świadczenia tych usług</w:t>
      </w:r>
      <w:r>
        <w:rPr>
          <w:rStyle w:val="Odwoanieprzypisudolnego"/>
          <w:rFonts w:ascii="Arial Narrow" w:hAnsi="Arial Narrow" w:cs="Arial Narrow"/>
          <w:sz w:val="20"/>
          <w:szCs w:val="20"/>
        </w:rPr>
        <w:footnoteReference w:id="13"/>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sz w:val="20"/>
          <w:szCs w:val="20"/>
        </w:rPr>
      </w:pPr>
      <w:r w:rsidRPr="00F242D7">
        <w:rPr>
          <w:rStyle w:val="Domylnaczcionkaakapitu1"/>
          <w:rFonts w:ascii="Arial Narrow" w:hAnsi="Arial Narrow" w:cs="Arial Narrow"/>
          <w:sz w:val="20"/>
          <w:szCs w:val="20"/>
        </w:rPr>
        <w:t>11. Beneficjent, w terminie do ostatniego dnia lutego danego roku, dostarcza oświadczenie, wskazując, czy wartość rekompensaty przyznawanej dla podmiotu świadczącego usługę w ogólnym interesie gospodarczym, (którego dotyczy niniejsza umowa), na podstawie innych tytułów aniżeli niniejsza umowa, nie zmieniła się w sposób powodujący konieczność obniżenia dofinansowania ze względu na przekroczenie pułapów możliwej rekompensaty. W przypadku przekroczenia tejże kwoty, wartość dofinansowania podlega obniżeniu do pułapu gwarantującego nienaruszenie obowiązujących w tym zakresie przepisów prawa</w:t>
      </w:r>
      <w:r>
        <w:rPr>
          <w:rStyle w:val="Odwoanieprzypisudolnego"/>
          <w:rFonts w:ascii="Arial Narrow" w:hAnsi="Arial Narrow" w:cs="Arial Narrow"/>
          <w:sz w:val="20"/>
          <w:szCs w:val="20"/>
        </w:rPr>
        <w:footnoteReference w:id="14"/>
      </w:r>
      <w:r w:rsidRPr="00F242D7">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i/>
          <w:iCs/>
          <w:color w:val="000000"/>
          <w:sz w:val="20"/>
          <w:szCs w:val="20"/>
        </w:rPr>
      </w:pPr>
      <w:r w:rsidRPr="00F242D7">
        <w:rPr>
          <w:rStyle w:val="Domylnaczcionkaakapitu1"/>
          <w:rFonts w:ascii="Arial Narrow" w:hAnsi="Arial Narrow" w:cs="Arial Narrow"/>
          <w:sz w:val="20"/>
          <w:szCs w:val="20"/>
        </w:rPr>
        <w:t>12. Beneficjent zobowiązuje się do realizacji projektu zgodnie z  warunkami udzielenia pomocy publicznej określonymi w decyzji notyfikacyjnej Komisji Europejskiej z dnia …………... nr ……………...</w:t>
      </w:r>
      <w:r>
        <w:rPr>
          <w:rStyle w:val="Odwoanieprzypisudolnego"/>
          <w:rFonts w:ascii="Arial Narrow" w:hAnsi="Arial Narrow" w:cs="Arial Narrow"/>
          <w:sz w:val="20"/>
          <w:szCs w:val="20"/>
        </w:rPr>
        <w:footnoteReference w:id="15"/>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Style w:val="Domylnaczcionkaakapitu3"/>
          <w:rFonts w:ascii="Arial Narrow" w:hAnsi="Arial Narrow" w:cs="Arial Narrow"/>
          <w:b/>
          <w:bCs/>
          <w:color w:val="000000"/>
          <w:sz w:val="20"/>
          <w:szCs w:val="20"/>
        </w:rPr>
        <w:t>Okres obowiązywania umowy</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Okres realizacji Projektu jest zgodny z okresem wskazanym we wniosku o dofinansowanie, tj.: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a) rozpoczęcie realizacji Projektu :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zakończenie realizacji Projektu: ................................................................................</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 którym mowa w ust. 1, dotyczy realizacji zadań w ramach Projektu.</w:t>
      </w:r>
    </w:p>
    <w:p w:rsidR="00E606D1" w:rsidRPr="00F242D7" w:rsidRDefault="00E606D1" w:rsidP="00E606D1">
      <w:pPr>
        <w:keepNext/>
        <w:keepLines/>
        <w:numPr>
          <w:ilvl w:val="0"/>
          <w:numId w:val="2"/>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Okres obowiązywania umowy trwa od dnia podpisania przez obie strony umowy do dnia wykonania wszystkich obowiązków z niej wynikających, w tym obowiązków wynikających z zasady trwałości Projektu.</w:t>
      </w:r>
    </w:p>
    <w:p w:rsidR="00E606D1" w:rsidRDefault="00E606D1" w:rsidP="00E606D1"/>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Obowiązki stron</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4.</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odpowiada za realizację Projektu zgodnie z wnioskiem o dofinansowanie, w tym za: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monitorowanie  wszystkich adekwatnych do zakresu i celu realizowanego projektu  wskaźników produktu i  rezultatu (w tym wskaźnika miejsc pracy utworzonych w wyniku realizacji projektu), określonych we wniosku o dofinansowanie oraz umowie;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osiągnięcie wskaźników produktu i  rezultatu, o których mowa w §5 ust. 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realizację Projektu w oparciu o założenia realizacji projektu określone we wniosku o dofinansowanie;</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4) zachowanie trwałości Projektu  i jego celu, w okresie i  rozumieniu art. 71 rozporządzenia ogólnego, o którym mowa w § 1 pkt. 2</w:t>
      </w:r>
      <w:r>
        <w:rPr>
          <w:rStyle w:val="Domylnaczcionkaakapitu3"/>
          <w:rFonts w:ascii="Arial Narrow" w:hAnsi="Arial Narrow" w:cs="Arial Narrow"/>
          <w:color w:val="000000"/>
          <w:sz w:val="20"/>
          <w:szCs w:val="20"/>
        </w:rPr>
        <w:t>3</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5) zbieranie danych i informacji zgodnie z Wytycznymi w zakresie monitorowania czyli „Wytycznymi w zakresie monitorowania postępu rzeczowego realizacji programów operacyjnych na lata 2014 – 2020</w:t>
      </w:r>
      <w:r>
        <w:rPr>
          <w:rStyle w:val="Domylnaczcionkaakapitu3"/>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6) przetwarzanie danych osobowych zgodnie z ustawą o ochronie danych osobowych;</w:t>
      </w:r>
    </w:p>
    <w:p w:rsidR="00E606D1" w:rsidRDefault="00E606D1" w:rsidP="00E606D1"/>
    <w:p w:rsidR="00E606D1" w:rsidRDefault="00E606D1" w:rsidP="00E606D1"/>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 xml:space="preserve">7) zapewnienie stosowania oraz informowania we wniosku o płatność o realizacji zasady równości szans i niedyskryminacji a także równości szans kobiet i mężczyzn, zgodnie z </w:t>
      </w:r>
      <w:r w:rsidRPr="00F242D7">
        <w:rPr>
          <w:rStyle w:val="Domylnaczcionkaakapitu1"/>
          <w:rFonts w:ascii="Arial Narrow" w:hAnsi="Arial Narrow" w:cs="Arial Narrow"/>
          <w:i/>
          <w:iCs/>
          <w:color w:val="000000"/>
          <w:sz w:val="20"/>
          <w:szCs w:val="20"/>
        </w:rPr>
        <w:t xml:space="preserve">Wytycznymi  w zakresie realizacji zasady równości szans i niedyskryminacji, w tym dostępności dla osób z niepełnosprawnościami oraz zasady równości szans kobiet i mężczyzn w ramach funduszy unijnych na lata 2014-2020, </w:t>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8) w przypadku dokonania zmian w Projekcie, o których mowa w § 24  umowy, Beneficjent odpowiada za realizację Projektu zgodnie z aktualnym wnioskiem o dofinansowanie.</w:t>
      </w: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2. Beneficjent zobowiązuje się niezwłocznie i pisemnie poinformować Instytucję Zarządzającą o problemach w realizacji Projektu,</w:t>
      </w:r>
      <w:r w:rsidRPr="00F242D7">
        <w:rPr>
          <w:rFonts w:ascii="Arial Narrow" w:hAnsi="Arial Narrow" w:cs="Arial Narrow"/>
          <w:color w:val="000000"/>
          <w:sz w:val="20"/>
          <w:szCs w:val="20"/>
        </w:rPr>
        <w:br/>
        <w:t xml:space="preserve"> w szczególności o zamiarze zaprzestania jego realizacji.</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1"/>
          <w:rFonts w:ascii="Arial Narrow" w:hAnsi="Arial Narrow" w:cs="Arial Narrow"/>
          <w:i/>
          <w:iCs/>
          <w:color w:val="000000"/>
          <w:sz w:val="20"/>
          <w:szCs w:val="20"/>
        </w:rPr>
        <w:t>3. Projekt będzie realizowany przez: ................</w:t>
      </w:r>
      <w:r>
        <w:rPr>
          <w:rStyle w:val="Odwoanieprzypisudolnego"/>
          <w:rFonts w:ascii="Arial Narrow" w:hAnsi="Arial Narrow" w:cs="Arial Narrow"/>
          <w:i/>
          <w:iCs/>
          <w:color w:val="000000"/>
          <w:sz w:val="20"/>
          <w:szCs w:val="20"/>
        </w:rPr>
        <w:footnoteReference w:id="16"/>
      </w:r>
    </w:p>
    <w:p w:rsidR="00E606D1" w:rsidRPr="00F242D7" w:rsidRDefault="00E606D1" w:rsidP="00E606D1">
      <w:pPr>
        <w:keepNext/>
        <w:keepLine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4. Beneficjent zobowiązuje się do realizacji Projektu w zgodzie z politykami wspólnotowymi, w tym.:</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zrównoważonego rozwoju   oraz polityką  ochrony środowiska, w tym zapewnienie zgodności z wymaganiami związanymi z oddziaływaniem Projektu na obszary Natura 2000,</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3"/>
          <w:rFonts w:ascii="Arial Narrow" w:hAnsi="Arial Narrow" w:cs="Arial Narrow"/>
          <w:sz w:val="20"/>
          <w:szCs w:val="20"/>
        </w:rPr>
      </w:pPr>
      <w:r w:rsidRPr="00F242D7">
        <w:rPr>
          <w:rFonts w:ascii="Arial Narrow" w:hAnsi="Arial Narrow" w:cs="Arial Narrow"/>
          <w:sz w:val="20"/>
          <w:szCs w:val="20"/>
        </w:rPr>
        <w:t>polityką społeczeństwa informacyjnego, co oznacza w szczególności politykę technologii informacji i komunikacji,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Fonts w:ascii="Arial Narrow" w:hAnsi="Arial Narrow" w:cs="Arial Narrow"/>
          <w:sz w:val="20"/>
          <w:szCs w:val="20"/>
        </w:rPr>
      </w:pPr>
      <w:r w:rsidRPr="00F242D7">
        <w:rPr>
          <w:rStyle w:val="Domylnaczcionkaakapitu3"/>
          <w:rFonts w:ascii="Arial Narrow" w:hAnsi="Arial Narrow" w:cs="Arial Narrow"/>
          <w:sz w:val="20"/>
          <w:szCs w:val="20"/>
        </w:rPr>
        <w:t>polityką równości  mężczyzn i kobiet oraz niedyskryminacji,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rPr>
          <w:rStyle w:val="Domylnaczcionkaakapitu1"/>
          <w:rFonts w:ascii="Arial Narrow" w:hAnsi="Arial Narrow" w:cs="Arial Narrow"/>
          <w:i/>
          <w:iCs/>
          <w:color w:val="000000"/>
          <w:sz w:val="20"/>
          <w:szCs w:val="20"/>
        </w:rPr>
      </w:pPr>
      <w:r w:rsidRPr="00F242D7">
        <w:rPr>
          <w:rFonts w:ascii="Arial Narrow" w:hAnsi="Arial Narrow" w:cs="Arial Narrow"/>
          <w:sz w:val="20"/>
          <w:szCs w:val="20"/>
        </w:rPr>
        <w:t>polityką konkurencji,</w:t>
      </w:r>
    </w:p>
    <w:p w:rsidR="00E606D1" w:rsidRPr="00F242D7" w:rsidRDefault="00E606D1" w:rsidP="00E606D1">
      <w:pPr>
        <w:pStyle w:val="Tekstpodstawowy"/>
        <w:keepNext/>
        <w:keepLines/>
        <w:widowControl/>
        <w:numPr>
          <w:ilvl w:val="0"/>
          <w:numId w:val="3"/>
        </w:numPr>
        <w:tabs>
          <w:tab w:val="left" w:pos="0"/>
          <w:tab w:val="left" w:pos="720"/>
        </w:tab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i/>
          <w:iCs/>
          <w:color w:val="000000"/>
          <w:sz w:val="20"/>
          <w:szCs w:val="20"/>
        </w:rPr>
        <w:t>polityk</w:t>
      </w:r>
      <w:r>
        <w:rPr>
          <w:rStyle w:val="Domylnaczcionkaakapitu1"/>
          <w:rFonts w:ascii="Arial Narrow" w:hAnsi="Arial Narrow" w:cs="Arial Narrow"/>
          <w:i/>
          <w:iCs/>
          <w:color w:val="000000"/>
          <w:sz w:val="20"/>
          <w:szCs w:val="20"/>
        </w:rPr>
        <w:t>ą dotyczącą zamówień publicznych</w:t>
      </w:r>
      <w:r>
        <w:rPr>
          <w:rStyle w:val="Odwoanieprzypisudolnego"/>
          <w:rFonts w:ascii="Arial Narrow" w:hAnsi="Arial Narrow" w:cs="Arial Narrow"/>
          <w:i/>
          <w:iCs/>
          <w:color w:val="000000"/>
          <w:sz w:val="20"/>
          <w:szCs w:val="20"/>
        </w:rPr>
        <w:footnoteReference w:id="17"/>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5. Beneficjent akceptuje fakt, iż wszystkie jego czynności podjęte  w związku z realizacją Projektu oraz w okresie jego trwałości będą oceniane przez Instytucję Zarządzającą w zgodzie z wytycznymi wydanymi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1"/>
          <w:rFonts w:ascii="Arial Narrow" w:hAnsi="Arial Narrow" w:cs="Arial Narrow"/>
          <w:color w:val="000000"/>
          <w:sz w:val="20"/>
          <w:szCs w:val="20"/>
        </w:rPr>
        <w:t>na podstawie delegacji art. 5 ustawy wdrożeniowej, które to Instytucja Zarządzająca zobowiązana jest stosować</w:t>
      </w:r>
      <w:r>
        <w:rPr>
          <w:rStyle w:val="Domylnaczcionkaakapitu1"/>
          <w:rFonts w:ascii="Arial Narrow" w:hAnsi="Arial Narrow" w:cs="Arial Narrow"/>
          <w:color w:val="000000"/>
          <w:sz w:val="20"/>
          <w:szCs w:val="20"/>
        </w:rPr>
        <w:t xml:space="preserve"> oraz wytycznymi programowymi wydanymi przez Instytucję Zarządzającą na podstawie delegacji art. 7 ustawy wdrożeniowej</w:t>
      </w:r>
      <w:r w:rsidRPr="00F242D7">
        <w:rPr>
          <w:rStyle w:val="Domylnaczcionkaakapitu1"/>
          <w:rFonts w:ascii="Arial Narrow" w:hAnsi="Arial Narrow" w:cs="Arial Narrow"/>
          <w:color w:val="000000"/>
          <w:sz w:val="20"/>
          <w:szCs w:val="20"/>
        </w:rPr>
        <w:t>.</w:t>
      </w:r>
      <w:r w:rsidRPr="00F242D7">
        <w:rPr>
          <w:rStyle w:val="Domylnaczcionkaakapitu3"/>
          <w:rFonts w:ascii="Arial Narrow" w:hAnsi="Arial Narrow" w:cs="Arial Narrow"/>
          <w:color w:val="000000"/>
          <w:sz w:val="20"/>
          <w:szCs w:val="20"/>
          <w:shd w:val="clear" w:color="auto" w:fill="FFFF00"/>
        </w:rPr>
        <w:br/>
      </w:r>
      <w:r w:rsidRPr="00F242D7">
        <w:rPr>
          <w:rFonts w:ascii="Arial Narrow" w:hAnsi="Arial Narrow" w:cs="Arial Narrow"/>
          <w:sz w:val="20"/>
          <w:szCs w:val="20"/>
        </w:rPr>
        <w:t xml:space="preserve">6. Beneficjent ma prawo złożenia do Instytucji Zarządzającej wniosku o dokonanie interpretacji indywidualnej wytycznych 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sz w:val="20"/>
          <w:szCs w:val="20"/>
        </w:rPr>
        <w:t>na podstawie delegacji art. 5 ustawy wdrożeniowej</w:t>
      </w:r>
      <w:r>
        <w:rPr>
          <w:rFonts w:ascii="Arial Narrow" w:hAnsi="Arial Narrow" w:cs="Arial Narrow"/>
          <w:sz w:val="20"/>
          <w:szCs w:val="20"/>
        </w:rPr>
        <w:t xml:space="preserve"> oraz wytycznych programowych wydanych przez Instytucję Zarządzającą na podstawie delegacji art. 7 ustawy wdrożeniowej</w:t>
      </w:r>
      <w:r w:rsidRPr="00F242D7">
        <w:rPr>
          <w:rFonts w:ascii="Arial Narrow" w:hAnsi="Arial Narrow" w:cs="Arial Narrow"/>
          <w:sz w:val="20"/>
          <w:szCs w:val="20"/>
        </w:rPr>
        <w:t xml:space="preserve">. Instytucja Zarządzająca w przypadku wątpliwości może zwrócić się na piśmie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 xml:space="preserve">  z wnioskiem o dokonanie interpretacji postanowień wytycznych</w:t>
      </w:r>
      <w:r>
        <w:rPr>
          <w:rFonts w:ascii="Arial Narrow" w:hAnsi="Arial Narrow" w:cs="Arial Narrow"/>
          <w:sz w:val="20"/>
          <w:szCs w:val="20"/>
        </w:rPr>
        <w:t xml:space="preserve"> </w:t>
      </w:r>
      <w:r w:rsidRPr="00F242D7">
        <w:rPr>
          <w:rFonts w:ascii="Arial Narrow" w:hAnsi="Arial Narrow" w:cs="Arial Narrow"/>
          <w:sz w:val="20"/>
          <w:szCs w:val="20"/>
        </w:rPr>
        <w:t xml:space="preserve">wydanych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regionalnego</w:t>
      </w:r>
      <w:r w:rsidRPr="00F242D7">
        <w:rPr>
          <w:rFonts w:ascii="Arial Narrow" w:hAnsi="Arial Narrow" w:cs="Arial Narrow"/>
          <w:sz w:val="20"/>
          <w:szCs w:val="20"/>
        </w:rPr>
        <w:t>.</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Wskaźniki i sprawozdawczość</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sz w:val="20"/>
          <w:szCs w:val="20"/>
        </w:rPr>
      </w:pPr>
      <w:r w:rsidRPr="00F242D7">
        <w:rPr>
          <w:rFonts w:ascii="Arial Narrow" w:hAnsi="Arial Narrow" w:cs="Arial Narrow"/>
          <w:color w:val="000000"/>
          <w:sz w:val="20"/>
          <w:szCs w:val="20"/>
        </w:rPr>
        <w:t>§ 5.</w:t>
      </w:r>
    </w:p>
    <w:p w:rsidR="00E606D1" w:rsidRPr="00F242D7" w:rsidRDefault="00E606D1" w:rsidP="00E606D1">
      <w:pPr>
        <w:keepNext/>
        <w:keepLines/>
        <w:autoSpaceDE w:val="0"/>
        <w:jc w:val="center"/>
        <w:rPr>
          <w:rFonts w:ascii="Arial Narrow" w:hAnsi="Arial Narrow"/>
          <w:sz w:val="20"/>
          <w:szCs w:val="20"/>
        </w:rPr>
      </w:pPr>
    </w:p>
    <w:p w:rsidR="00E606D1" w:rsidRPr="00F242D7" w:rsidRDefault="00E606D1" w:rsidP="00E606D1">
      <w:pPr>
        <w:pStyle w:val="Tekstpodstawowy"/>
        <w:keepNext/>
        <w:keepLines/>
        <w:widowControl/>
        <w:tabs>
          <w:tab w:val="left" w:pos="0"/>
          <w:tab w:val="left" w:pos="72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1. Obowiązki Beneficjenta w zakresie sprawozdawczości, wypełniane są w oparciu o informacje dotyczące postępu rzeczowo-finansowego w realizacji Projektu, zawarte we wniosku o płatność, o którym mowa w §10. Brak wydatków po stronie Beneficjenta nie zwalnia go z obowiązku przedkładania wniosku o płatność z wypełnioną częścią dotyczącą przebiegu realizacji Projektu </w:t>
      </w:r>
      <w:r w:rsidRPr="00F242D7">
        <w:rPr>
          <w:rStyle w:val="Domylnaczcionkaakapitu3"/>
          <w:rFonts w:ascii="Arial Narrow" w:hAnsi="Arial Narrow" w:cs="Arial Narrow"/>
          <w:sz w:val="20"/>
          <w:szCs w:val="20"/>
        </w:rPr>
        <w:br/>
        <w:t>w terminach:</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Style w:val="Domylnaczcionkaakapitu3"/>
          <w:rFonts w:ascii="Arial Narrow" w:hAnsi="Arial Narrow" w:cs="Arial Narrow"/>
          <w:sz w:val="20"/>
          <w:szCs w:val="20"/>
        </w:rPr>
        <w:t xml:space="preserve"> 3 miesięcy liczonych od daty złożenia poprzedniego wniosku o płatność</w:t>
      </w:r>
      <w:r>
        <w:rPr>
          <w:rStyle w:val="Domylnaczcionkaakapitu3"/>
          <w:rFonts w:ascii="Arial Narrow" w:hAnsi="Arial Narrow" w:cs="Arial Narrow"/>
          <w:sz w:val="20"/>
          <w:szCs w:val="20"/>
        </w:rPr>
        <w:t>, który zawierał wypełnioną część sprawozdawczą</w:t>
      </w:r>
      <w:r w:rsidRPr="00F242D7">
        <w:rPr>
          <w:rStyle w:val="Domylnaczcionkaakapitu3"/>
          <w:rFonts w:ascii="Arial Narrow" w:hAnsi="Arial Narrow" w:cs="Arial Narrow"/>
          <w:sz w:val="20"/>
          <w:szCs w:val="20"/>
        </w:rPr>
        <w:t>,</w:t>
      </w:r>
    </w:p>
    <w:p w:rsidR="00E606D1" w:rsidRPr="00F242D7" w:rsidRDefault="00E606D1" w:rsidP="00E606D1">
      <w:pPr>
        <w:pStyle w:val="Tekstpodstawowy"/>
        <w:keepNext/>
        <w:keepLines/>
        <w:widowControl/>
        <w:numPr>
          <w:ilvl w:val="0"/>
          <w:numId w:val="4"/>
        </w:numPr>
        <w:tabs>
          <w:tab w:val="left" w:pos="0"/>
        </w:tab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w przypadku pierwszego wniosku o płatność, w ciągu 3 miesięcy liczonych od daty podpisania umowy o dofinansowanie,</w:t>
      </w:r>
    </w:p>
    <w:p w:rsidR="00E606D1" w:rsidRPr="00F242D7" w:rsidRDefault="00E606D1" w:rsidP="00E606D1">
      <w:pPr>
        <w:pStyle w:val="Tekstpodstawowy"/>
        <w:keepNext/>
        <w:keepLines/>
        <w:widowControl/>
        <w:numPr>
          <w:ilvl w:val="0"/>
          <w:numId w:val="4"/>
        </w:numPr>
        <w:tabs>
          <w:tab w:val="left" w:pos="0"/>
        </w:tabs>
        <w:autoSpaceDE w:val="0"/>
        <w:spacing w:after="0"/>
        <w:jc w:val="both"/>
        <w:rPr>
          <w:rStyle w:val="Domylnaczcionkaakapitu3"/>
          <w:rFonts w:ascii="Arial Narrow" w:hAnsi="Arial Narrow" w:cs="Arial Narrow"/>
          <w:sz w:val="20"/>
          <w:szCs w:val="20"/>
        </w:rPr>
      </w:pPr>
      <w:r w:rsidRPr="00F242D7">
        <w:rPr>
          <w:rFonts w:ascii="Arial Narrow" w:hAnsi="Arial Narrow" w:cs="Arial Narrow"/>
          <w:sz w:val="20"/>
          <w:szCs w:val="20"/>
        </w:rPr>
        <w:t xml:space="preserve"> we wniosku o płatność końcową w terminie określonym w § 10 ust. 7 umowy.</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2. Instytucja Zarządzająca zobowiązuje Beneficjenta  do osiągnięcia wskaźnika  produktu………………………. w wartości ………….. albo wskaźnika produktu …............. w wartości ……………….. i wskaźnika  rezultatu …....................... w wartości ………</w:t>
      </w:r>
    </w:p>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3"/>
          <w:rFonts w:ascii="Arial Narrow" w:hAnsi="Arial Narrow" w:cs="Arial Narrow"/>
          <w:sz w:val="20"/>
          <w:szCs w:val="20"/>
        </w:rPr>
      </w:pPr>
      <w:r w:rsidRPr="00F242D7">
        <w:rPr>
          <w:rStyle w:val="Domylnaczcionkaakapitu3"/>
          <w:rFonts w:ascii="Arial Narrow" w:hAnsi="Arial Narrow" w:cs="Arial Narrow"/>
          <w:sz w:val="20"/>
          <w:szCs w:val="20"/>
        </w:rPr>
        <w:t xml:space="preserve">3. Wskaźnik/i, określony/e w ust. 2 uznaje się za osiągnięty/e, jeżeli został/y zrealizowany/e na poziomie minimum 85% założonej wartości docelowej. </w:t>
      </w:r>
    </w:p>
    <w:p w:rsidR="00E606D1" w:rsidRPr="00F242D7" w:rsidRDefault="00E606D1" w:rsidP="00E606D1">
      <w:pPr>
        <w:pStyle w:val="Tekstpodstawowy"/>
        <w:keepNext/>
        <w:keepLines/>
        <w:widowControl/>
        <w:tabs>
          <w:tab w:val="left" w:pos="0"/>
          <w:tab w:val="left" w:pos="360"/>
        </w:tabs>
        <w:autoSpaceDE w:val="0"/>
        <w:spacing w:after="0"/>
        <w:jc w:val="both"/>
        <w:rPr>
          <w:rStyle w:val="Odwoaniedokomentarza2"/>
          <w:rFonts w:ascii="Arial Narrow" w:hAnsi="Arial Narrow" w:cs="Arial Narrow"/>
          <w:sz w:val="20"/>
          <w:szCs w:val="20"/>
        </w:rPr>
      </w:pPr>
      <w:r w:rsidRPr="00F242D7">
        <w:rPr>
          <w:rStyle w:val="Domylnaczcionkaakapitu3"/>
          <w:rFonts w:ascii="Arial Narrow" w:hAnsi="Arial Narrow" w:cs="Arial Narrow"/>
          <w:sz w:val="20"/>
          <w:szCs w:val="20"/>
        </w:rPr>
        <w:t xml:space="preserve">4. Wskaźnik/i produktu  mają  być osiągnięte  i wykazane najpóźniej we wniosku o płatność końcową. Wskaźnik/i rezultatu  mają  być osiągnięte najpóźniej w okresie 12 miesięcy od zakończenia okresu realizacji Projektu, określonego w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3 ust. 1 lit. b).</w:t>
      </w:r>
    </w:p>
    <w:p w:rsidR="00E606D1" w:rsidRDefault="00E606D1" w:rsidP="00E606D1"/>
    <w:p w:rsidR="00E606D1" w:rsidRPr="00F242D7" w:rsidRDefault="00E606D1" w:rsidP="00E606D1">
      <w:pPr>
        <w:pStyle w:val="Tekstpodstawowy"/>
        <w:keepNext/>
        <w:keepLines/>
        <w:widowControl/>
        <w:tabs>
          <w:tab w:val="left" w:pos="0"/>
          <w:tab w:val="left" w:pos="360"/>
        </w:tabs>
        <w:autoSpaceDE w:val="0"/>
        <w:spacing w:after="0"/>
        <w:jc w:val="both"/>
        <w:rPr>
          <w:rStyle w:val="Domylnaczcionkaakapitu1"/>
          <w:rFonts w:ascii="Arial Narrow" w:hAnsi="Arial Narrow" w:cs="Arial Narrow"/>
          <w:color w:val="000000"/>
          <w:sz w:val="20"/>
          <w:szCs w:val="20"/>
        </w:rPr>
      </w:pPr>
      <w:r w:rsidRPr="00F242D7">
        <w:rPr>
          <w:rStyle w:val="Odwoaniedokomentarza2"/>
          <w:rFonts w:ascii="Arial Narrow" w:hAnsi="Arial Narrow" w:cs="Arial Narrow"/>
          <w:sz w:val="20"/>
          <w:szCs w:val="20"/>
        </w:rPr>
        <w:lastRenderedPageBreak/>
        <w:t>5. Na uzasadniony wniosek Beneficjenta Instytucja Zarządzająca może wydłużyć termin do osiągnięcia wskaźnika/ów rezultatu, o którym mowa w ust. 4 zdanie drugie. Beneficjent w przypadku takim ma obowiązek wykazać osiągnięte wartości w korekcie do wniosku o płatność końcową.</w:t>
      </w:r>
    </w:p>
    <w:p w:rsidR="00E606D1" w:rsidRPr="00F242D7" w:rsidRDefault="00E606D1" w:rsidP="00E606D1">
      <w:pPr>
        <w:pStyle w:val="Tekstpodstawowy"/>
        <w:keepNext/>
        <w:keepLines/>
        <w:widowControl/>
        <w:tabs>
          <w:tab w:val="left" w:pos="0"/>
          <w:tab w:val="left" w:pos="360"/>
        </w:tabs>
        <w:autoSpaceDE w:val="0"/>
        <w:spacing w:after="0"/>
        <w:ind w:hanging="11"/>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6. Beneficjent zobowiązuje się niezwłocznie, na piśmie poinformować Instytucję Zarządzającą o problemach w realizacji projektu, </w:t>
      </w:r>
      <w:r w:rsidRPr="00F242D7">
        <w:rPr>
          <w:rStyle w:val="Domylnaczcionkaakapitu1"/>
          <w:rFonts w:ascii="Arial Narrow" w:hAnsi="Arial Narrow" w:cs="Arial Narrow"/>
          <w:color w:val="000000"/>
          <w:sz w:val="20"/>
          <w:szCs w:val="20"/>
        </w:rPr>
        <w:br/>
        <w:t>w szczególności o zamiarze zaprzestania jego realizacji oraz ryzyku nieosiągnięcia wskaźnika/ów określonego/</w:t>
      </w:r>
      <w:proofErr w:type="spellStart"/>
      <w:r w:rsidRPr="00F242D7">
        <w:rPr>
          <w:rStyle w:val="Domylnaczcionkaakapitu1"/>
          <w:rFonts w:ascii="Arial Narrow" w:hAnsi="Arial Narrow" w:cs="Arial Narrow"/>
          <w:color w:val="000000"/>
          <w:sz w:val="20"/>
          <w:szCs w:val="20"/>
        </w:rPr>
        <w:t>ych</w:t>
      </w:r>
      <w:proofErr w:type="spellEnd"/>
      <w:r w:rsidRPr="00F242D7">
        <w:rPr>
          <w:rStyle w:val="Domylnaczcionkaakapitu1"/>
          <w:rFonts w:ascii="Arial Narrow" w:hAnsi="Arial Narrow" w:cs="Arial Narrow"/>
          <w:color w:val="000000"/>
          <w:sz w:val="20"/>
          <w:szCs w:val="20"/>
        </w:rPr>
        <w:t xml:space="preserve"> w ust. 2.</w:t>
      </w:r>
    </w:p>
    <w:p w:rsidR="00E606D1" w:rsidRPr="00F242D7" w:rsidRDefault="00E606D1" w:rsidP="00E606D1">
      <w:pPr>
        <w:pStyle w:val="Tekstpodstawowy"/>
        <w:keepNext/>
        <w:keepLines/>
        <w:widowControl/>
        <w:tabs>
          <w:tab w:val="left" w:pos="0"/>
          <w:tab w:val="left" w:pos="360"/>
        </w:tabs>
        <w:autoSpaceDE w:val="0"/>
        <w:spacing w:after="0"/>
        <w:ind w:hanging="11"/>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Style w:val="Domylnaczcionkaakapitu3"/>
          <w:rFonts w:ascii="Arial Narrow" w:hAnsi="Arial Narrow" w:cs="Arial Narrow"/>
          <w:color w:val="000000"/>
          <w:sz w:val="20"/>
          <w:szCs w:val="20"/>
        </w:rPr>
        <w:t>W przypadku nieosiągnięcia  wartości wskaźnika/ów, o której mowa w ust. 2 w terminach określonych w ust. 4 i 5 Instytucja Zarządzająca pomniejsza wysokość dofinansowania albo żąda zwrotu dofinansowania proporcjonalnie do niezrealizowanego procenta wskaźnika/ów. W zakresie zwrotu dofinansowania stosuje się §13.</w:t>
      </w:r>
    </w:p>
    <w:p w:rsidR="00E606D1" w:rsidRDefault="00E606D1" w:rsidP="00E606D1"/>
    <w:p w:rsidR="00E606D1" w:rsidRPr="00795E36" w:rsidRDefault="00E606D1" w:rsidP="00E606D1">
      <w:pPr>
        <w:keepNext/>
        <w:keepLines/>
        <w:autoSpaceDE w:val="0"/>
        <w:jc w:val="center"/>
        <w:rPr>
          <w:rFonts w:ascii="Arial Narrow" w:hAnsi="Arial Narrow" w:cs="Arial Narrow"/>
          <w:b/>
          <w:color w:val="000000"/>
          <w:sz w:val="20"/>
          <w:szCs w:val="20"/>
        </w:rPr>
      </w:pPr>
      <w:r w:rsidRPr="00795E36">
        <w:rPr>
          <w:rFonts w:ascii="Arial Narrow" w:hAnsi="Arial Narrow" w:cs="Arial Narrow"/>
          <w:b/>
          <w:color w:val="000000"/>
          <w:sz w:val="20"/>
          <w:szCs w:val="20"/>
        </w:rPr>
        <w:t>Odpowiedzialność</w:t>
      </w:r>
    </w:p>
    <w:p w:rsidR="00E606D1" w:rsidRPr="00F242D7" w:rsidRDefault="00E606D1" w:rsidP="00E606D1">
      <w:pPr>
        <w:keepNext/>
        <w:keepLines/>
        <w:autoSpaceDE w:val="0"/>
        <w:jc w:val="both"/>
        <w:rPr>
          <w:rFonts w:ascii="Arial Narrow" w:hAnsi="Arial Narrow" w:cs="Arial Narrow"/>
          <w:color w:val="000000"/>
          <w:sz w:val="20"/>
          <w:szCs w:val="20"/>
        </w:rPr>
      </w:pPr>
    </w:p>
    <w:p w:rsidR="00E606D1" w:rsidRPr="00F242D7" w:rsidRDefault="00E606D1" w:rsidP="00E606D1">
      <w:pPr>
        <w:keepNext/>
        <w:keepLines/>
        <w:autoSpaceDE w:val="0"/>
        <w:jc w:val="center"/>
        <w:rPr>
          <w:rFonts w:ascii="Arial Narrow" w:hAnsi="Arial Narrow" w:cs="Arial Narrow"/>
          <w:color w:val="000000"/>
          <w:sz w:val="20"/>
          <w:szCs w:val="20"/>
        </w:rPr>
      </w:pPr>
      <w:r w:rsidRPr="00F242D7">
        <w:rPr>
          <w:rFonts w:ascii="Arial Narrow" w:hAnsi="Arial Narrow" w:cs="Arial Narrow"/>
          <w:color w:val="000000"/>
          <w:sz w:val="20"/>
          <w:szCs w:val="20"/>
        </w:rPr>
        <w:t>§ 6.</w:t>
      </w:r>
    </w:p>
    <w:p w:rsidR="00E606D1" w:rsidRPr="00F242D7" w:rsidRDefault="00E606D1" w:rsidP="00E606D1">
      <w:pPr>
        <w:keepNext/>
        <w:keepLines/>
        <w:autoSpaceDE w:val="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i/>
          <w:iCs/>
          <w:color w:val="000000"/>
          <w:sz w:val="20"/>
          <w:szCs w:val="20"/>
        </w:rPr>
      </w:pPr>
      <w:r w:rsidRPr="00F242D7">
        <w:rPr>
          <w:rFonts w:ascii="Arial Narrow" w:hAnsi="Arial Narrow" w:cs="Arial Narrow"/>
          <w:color w:val="000000"/>
          <w:sz w:val="20"/>
          <w:szCs w:val="20"/>
        </w:rPr>
        <w:t>1. Instytucja Zarządzająca nie ponosi odpowiedzialności wobec osób trzecich za szkody powstałe w związku z realizacją Projektu.</w:t>
      </w:r>
    </w:p>
    <w:p w:rsidR="00E606D1" w:rsidRPr="00D62138" w:rsidRDefault="00E606D1" w:rsidP="00E606D1">
      <w:pPr>
        <w:keepNext/>
        <w:keepLines/>
        <w:autoSpaceDE w:val="0"/>
        <w:spacing w:after="0"/>
        <w:jc w:val="both"/>
        <w:rPr>
          <w:rFonts w:ascii="Arial Narrow" w:hAnsi="Arial Narrow" w:cs="Arial Narrow"/>
          <w:i/>
          <w:iCs/>
          <w:sz w:val="20"/>
          <w:szCs w:val="20"/>
        </w:rPr>
      </w:pPr>
      <w:r w:rsidRPr="00D62138">
        <w:rPr>
          <w:rStyle w:val="Domylnaczcionkaakapitu1"/>
          <w:rFonts w:ascii="Arial Narrow" w:hAnsi="Arial Narrow" w:cs="Arial Narrow"/>
          <w:i/>
          <w:iCs/>
          <w:color w:val="000000"/>
          <w:sz w:val="20"/>
          <w:szCs w:val="20"/>
        </w:rPr>
        <w:t>2. W przypadku realizowania Projektu przez Beneficjenta działającego w formie partnerstwa, umowa o partnerstwie określa odpowiedzialność Beneficjenta oraz Partnerów wobec osób trzecich za działania wynikające z niniejszej umowy. Beneficjent odpowiada za zapewnienie realizacji całego Projektu przez wszystkich Partnerów, w szczególności:</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i/>
          <w:iCs/>
          <w:sz w:val="20"/>
          <w:szCs w:val="20"/>
        </w:rPr>
      </w:pPr>
      <w:r w:rsidRPr="00D62138">
        <w:rPr>
          <w:rFonts w:ascii="Arial Narrow" w:hAnsi="Arial Narrow" w:cs="Arial Narrow"/>
          <w:i/>
          <w:iCs/>
          <w:sz w:val="20"/>
          <w:szCs w:val="20"/>
        </w:rPr>
        <w:t>zapewnia należyte zarządzanie środkami przeznaczonymi na realizację Projektu (warunki odzyskania kwot nienależnie zapłaconych określone są w „umowie o partnerstwie”),</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Style w:val="Domylnaczcionkaakapitu1"/>
          <w:rFonts w:ascii="Arial Narrow" w:hAnsi="Arial Narrow" w:cs="Arial Narrow"/>
          <w:i/>
          <w:iCs/>
          <w:color w:val="000000"/>
          <w:sz w:val="20"/>
          <w:szCs w:val="20"/>
        </w:rPr>
      </w:pPr>
      <w:r w:rsidRPr="00D62138">
        <w:rPr>
          <w:rFonts w:ascii="Arial Narrow" w:hAnsi="Arial Narrow" w:cs="Arial Narrow"/>
          <w:i/>
          <w:iCs/>
          <w:sz w:val="20"/>
          <w:szCs w:val="20"/>
        </w:rPr>
        <w:t>zapewnia, aby przedstawione przez Partnera(ów) wydatki zostały poniesione na realizację Projektu oraz odpowiadały czynnościom uzgodnionym między Beneficjentem i Partnerem(</w:t>
      </w:r>
      <w:proofErr w:type="spellStart"/>
      <w:r w:rsidRPr="00D62138">
        <w:rPr>
          <w:rFonts w:ascii="Arial Narrow" w:hAnsi="Arial Narrow" w:cs="Arial Narrow"/>
          <w:i/>
          <w:iCs/>
          <w:sz w:val="20"/>
          <w:szCs w:val="20"/>
        </w:rPr>
        <w:t>ami</w:t>
      </w:r>
      <w:proofErr w:type="spellEnd"/>
      <w:r w:rsidRPr="00D62138">
        <w:rPr>
          <w:rFonts w:ascii="Arial Narrow" w:hAnsi="Arial Narrow" w:cs="Arial Narrow"/>
          <w:i/>
          <w:iCs/>
          <w:sz w:val="20"/>
          <w:szCs w:val="20"/>
        </w:rPr>
        <w:t>),</w:t>
      </w:r>
    </w:p>
    <w:p w:rsidR="00E606D1" w:rsidRPr="00D62138" w:rsidRDefault="00E606D1" w:rsidP="00E606D1">
      <w:pPr>
        <w:pStyle w:val="Tekstpodstawowy"/>
        <w:keepNext/>
        <w:keepLines/>
        <w:widowControl/>
        <w:numPr>
          <w:ilvl w:val="0"/>
          <w:numId w:val="5"/>
        </w:numPr>
        <w:tabs>
          <w:tab w:val="left" w:pos="0"/>
          <w:tab w:val="left" w:pos="720"/>
        </w:tabs>
        <w:autoSpaceDE w:val="0"/>
        <w:spacing w:after="60"/>
        <w:jc w:val="both"/>
        <w:rPr>
          <w:rFonts w:ascii="Arial Narrow" w:hAnsi="Arial Narrow" w:cs="Arial Narrow"/>
          <w:b/>
          <w:bCs/>
          <w:i/>
          <w:color w:val="000000"/>
          <w:sz w:val="20"/>
          <w:szCs w:val="20"/>
        </w:rPr>
      </w:pPr>
      <w:r w:rsidRPr="00D62138">
        <w:rPr>
          <w:rStyle w:val="Domylnaczcionkaakapitu1"/>
          <w:rFonts w:ascii="Arial Narrow" w:hAnsi="Arial Narrow" w:cs="Arial Narrow"/>
          <w:i/>
          <w:iCs/>
          <w:color w:val="000000"/>
          <w:sz w:val="20"/>
          <w:szCs w:val="20"/>
        </w:rPr>
        <w:t xml:space="preserve"> odpowiada za przekazanie Partnerowi(om) środków uzyskanych na realizację Projektu</w:t>
      </w:r>
      <w:r>
        <w:rPr>
          <w:rStyle w:val="Odwoanieprzypisudolnego"/>
          <w:rFonts w:ascii="Arial Narrow" w:hAnsi="Arial Narrow" w:cs="Arial Narrow"/>
          <w:i/>
          <w:iCs/>
          <w:color w:val="000000"/>
          <w:sz w:val="20"/>
          <w:szCs w:val="20"/>
        </w:rPr>
        <w:footnoteReference w:id="18"/>
      </w:r>
      <w:r w:rsidRPr="00D62138">
        <w:rPr>
          <w:rStyle w:val="Domylnaczcionkaakapitu1"/>
          <w:rFonts w:ascii="Arial Narrow" w:hAnsi="Arial Narrow" w:cs="Arial Narrow"/>
          <w:i/>
          <w:iCs/>
          <w:color w:val="000000"/>
          <w:sz w:val="20"/>
          <w:szCs w:val="20"/>
        </w:rPr>
        <w:t>.</w:t>
      </w:r>
    </w:p>
    <w:p w:rsidR="00E606D1" w:rsidRDefault="00E606D1" w:rsidP="00E606D1">
      <w:pPr>
        <w:keepNext/>
        <w:keepLines/>
        <w:autoSpaceDE w:val="0"/>
        <w:jc w:val="both"/>
        <w:rPr>
          <w:rFonts w:ascii="Arial Narrow" w:hAnsi="Arial Narrow" w:cs="Arial Narrow"/>
          <w:bCs/>
          <w:i/>
          <w:color w:val="000000"/>
          <w:sz w:val="20"/>
          <w:szCs w:val="20"/>
        </w:rPr>
      </w:pPr>
      <w:r>
        <w:rPr>
          <w:rFonts w:ascii="Arial Narrow" w:hAnsi="Arial Narrow" w:cs="Arial Narrow"/>
          <w:bCs/>
          <w:i/>
          <w:color w:val="000000"/>
          <w:sz w:val="20"/>
          <w:szCs w:val="20"/>
        </w:rPr>
        <w:t>3</w:t>
      </w:r>
      <w:r w:rsidRPr="000A6A95">
        <w:rPr>
          <w:rFonts w:ascii="Arial Narrow" w:hAnsi="Arial Narrow" w:cs="Arial Narrow"/>
          <w:bCs/>
          <w:i/>
          <w:color w:val="000000"/>
          <w:sz w:val="20"/>
          <w:szCs w:val="20"/>
        </w:rPr>
        <w:t xml:space="preserve">. W przypadku realizowania Projektu przez Beneficjenta działającego w formie partnerstwa publiczno-prywatnego, umowa o partnerstwie publiczno-prywatnym określa odpowiedzialność </w:t>
      </w:r>
      <w:r>
        <w:rPr>
          <w:rFonts w:ascii="Arial Narrow" w:hAnsi="Arial Narrow" w:cs="Arial Narrow"/>
          <w:bCs/>
          <w:i/>
          <w:color w:val="000000"/>
          <w:sz w:val="20"/>
          <w:szCs w:val="20"/>
        </w:rPr>
        <w:t>stron umowy PPP</w:t>
      </w:r>
      <w:r w:rsidRPr="000A6A95">
        <w:rPr>
          <w:rFonts w:ascii="Arial Narrow" w:hAnsi="Arial Narrow" w:cs="Arial Narrow"/>
          <w:bCs/>
          <w:i/>
          <w:color w:val="000000"/>
          <w:sz w:val="20"/>
          <w:szCs w:val="20"/>
        </w:rPr>
        <w:t xml:space="preserve"> wobec osób trzecich za działania wynikające z niniejszej umowy</w:t>
      </w:r>
      <w:r>
        <w:rPr>
          <w:rFonts w:ascii="Arial Narrow" w:hAnsi="Arial Narrow" w:cs="Arial Narrow"/>
          <w:bCs/>
          <w:i/>
          <w:color w:val="000000"/>
          <w:sz w:val="20"/>
          <w:szCs w:val="20"/>
        </w:rPr>
        <w:t xml:space="preserve">. </w:t>
      </w:r>
      <w:r w:rsidRPr="006C4526">
        <w:rPr>
          <w:rStyle w:val="Domylnaczcionkaakapitu1"/>
          <w:rFonts w:ascii="Arial Narrow" w:hAnsi="Arial Narrow" w:cs="Arial Narrow"/>
          <w:i/>
          <w:iCs/>
          <w:color w:val="000000"/>
          <w:sz w:val="20"/>
          <w:szCs w:val="20"/>
        </w:rPr>
        <w:t xml:space="preserve">Beneficjent odpowiada za zapewnienie </w:t>
      </w:r>
      <w:r>
        <w:rPr>
          <w:rStyle w:val="Domylnaczcionkaakapitu1"/>
          <w:rFonts w:ascii="Arial Narrow" w:hAnsi="Arial Narrow" w:cs="Arial Narrow"/>
          <w:i/>
          <w:iCs/>
          <w:color w:val="000000"/>
          <w:sz w:val="20"/>
          <w:szCs w:val="20"/>
        </w:rPr>
        <w:t xml:space="preserve">prawidłowej </w:t>
      </w:r>
      <w:r w:rsidRPr="006C4526">
        <w:rPr>
          <w:rStyle w:val="Domylnaczcionkaakapitu1"/>
          <w:rFonts w:ascii="Arial Narrow" w:hAnsi="Arial Narrow" w:cs="Arial Narrow"/>
          <w:i/>
          <w:iCs/>
          <w:color w:val="000000"/>
          <w:sz w:val="20"/>
          <w:szCs w:val="20"/>
        </w:rPr>
        <w:t>realizacji całego Projektu</w:t>
      </w:r>
      <w:r>
        <w:rPr>
          <w:rStyle w:val="Odwoanieprzypisudolnego"/>
          <w:rFonts w:ascii="Arial Narrow" w:hAnsi="Arial Narrow" w:cs="Arial Narrow"/>
          <w:i/>
          <w:iCs/>
          <w:color w:val="000000"/>
          <w:sz w:val="20"/>
          <w:szCs w:val="20"/>
        </w:rPr>
        <w:footnoteReference w:id="19"/>
      </w:r>
      <w:r w:rsidRPr="000A6A95">
        <w:rPr>
          <w:rFonts w:ascii="Arial Narrow" w:hAnsi="Arial Narrow" w:cs="Arial Narrow"/>
          <w:bCs/>
          <w:i/>
          <w:color w:val="000000"/>
          <w:sz w:val="20"/>
          <w:szCs w:val="20"/>
        </w:rPr>
        <w:t>.</w:t>
      </w:r>
    </w:p>
    <w:p w:rsidR="00E606D1" w:rsidRPr="00D62138" w:rsidRDefault="00E606D1" w:rsidP="00E606D1">
      <w:pPr>
        <w:keepNext/>
        <w:keepLines/>
        <w:autoSpaceDE w:val="0"/>
        <w:jc w:val="both"/>
        <w:rPr>
          <w:rFonts w:ascii="Arial Narrow" w:hAnsi="Arial Narrow" w:cs="Arial Narrow"/>
          <w:bCs/>
          <w:i/>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Pr>
          <w:rFonts w:ascii="Arial Narrow" w:hAnsi="Arial Narrow" w:cs="Arial Narrow"/>
          <w:b/>
          <w:bCs/>
          <w:color w:val="000000"/>
          <w:sz w:val="20"/>
          <w:szCs w:val="20"/>
        </w:rPr>
        <w:t>Ewidencja wydatków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7.</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zobowiązuje się do prowadzenia wyodrębnionej ewidencji wydatków i dochodów Projektu w sposób przejrzysty, tak aby możliwa była identyfikacja poszczególnych operacji związanych z Projektem. </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2. </w:t>
      </w:r>
      <w:r w:rsidRPr="00F242D7">
        <w:rPr>
          <w:rStyle w:val="Domylnaczcionkaakapitu1"/>
          <w:rFonts w:ascii="Arial Narrow" w:hAnsi="Arial Narrow" w:cs="Arial Narrow"/>
          <w:i/>
          <w:iCs/>
          <w:color w:val="000000"/>
          <w:sz w:val="20"/>
          <w:szCs w:val="20"/>
        </w:rPr>
        <w:t>Obowiązek, o którym mowa w ust. 1, dotyczy każdego z Partnerów</w:t>
      </w:r>
      <w:r>
        <w:rPr>
          <w:rStyle w:val="Domylnaczcionkaakapitu1"/>
          <w:rFonts w:ascii="Arial Narrow" w:hAnsi="Arial Narrow" w:cs="Arial Narrow"/>
          <w:i/>
          <w:iCs/>
          <w:color w:val="000000"/>
          <w:sz w:val="20"/>
          <w:szCs w:val="20"/>
        </w:rPr>
        <w:t>, w tym również Partnera prywatnego,</w:t>
      </w:r>
      <w:r w:rsidRPr="00F242D7">
        <w:rPr>
          <w:rStyle w:val="Domylnaczcionkaakapitu1"/>
          <w:rFonts w:ascii="Arial Narrow" w:hAnsi="Arial Narrow" w:cs="Arial Narrow"/>
          <w:i/>
          <w:iCs/>
          <w:color w:val="000000"/>
          <w:sz w:val="20"/>
          <w:szCs w:val="20"/>
        </w:rPr>
        <w:t>, w zakresie tej części Projektu, za której r</w:t>
      </w:r>
      <w:r>
        <w:rPr>
          <w:rStyle w:val="Domylnaczcionkaakapitu1"/>
          <w:rFonts w:ascii="Arial Narrow" w:hAnsi="Arial Narrow" w:cs="Arial Narrow"/>
          <w:i/>
          <w:iCs/>
          <w:color w:val="000000"/>
          <w:sz w:val="20"/>
          <w:szCs w:val="20"/>
        </w:rPr>
        <w:t>ealizację odpowiada dany Partner</w:t>
      </w:r>
      <w:r>
        <w:rPr>
          <w:rStyle w:val="Odwoanieprzypisudolnego"/>
          <w:rFonts w:ascii="Arial Narrow" w:hAnsi="Arial Narrow" w:cs="Arial Narrow"/>
          <w:i/>
          <w:iCs/>
          <w:color w:val="000000"/>
          <w:sz w:val="20"/>
          <w:szCs w:val="20"/>
        </w:rPr>
        <w:footnoteReference w:id="20"/>
      </w:r>
      <w:r>
        <w:rPr>
          <w:rStyle w:val="Domylnaczcionkaakapitu1"/>
          <w:rFonts w:ascii="Arial Narrow" w:hAnsi="Arial Narrow" w:cs="Arial Narrow"/>
          <w:i/>
          <w:iCs/>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obowiązany jest na fakturach lub dokumentach księgowych o równoważnej wartości dowodowej potwierdzających fakt wydatkowania środków, umieścić oświadczenie o poniesieniu wydatku w związku z Projektem, którego wzór znajduje się w Podręczniku Beneficjenta SL 2014 w wersji dostępnej na stronie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Beneficjent zapewnia, że podmiot realizujący na jego rzecz usługę w ogólnym interesie gospodarczym/Beneficjent zapewnia, że realizując usługę w ogólnym interesie gospodarczym  przestrzega przepisów Ustawy o przejrzystości stosunków finansowych pomiędzy organami publicznymi a przedsiębiorcami publicznymi oraz o przejrzystości finansowej niektórych przedsiębiorców z dnia 22 września 2006 r. (w zakresie w jakim ustawa ta znajduje zastosowanie), tj. w szczególności dotyczących:</w:t>
      </w:r>
    </w:p>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wymogów ksiąg rachunkowych i dokumentacji dotyczących jego sytuacji prawnej oraz </w:t>
      </w:r>
      <w:proofErr w:type="spellStart"/>
      <w:r w:rsidRPr="00F242D7">
        <w:rPr>
          <w:rFonts w:ascii="Arial Narrow" w:hAnsi="Arial Narrow" w:cs="Arial Narrow"/>
          <w:color w:val="000000"/>
          <w:sz w:val="20"/>
          <w:szCs w:val="20"/>
        </w:rPr>
        <w:t>ekonomiczno</w:t>
      </w:r>
      <w:proofErr w:type="spellEnd"/>
      <w:r w:rsidRPr="00F242D7">
        <w:rPr>
          <w:rFonts w:ascii="Arial Narrow" w:hAnsi="Arial Narrow" w:cs="Arial Narrow"/>
          <w:color w:val="000000"/>
          <w:sz w:val="20"/>
          <w:szCs w:val="20"/>
        </w:rPr>
        <w:t xml:space="preserve"> – finansowej,</w:t>
      </w:r>
    </w:p>
    <w:p w:rsidR="00E606D1" w:rsidRDefault="00E606D1" w:rsidP="00E606D1"/>
    <w:p w:rsidR="00E606D1" w:rsidRDefault="00E606D1" w:rsidP="00E606D1"/>
    <w:p w:rsidR="00E606D1" w:rsidRPr="00F242D7" w:rsidRDefault="00E606D1" w:rsidP="00E606D1">
      <w:pPr>
        <w:keepNext/>
        <w:keepLines/>
        <w:numPr>
          <w:ilvl w:val="0"/>
          <w:numId w:val="6"/>
        </w:numPr>
        <w:tabs>
          <w:tab w:val="left" w:pos="0"/>
          <w:tab w:val="left" w:pos="72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lastRenderedPageBreak/>
        <w:t xml:space="preserve">prowadzenia odrębnej ewidencji dla działalności związanej z realizacją usługi oraz dla pozostałej działalności gospodarczej, w tym prawidłowego przypisywania przychodów i kosztów na podstawie konsekwentnie stosowanych i mających obiektywne uzasadnienie metod oraz jasnego określenia w dokumentacji, o której mowa w art. 10 ustawy z dnia 29 września 1994 r. o rachunkowości (Dz. U. z 2013 poz. 330, z </w:t>
      </w:r>
      <w:proofErr w:type="spellStart"/>
      <w:r w:rsidRPr="00F242D7">
        <w:rPr>
          <w:rFonts w:ascii="Arial Narrow" w:hAnsi="Arial Narrow" w:cs="Arial Narrow"/>
          <w:color w:val="000000"/>
          <w:sz w:val="20"/>
          <w:szCs w:val="20"/>
        </w:rPr>
        <w:t>późn</w:t>
      </w:r>
      <w:proofErr w:type="spellEnd"/>
      <w:r w:rsidRPr="00F242D7">
        <w:rPr>
          <w:rFonts w:ascii="Arial Narrow" w:hAnsi="Arial Narrow" w:cs="Arial Narrow"/>
          <w:color w:val="000000"/>
          <w:sz w:val="20"/>
          <w:szCs w:val="20"/>
        </w:rPr>
        <w:t>. zm.), zasad prowadzenia odrębnej ewidencji oraz metod przypisywania kosztów i przychodów z obu rodzajów działalności</w:t>
      </w:r>
      <w:r>
        <w:rPr>
          <w:rStyle w:val="Odwoanieprzypisudolnego"/>
          <w:rFonts w:ascii="Arial Narrow" w:hAnsi="Arial Narrow" w:cs="Arial Narrow"/>
          <w:color w:val="000000"/>
          <w:sz w:val="20"/>
          <w:szCs w:val="20"/>
        </w:rPr>
        <w:footnoteReference w:id="21"/>
      </w:r>
      <w:r w:rsidRPr="00F242D7">
        <w:rPr>
          <w:rFonts w:ascii="Arial Narrow" w:hAnsi="Arial Narrow" w:cs="Arial Narrow"/>
          <w:color w:val="000000"/>
          <w:sz w:val="20"/>
          <w:szCs w:val="20"/>
        </w:rPr>
        <w:t>.</w:t>
      </w:r>
    </w:p>
    <w:p w:rsidR="00E606D1" w:rsidRDefault="00E606D1" w:rsidP="00E606D1">
      <w:pPr>
        <w:spacing w:after="0"/>
      </w:pPr>
    </w:p>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t>Przekazywanie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8</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Dofinansowanie, o którym mowa w § 2 ust. 1, jest wypłacane w formie: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refundacji  wydatków kwalifikowalnych poniesionych przez Beneficjenta</w:t>
      </w:r>
      <w:r>
        <w:rPr>
          <w:rFonts w:ascii="Arial Narrow" w:hAnsi="Arial Narrow" w:cs="Arial Narrow"/>
          <w:color w:val="000000"/>
          <w:sz w:val="20"/>
          <w:szCs w:val="20"/>
        </w:rPr>
        <w:t xml:space="preserve"> lub Partnera</w:t>
      </w:r>
      <w:r>
        <w:rPr>
          <w:rStyle w:val="Odwoanieprzypisudolnego"/>
          <w:rFonts w:ascii="Arial Narrow" w:hAnsi="Arial Narrow" w:cs="Arial Narrow"/>
          <w:color w:val="000000"/>
          <w:sz w:val="20"/>
          <w:szCs w:val="20"/>
        </w:rPr>
        <w:footnoteReference w:id="22"/>
      </w:r>
      <w:r>
        <w:rPr>
          <w:rFonts w:ascii="Arial Narrow" w:hAnsi="Arial Narrow" w:cs="Arial Narrow"/>
          <w:color w:val="000000"/>
          <w:sz w:val="20"/>
          <w:szCs w:val="20"/>
        </w:rPr>
        <w:t>,</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zaliczki, w jednej albo kilku transzach</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Pr>
          <w:rFonts w:ascii="Arial Narrow" w:hAnsi="Arial Narrow" w:cs="Arial Narrow"/>
          <w:color w:val="000000"/>
          <w:sz w:val="20"/>
          <w:szCs w:val="20"/>
        </w:rPr>
        <w:t>c) refundacji na rachunek powierniczy wydatków kwalifikowanych poniesionych przez Partnera prywatnego</w:t>
      </w:r>
      <w:r>
        <w:rPr>
          <w:rStyle w:val="Odwoanieprzypisudolnego"/>
          <w:rFonts w:ascii="Arial Narrow" w:hAnsi="Arial Narrow" w:cs="Arial Narrow"/>
          <w:color w:val="000000"/>
          <w:sz w:val="20"/>
          <w:szCs w:val="20"/>
        </w:rPr>
        <w:footnoteReference w:id="23"/>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w:t>
      </w:r>
      <w:r w:rsidRPr="00846DA1">
        <w:rPr>
          <w:rStyle w:val="Domylnaczcionkaakapitu3"/>
          <w:rFonts w:ascii="Arial Narrow" w:hAnsi="Arial Narrow" w:cs="Arial Narrow"/>
          <w:color w:val="000000"/>
          <w:sz w:val="20"/>
          <w:szCs w:val="20"/>
        </w:rPr>
        <w:t>Wartość wypłaconych środków nie może przekroczyć …% kwoty dofinansowania, określonej w § 2 ust. 1, zaś ostatnia płatność, stanowiąca pozostałą do wypłaty część dofinansowania</w:t>
      </w:r>
      <w:r>
        <w:rPr>
          <w:rStyle w:val="Domylnaczcionkaakapitu3"/>
          <w:rFonts w:ascii="Arial Narrow" w:hAnsi="Arial Narrow" w:cs="Arial Narrow"/>
          <w:color w:val="000000"/>
          <w:sz w:val="20"/>
          <w:szCs w:val="20"/>
        </w:rPr>
        <w:t>,</w:t>
      </w:r>
      <w:r w:rsidRPr="00846DA1">
        <w:rPr>
          <w:rStyle w:val="Domylnaczcionkaakapitu3"/>
          <w:rFonts w:ascii="Arial Narrow" w:hAnsi="Arial Narrow" w:cs="Arial Narrow"/>
          <w:color w:val="000000"/>
          <w:sz w:val="20"/>
          <w:szCs w:val="20"/>
        </w:rPr>
        <w:t xml:space="preserve"> przekazywana jest Beneficjentowi po zatwierdzeniu wniosku o płatność końcową</w:t>
      </w:r>
      <w:r>
        <w:rPr>
          <w:rStyle w:val="Odwoanieprzypisudolnego"/>
          <w:rFonts w:ascii="Arial Narrow" w:hAnsi="Arial Narrow" w:cs="Arial Narrow"/>
          <w:color w:val="000000"/>
          <w:sz w:val="20"/>
          <w:szCs w:val="20"/>
        </w:rPr>
        <w:footnoteReference w:id="24"/>
      </w:r>
      <w:r w:rsidRPr="00846DA1">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sporządza niezwłocznie po podpisaniu umowy i w porozumieniu z Instytucją Zarządzającą harmonogram płatności. Uzgodniony harmonogram Beneficjent przekazuje Instytucji Zarządzającej niezwłocznie za pośrednictwem SL2014  po otrzymaniu dostępu do systemu, chyba że z przyczyn technicznych nie jest to możliwe. W takim przypadku stosuje się § 16 ust. 8.</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Harmonogram płatności, o którym mowa w ust. 3, może podlegać aktualizacji. Aktualizacja jest skuteczna, pod warunkiem akceptacji przez Instytucję Zarządzającą i nie wymaga formy aneksu do umowy. Instytucja Zarządzająca akceptuje lub odrzuca zmianę harmonogramu płatności w SL2014 w terminie 30 dni  od jej otrzymania.</w:t>
      </w:r>
    </w:p>
    <w:p w:rsidR="00E606D1" w:rsidRPr="00D62138" w:rsidRDefault="00E606D1" w:rsidP="00E606D1">
      <w:pPr>
        <w:keepNext/>
        <w:keepLines/>
        <w:autoSpaceDE w:val="0"/>
        <w:spacing w:after="0"/>
        <w:jc w:val="both"/>
        <w:rPr>
          <w:rFonts w:ascii="Arial Narrow" w:hAnsi="Arial Narrow" w:cs="Arial Narrow"/>
          <w:color w:val="FF0000"/>
          <w:sz w:val="20"/>
          <w:szCs w:val="20"/>
        </w:rPr>
      </w:pPr>
      <w:r w:rsidRPr="00F242D7">
        <w:rPr>
          <w:rStyle w:val="Domylnaczcionkaakapitu1"/>
          <w:rFonts w:ascii="Arial Narrow" w:hAnsi="Arial Narrow" w:cs="Arial Narrow"/>
          <w:color w:val="000000"/>
          <w:sz w:val="20"/>
          <w:szCs w:val="20"/>
        </w:rPr>
        <w:t>5. Transze dofinansowania są przekazywane na następujący  rachunek bankowy  nr ……………………………………………………</w:t>
      </w:r>
      <w:r>
        <w:rPr>
          <w:rStyle w:val="Odwoanieprzypisudolnego"/>
          <w:rFonts w:ascii="Arial Narrow" w:hAnsi="Arial Narrow" w:cs="Arial Narrow"/>
          <w:color w:val="000000"/>
          <w:sz w:val="20"/>
          <w:szCs w:val="20"/>
        </w:rPr>
        <w:footnoteReference w:id="25"/>
      </w:r>
      <w:r w:rsidRPr="00DE2C47">
        <w:rPr>
          <w:rStyle w:val="Domylnaczcionkaakapitu1"/>
          <w:rFonts w:ascii="Arial Narrow" w:hAnsi="Arial Narrow" w:cs="Arial Narrow"/>
          <w:sz w:val="20"/>
          <w:szCs w:val="20"/>
        </w:rPr>
        <w:t xml:space="preserve">, </w:t>
      </w:r>
      <w:r w:rsidRPr="00D62138">
        <w:rPr>
          <w:rStyle w:val="Domylnaczcionkaakapitu1"/>
          <w:rFonts w:ascii="Arial Narrow" w:hAnsi="Arial Narrow" w:cs="Arial Narrow"/>
          <w:sz w:val="20"/>
          <w:szCs w:val="20"/>
        </w:rPr>
        <w:t xml:space="preserve">z zastrzeżeniem § 28 ust. </w:t>
      </w:r>
      <w:r>
        <w:rPr>
          <w:rStyle w:val="Domylnaczcionkaakapitu1"/>
          <w:rFonts w:ascii="Arial Narrow" w:hAnsi="Arial Narrow" w:cs="Arial Narrow"/>
          <w:sz w:val="20"/>
          <w:szCs w:val="20"/>
        </w:rPr>
        <w:t>3</w:t>
      </w:r>
      <w:r w:rsidRPr="00D62138">
        <w:rPr>
          <w:rStyle w:val="Domylnaczcionkaakapitu1"/>
          <w:rFonts w:ascii="Arial Narrow" w:hAnsi="Arial Narrow" w:cs="Arial Narrow"/>
          <w:sz w:val="20"/>
          <w:szCs w:val="20"/>
        </w:rPr>
        <w:t xml:space="preserve"> Umowy</w:t>
      </w:r>
      <w:r>
        <w:rPr>
          <w:rStyle w:val="Odwoanieprzypisudolnego"/>
          <w:rFonts w:ascii="Arial Narrow" w:hAnsi="Arial Narrow" w:cs="Arial Narrow"/>
          <w:sz w:val="20"/>
          <w:szCs w:val="20"/>
        </w:rPr>
        <w:footnoteReference w:id="26"/>
      </w:r>
      <w:r w:rsidRPr="00D62138">
        <w:rPr>
          <w:rStyle w:val="Domylnaczcionkaakapitu1"/>
          <w:rFonts w:ascii="Arial Narrow" w:hAnsi="Arial Narrow" w:cs="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zobowiązuje się, że od momentu podpisania umowy, wydatki na realizację projektu będzie ponosił z wyodrębnionego rachunku bankowego określonego w ust. 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Beneficjent wraz ze złożeniem pierwszego wniosku o płatność poinformuje Instytucję Zarządzającą z jakich rachunków bankowych były lub będą ponoszone wydatki przez podmioty wymienione w § 4 ust. 3</w:t>
      </w:r>
      <w:r>
        <w:rPr>
          <w:rStyle w:val="Odwoanieprzypisudolnego"/>
          <w:rFonts w:ascii="Arial Narrow" w:hAnsi="Arial Narrow" w:cs="Arial Narrow"/>
          <w:color w:val="000000"/>
          <w:sz w:val="20"/>
          <w:szCs w:val="20"/>
        </w:rPr>
        <w:footnoteReference w:id="27"/>
      </w:r>
      <w:r w:rsidRPr="00F242D7">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8. Zmiana rachunku bankowego</w:t>
      </w:r>
      <w:r>
        <w:rPr>
          <w:rFonts w:ascii="Arial Narrow" w:hAnsi="Arial Narrow" w:cs="Arial Narrow"/>
          <w:color w:val="000000"/>
          <w:sz w:val="20"/>
          <w:szCs w:val="20"/>
        </w:rPr>
        <w:t xml:space="preserve"> lub rachunku powierniczego</w:t>
      </w:r>
      <w:r>
        <w:rPr>
          <w:rStyle w:val="Odwoanieprzypisudolnego"/>
          <w:rFonts w:ascii="Arial Narrow" w:hAnsi="Arial Narrow" w:cs="Arial Narrow"/>
          <w:color w:val="000000"/>
          <w:sz w:val="20"/>
          <w:szCs w:val="20"/>
        </w:rPr>
        <w:footnoteReference w:id="28"/>
      </w:r>
      <w:r w:rsidRPr="00F242D7">
        <w:rPr>
          <w:rFonts w:ascii="Arial Narrow" w:hAnsi="Arial Narrow" w:cs="Arial Narrow"/>
          <w:color w:val="000000"/>
          <w:sz w:val="20"/>
          <w:szCs w:val="20"/>
        </w:rPr>
        <w:t>, o którym mowa w ust. 5 wymaga zmiany umowy w formie aneksu. Beneficjent ma obowiązek niezwłocznego złożenia Instytucji Zarządzającej w formie pisemnej zawiadomienia o zmianie rachunku bankowego</w:t>
      </w:r>
      <w:r w:rsidRPr="00004DC2">
        <w:rPr>
          <w:rFonts w:ascii="Arial Narrow" w:hAnsi="Arial Narrow" w:cs="Arial Narrow"/>
          <w:color w:val="000000"/>
          <w:sz w:val="20"/>
          <w:szCs w:val="20"/>
        </w:rPr>
        <w:t xml:space="preserve"> </w:t>
      </w:r>
      <w:r>
        <w:rPr>
          <w:rFonts w:ascii="Arial Narrow" w:hAnsi="Arial Narrow" w:cs="Arial Narrow"/>
          <w:color w:val="000000"/>
          <w:sz w:val="20"/>
          <w:szCs w:val="20"/>
        </w:rPr>
        <w:t>lub rachunku powierniczego</w:t>
      </w:r>
      <w:r>
        <w:rPr>
          <w:rStyle w:val="Odwoanieprzypisudolnego"/>
          <w:rFonts w:ascii="Arial Narrow" w:hAnsi="Arial Narrow" w:cs="Arial Narrow"/>
          <w:color w:val="000000"/>
          <w:sz w:val="20"/>
          <w:szCs w:val="20"/>
        </w:rPr>
        <w:footnoteReference w:id="29"/>
      </w:r>
      <w:r w:rsidRPr="00F242D7">
        <w:rPr>
          <w:rFonts w:ascii="Arial Narrow" w:hAnsi="Arial Narrow" w:cs="Arial Narrow"/>
          <w:color w:val="000000"/>
          <w:sz w:val="20"/>
          <w:szCs w:val="20"/>
        </w:rPr>
        <w:t xml:space="preserve"> w celu  sporządzenia aneksu.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9. Beneficjent oraz </w:t>
      </w:r>
      <w:r w:rsidRPr="00F242D7">
        <w:rPr>
          <w:rStyle w:val="Domylnaczcionkaakapitu1"/>
          <w:rFonts w:ascii="Arial Narrow" w:hAnsi="Arial Narrow" w:cs="Arial Narrow"/>
          <w:i/>
          <w:iCs/>
          <w:color w:val="000000"/>
          <w:sz w:val="20"/>
          <w:szCs w:val="20"/>
        </w:rPr>
        <w:t>Partnerzy</w:t>
      </w:r>
      <w:r>
        <w:rPr>
          <w:rStyle w:val="Odwoanieprzypisudolnego"/>
          <w:rFonts w:ascii="Arial Narrow" w:hAnsi="Arial Narrow" w:cs="Arial Narrow"/>
          <w:i/>
          <w:iCs/>
          <w:color w:val="000000"/>
          <w:sz w:val="20"/>
          <w:szCs w:val="20"/>
        </w:rPr>
        <w:footnoteReference w:id="30"/>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nie mogą przeznaczać otrzymanych transz dofinansowania na cele inne niż związane z Projektem, w tym na finansowanie swojej podstawowej, </w:t>
      </w:r>
      <w:proofErr w:type="spellStart"/>
      <w:r w:rsidRPr="00F242D7">
        <w:rPr>
          <w:rStyle w:val="Domylnaczcionkaakapitu1"/>
          <w:rFonts w:ascii="Arial Narrow" w:hAnsi="Arial Narrow" w:cs="Arial Narrow"/>
          <w:color w:val="000000"/>
          <w:sz w:val="20"/>
          <w:szCs w:val="20"/>
        </w:rPr>
        <w:t>pozaprojektowej</w:t>
      </w:r>
      <w:proofErr w:type="spellEnd"/>
      <w:r w:rsidRPr="00F242D7">
        <w:rPr>
          <w:rStyle w:val="Domylnaczcionkaakapitu1"/>
          <w:rFonts w:ascii="Arial Narrow" w:hAnsi="Arial Narrow" w:cs="Arial Narrow"/>
          <w:color w:val="000000"/>
          <w:sz w:val="20"/>
          <w:szCs w:val="20"/>
        </w:rPr>
        <w:t xml:space="preserve"> działalności. Niedopuszczalne jest także przeznaczenie  transz na sfinansowanie wydatków niekwalifikowalnych Projektu. W przypadku naruszenia zakazu stosuje się § 13.</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Beneficjent zobowiązuje się poinformować Instytucję Zarządzającą, na jej wniosek i w terminie do 15 października danego roku., o kwocie przekazanego mu dofinansowania, o którym mowa w § 2 ust. 1 lit. b) , która nie zostanie wydatkowana do końca danego roku. Powyższa kwota podlega zwrotowi na rachunek i w terminie wskazanym przez Instytucję Zarządzającą.</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11. Kwota, o której mowa w ust. 10, która została zgłoszona przez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Fonts w:ascii="Arial Narrow" w:hAnsi="Arial Narrow" w:cs="Arial Narrow"/>
          <w:color w:val="000000"/>
          <w:sz w:val="20"/>
          <w:szCs w:val="20"/>
        </w:rPr>
        <w:t>do ujęcia w wykazie wydatków budżetu państwa, które nie wygasają z upływem roku budżetowego, w części niewydatkowanej przed upływem 7 dni  od terminu określonego w rozporządzeniu wydanym na podstawie art. 181 ust. 2 ustawy o finansach publicznych podlega zwrotowi na rachunek wskazany przez Instytucję Zarządzającą.</w:t>
      </w:r>
    </w:p>
    <w:p w:rsidR="00E606D1" w:rsidRDefault="00E606D1" w:rsidP="00E606D1"/>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12. Kwota dofinansowania,</w:t>
      </w:r>
      <w:r w:rsidRPr="00F242D7">
        <w:rPr>
          <w:rFonts w:ascii="Arial Narrow" w:hAnsi="Arial Narrow" w:cs="Arial Narrow"/>
          <w:sz w:val="20"/>
          <w:szCs w:val="20"/>
        </w:rPr>
        <w:t xml:space="preserve"> </w:t>
      </w:r>
      <w:r w:rsidRPr="00F242D7">
        <w:rPr>
          <w:rFonts w:ascii="Arial Narrow" w:hAnsi="Arial Narrow" w:cs="Arial Narrow"/>
          <w:color w:val="000000"/>
          <w:sz w:val="20"/>
          <w:szCs w:val="20"/>
        </w:rPr>
        <w:t>o którym mowa w § 2 ust. 1 lit. b), niewydatkowana i niezgłoszona zgodnie z ust. 10 podlega zwrotowi w terminie do przedostatniego dnia roboczego danego roku kalendarzowego  na rachunek wskazany przez Instytucję Zarządzającą.</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13. Kwota dofinansowania, o której mowa w § 2 ust. 1 lit. a) , niewydatkowana z końcem roku budżetowego, pozostaje na rachunku bankowym, o którym mowa w ust. 5, do dyspozycji Beneficjenta w następnym roku budżetowym.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14. Jeżeli w wyniku zawartego między stronami aneksu do umowy zmianie ulega kwota dofinansowania i w związku z tym wartość wypłaconych zaliczek  przekracza wysokość</w:t>
      </w:r>
      <w:r>
        <w:rPr>
          <w:rFonts w:ascii="Arial Narrow" w:hAnsi="Arial Narrow" w:cs="Arial Narrow"/>
          <w:color w:val="000000"/>
          <w:sz w:val="20"/>
          <w:szCs w:val="20"/>
        </w:rPr>
        <w:t xml:space="preserve">, </w:t>
      </w:r>
      <w:r w:rsidRPr="00F402FF">
        <w:rPr>
          <w:rFonts w:ascii="Arial Narrow" w:eastAsia="Calibri" w:hAnsi="Arial Narrow" w:cs="Arial Narrow"/>
          <w:color w:val="000000"/>
          <w:sz w:val="20"/>
          <w:szCs w:val="20"/>
        </w:rPr>
        <w:t xml:space="preserve">o której mowa w </w:t>
      </w:r>
      <w:r>
        <w:rPr>
          <w:rFonts w:ascii="Arial Narrow" w:eastAsia="Calibri" w:hAnsi="Arial Narrow" w:cs="Arial Narrow"/>
          <w:color w:val="000000"/>
          <w:sz w:val="20"/>
          <w:szCs w:val="20"/>
        </w:rPr>
        <w:t xml:space="preserve">§ 8 </w:t>
      </w:r>
      <w:r w:rsidRPr="00F402FF">
        <w:rPr>
          <w:rFonts w:ascii="Arial Narrow" w:eastAsia="Calibri" w:hAnsi="Arial Narrow" w:cs="Arial Narrow"/>
          <w:color w:val="000000"/>
          <w:sz w:val="20"/>
          <w:szCs w:val="20"/>
        </w:rPr>
        <w:t>ust. 2</w:t>
      </w:r>
      <w:r w:rsidRPr="00F242D7">
        <w:rPr>
          <w:rFonts w:ascii="Arial Narrow" w:hAnsi="Arial Narrow" w:cs="Arial Narrow"/>
          <w:color w:val="000000"/>
          <w:sz w:val="20"/>
          <w:szCs w:val="20"/>
        </w:rPr>
        <w:t xml:space="preserve"> , Beneficjent jest zobowiązany do zwrotu  różnicy w wypłaconych środkach, w terminie 14 dni od daty podpisania aneksu. W razie braku zwrotu środków, o których mowa w zdaniu poprzednim, stosuje się § 13 umowy.</w:t>
      </w:r>
    </w:p>
    <w:p w:rsidR="00E606D1" w:rsidRDefault="00E606D1" w:rsidP="00E606D1">
      <w:pPr>
        <w:spacing w:after="0"/>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9.</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Strony ustalają następujące warunki przekazania transz dofinansowania w formie zaliczki: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pierwsza transza dofinansowania jest przekazywana w wysokości określonej w pierwszym wniosku o płatność w </w:t>
      </w:r>
      <w:r w:rsidRPr="00F242D7">
        <w:rPr>
          <w:rFonts w:ascii="Arial Narrow" w:hAnsi="Arial Narrow" w:cs="Arial Narrow"/>
          <w:sz w:val="20"/>
          <w:szCs w:val="20"/>
        </w:rPr>
        <w:t>terminie 21</w:t>
      </w:r>
      <w:r w:rsidRPr="00F242D7">
        <w:rPr>
          <w:rFonts w:ascii="Arial Narrow" w:hAnsi="Arial Narrow"/>
          <w:sz w:val="20"/>
          <w:szCs w:val="20"/>
        </w:rPr>
        <w:t xml:space="preserve"> </w:t>
      </w:r>
      <w:r w:rsidRPr="00F242D7">
        <w:rPr>
          <w:rStyle w:val="Domylnaczcionkaakapitu1"/>
          <w:rFonts w:ascii="Arial Narrow" w:hAnsi="Arial Narrow" w:cs="Arial Narrow"/>
          <w:color w:val="000000"/>
          <w:sz w:val="20"/>
          <w:szCs w:val="20"/>
        </w:rPr>
        <w:t>dni roboczych od dnia zatwierdzenia wniosku przez Instytucję Zarządzającą</w:t>
      </w:r>
      <w:r w:rsidRPr="00F242D7">
        <w:rPr>
          <w:rStyle w:val="Domylnaczcionkaakapitu1"/>
          <w:rFonts w:ascii="Arial Narrow" w:hAnsi="Arial Narrow" w:cs="Arial Narrow"/>
          <w:i/>
          <w:iCs/>
          <w:color w:val="000000"/>
          <w:sz w:val="20"/>
          <w:szCs w:val="20"/>
        </w:rPr>
        <w:t>, pod warunkiem wniesienia zabezpieczenia, o którym mowa w §15</w:t>
      </w:r>
      <w:r>
        <w:rPr>
          <w:rStyle w:val="Odwoanieprzypisudolnego"/>
          <w:rFonts w:ascii="Arial Narrow" w:hAnsi="Arial Narrow" w:cs="Arial Narrow"/>
          <w:i/>
          <w:iCs/>
          <w:color w:val="000000"/>
          <w:sz w:val="20"/>
          <w:szCs w:val="20"/>
        </w:rPr>
        <w:footnoteReference w:id="31"/>
      </w:r>
      <w:r w:rsidRPr="00F242D7">
        <w:rPr>
          <w:rStyle w:val="Domylnaczcionkaakapitu1"/>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kolejne transze dofinansowania są przekazywane</w:t>
      </w:r>
      <w:r w:rsidRPr="00F242D7">
        <w:rPr>
          <w:rFonts w:ascii="Arial Narrow" w:hAnsi="Arial Narrow" w:cs="Arial Narrow"/>
          <w:sz w:val="20"/>
          <w:szCs w:val="20"/>
        </w:rPr>
        <w:t xml:space="preserve"> w terminie 21 dni roboczych</w:t>
      </w:r>
      <w:r w:rsidRPr="00F242D7">
        <w:rPr>
          <w:rFonts w:ascii="Arial Narrow" w:hAnsi="Arial Narrow" w:cs="Arial Narrow"/>
          <w:color w:val="000000"/>
          <w:sz w:val="20"/>
          <w:szCs w:val="20"/>
        </w:rPr>
        <w:t xml:space="preserve"> od dnia zatwierdzenia przez Instytucję Zarządzającą wniosku o płatność rozliczającego wcześniejszą  transzę dofinansowania, w którym wykazano wydatki kwalifikowalne rozliczające 80 % łącznej kwoty otrzymanych transz dofinansowania, z zastrzeżeniem, że</w:t>
      </w:r>
      <w:r>
        <w:rPr>
          <w:rFonts w:ascii="Arial Narrow" w:hAnsi="Arial Narrow" w:cs="Arial Narrow"/>
          <w:color w:val="000000"/>
          <w:sz w:val="20"/>
          <w:szCs w:val="20"/>
        </w:rPr>
        <w:t xml:space="preserve"> Beneficjent na podstawie harmonogramu płatności nie wnioskuje o wypłatę transzy w późniejszym terminie lub</w:t>
      </w:r>
      <w:r w:rsidRPr="00F242D7">
        <w:rPr>
          <w:rFonts w:ascii="Arial Narrow" w:hAnsi="Arial Narrow" w:cs="Arial Narrow"/>
          <w:color w:val="000000"/>
          <w:sz w:val="20"/>
          <w:szCs w:val="20"/>
        </w:rPr>
        <w:t xml:space="preserve"> nie stwierdzono okoliczności, o których mowa w § 13 i §25.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Transze dofinansowania przekazywane w formie refundacji wypłacane są w terminie 21 dni od dnia zatwierdzenia wniosku </w:t>
      </w:r>
      <w:r w:rsidRPr="00F242D7">
        <w:rPr>
          <w:rFonts w:ascii="Arial Narrow" w:hAnsi="Arial Narrow" w:cs="Arial Narrow"/>
          <w:color w:val="000000"/>
          <w:sz w:val="20"/>
          <w:szCs w:val="20"/>
        </w:rPr>
        <w:br/>
        <w:t>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Transze dofinansowania są przekazywane: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zgodnie z harmonogramem płatności przekazanym przez SL2014;</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po</w:t>
      </w:r>
      <w:r w:rsidRPr="00F242D7">
        <w:rPr>
          <w:rFonts w:ascii="Arial Narrow" w:hAnsi="Arial Narrow" w:cs="Arial Narrow"/>
          <w:color w:val="000000"/>
          <w:sz w:val="20"/>
          <w:szCs w:val="20"/>
        </w:rPr>
        <w:t>d warunkiem dostępności środków na rachunku bankowym Ministra Finansów, w przypadku środków o których mowa w § 2 ust. 1 lit. a)   i Instytucji Zarządzającej, w przypadku środków o których mowa w § 2 ust. 1 lit. b).</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3) pod  warunkiem zatwierdzenia przez Instytucję Zarządzającą wniosku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19161B"/>
          <w:sz w:val="20"/>
          <w:szCs w:val="20"/>
        </w:rPr>
      </w:pPr>
      <w:r w:rsidRPr="00F242D7">
        <w:rPr>
          <w:rStyle w:val="Domylnaczcionkaakapitu1"/>
          <w:rFonts w:ascii="Arial Narrow" w:hAnsi="Arial Narrow" w:cs="Arial Narrow"/>
          <w:color w:val="000000"/>
          <w:sz w:val="20"/>
          <w:szCs w:val="20"/>
        </w:rPr>
        <w:t>4</w:t>
      </w:r>
      <w:r w:rsidRPr="00F242D7">
        <w:rPr>
          <w:rStyle w:val="Domylnaczcionkaakapitu3"/>
          <w:rFonts w:ascii="Arial Narrow" w:hAnsi="Arial Narrow" w:cs="Arial Narrow"/>
          <w:color w:val="19161B"/>
          <w:sz w:val="20"/>
          <w:szCs w:val="20"/>
        </w:rPr>
        <w:t xml:space="preserve">. Instytucja Zarządzająca może zawiesić wypłacenie transzy dofinansowania na uzasadniony wniosek instytucji kontrolnych lub </w:t>
      </w:r>
      <w:r w:rsidRPr="00F242D7">
        <w:rPr>
          <w:rStyle w:val="Domylnaczcionkaakapitu3"/>
          <w:rFonts w:ascii="Arial Narrow" w:hAnsi="Arial Narrow" w:cs="Arial Narrow"/>
          <w:color w:val="19161B"/>
          <w:sz w:val="20"/>
          <w:szCs w:val="20"/>
        </w:rPr>
        <w:br/>
        <w:t>w przypadku stwierdzenia:</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color w:val="19161B"/>
          <w:sz w:val="20"/>
          <w:szCs w:val="20"/>
        </w:rPr>
        <w:t>a)  uzasadnionego podejrzenia, że w związku z realizacją Projektu doszło do powstania nieprawidłowości, w szczególności oszustwa,</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b) nieprawidłowej realizacji Projektu, w szczególności w przypadku nierealizowania Projektu oraz nieprzedkładania zgodnie z umową wniosków o płatność,</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Fonts w:ascii="Arial Narrow" w:hAnsi="Arial Narrow" w:cs="Arial Narrow"/>
          <w:color w:val="19161B"/>
          <w:sz w:val="20"/>
          <w:szCs w:val="20"/>
        </w:rPr>
      </w:pPr>
      <w:r w:rsidRPr="00F242D7">
        <w:rPr>
          <w:rFonts w:ascii="Arial Narrow" w:hAnsi="Arial Narrow" w:cs="Arial Narrow"/>
          <w:color w:val="19161B"/>
          <w:sz w:val="20"/>
          <w:szCs w:val="20"/>
        </w:rPr>
        <w:t xml:space="preserve"> utrudniania kontroli realizacji Projektu, uniemożliwienia przeprowadzenia kontroli lub odmowy poddania się czynnościom kontrolnym,</w:t>
      </w:r>
    </w:p>
    <w:p w:rsidR="00E606D1" w:rsidRPr="00F242D7" w:rsidRDefault="00E606D1" w:rsidP="00E606D1">
      <w:pPr>
        <w:keepNext/>
        <w:keepLines/>
        <w:numPr>
          <w:ilvl w:val="0"/>
          <w:numId w:val="6"/>
        </w:numPr>
        <w:tabs>
          <w:tab w:val="left" w:pos="720"/>
        </w:tabs>
        <w:suppressAutoHyphens/>
        <w:autoSpaceDE w:val="0"/>
        <w:spacing w:after="0" w:line="100" w:lineRule="atLeast"/>
        <w:jc w:val="both"/>
        <w:textAlignment w:val="baseline"/>
        <w:rPr>
          <w:rStyle w:val="Domylnaczcionkaakapitu3"/>
          <w:rFonts w:ascii="Arial Narrow" w:hAnsi="Arial Narrow" w:cs="Arial Narrow"/>
          <w:sz w:val="20"/>
          <w:szCs w:val="20"/>
        </w:rPr>
      </w:pPr>
      <w:r w:rsidRPr="00F242D7">
        <w:rPr>
          <w:rFonts w:ascii="Arial Narrow" w:hAnsi="Arial Narrow" w:cs="Arial Narrow"/>
          <w:color w:val="19161B"/>
          <w:sz w:val="20"/>
          <w:szCs w:val="20"/>
        </w:rPr>
        <w:t xml:space="preserve"> dokumentowania realizacji Projektu niezgodnie z postanowieniami niniejszej umowy,</w:t>
      </w:r>
    </w:p>
    <w:p w:rsidR="00E606D1" w:rsidRPr="00F242D7" w:rsidRDefault="00E606D1" w:rsidP="00E606D1">
      <w:pPr>
        <w:keepNext/>
        <w:keepLines/>
        <w:tabs>
          <w:tab w:val="left" w:pos="720"/>
        </w:tabs>
        <w:autoSpaceDE w:val="0"/>
        <w:spacing w:after="0"/>
        <w:jc w:val="both"/>
        <w:rPr>
          <w:rFonts w:ascii="Arial Narrow" w:hAnsi="Arial Narrow" w:cs="Arial Narrow"/>
          <w:color w:val="19161B"/>
          <w:sz w:val="20"/>
          <w:szCs w:val="20"/>
        </w:rPr>
      </w:pPr>
      <w:r w:rsidRPr="00F242D7">
        <w:rPr>
          <w:rStyle w:val="Domylnaczcionkaakapitu3"/>
          <w:rFonts w:ascii="Arial Narrow" w:hAnsi="Arial Narrow" w:cs="Arial Narrow"/>
          <w:sz w:val="20"/>
          <w:szCs w:val="20"/>
        </w:rPr>
        <w:t xml:space="preserve">e) zwrócenia się do </w:t>
      </w:r>
      <w:r>
        <w:rPr>
          <w:rStyle w:val="Domylnaczcionkaakapitu3"/>
          <w:rFonts w:ascii="Arial Narrow" w:hAnsi="Arial Narrow" w:cs="Arial Narrow"/>
          <w:sz w:val="20"/>
          <w:szCs w:val="20"/>
        </w:rPr>
        <w:t>m</w:t>
      </w:r>
      <w:r w:rsidRPr="00F242D7">
        <w:rPr>
          <w:rStyle w:val="Domylnaczcionkaakapitu3"/>
          <w:rFonts w:ascii="Arial Narrow" w:hAnsi="Arial Narrow" w:cs="Arial Narrow"/>
          <w:sz w:val="20"/>
          <w:szCs w:val="20"/>
        </w:rPr>
        <w:t>inist</w:t>
      </w:r>
      <w:r>
        <w:rPr>
          <w:rStyle w:val="Domylnaczcionkaakapitu3"/>
          <w:rFonts w:ascii="Arial Narrow" w:hAnsi="Arial Narrow" w:cs="Arial Narrow"/>
          <w:sz w:val="20"/>
          <w:szCs w:val="20"/>
        </w:rPr>
        <w:t>ra</w:t>
      </w:r>
      <w:r w:rsidRPr="00F242D7">
        <w:rPr>
          <w:rStyle w:val="Domylnaczcionkaakapitu3"/>
          <w:rFonts w:ascii="Arial Narrow" w:hAnsi="Arial Narrow" w:cs="Arial Narrow"/>
          <w:sz w:val="20"/>
          <w:szCs w:val="20"/>
        </w:rPr>
        <w:t xml:space="preserve"> </w:t>
      </w:r>
      <w:r>
        <w:rPr>
          <w:rStyle w:val="Domylnaczcionkaakapitu3"/>
          <w:rFonts w:ascii="Arial Narrow" w:hAnsi="Arial Narrow" w:cs="Arial Narrow"/>
          <w:sz w:val="20"/>
          <w:szCs w:val="20"/>
        </w:rPr>
        <w:t>właściwego ds. r</w:t>
      </w:r>
      <w:r w:rsidRPr="00F242D7">
        <w:rPr>
          <w:rStyle w:val="Domylnaczcionkaakapitu3"/>
          <w:rFonts w:ascii="Arial Narrow" w:hAnsi="Arial Narrow" w:cs="Arial Narrow"/>
          <w:sz w:val="20"/>
          <w:szCs w:val="20"/>
        </w:rPr>
        <w:t xml:space="preserve">ozwoju </w:t>
      </w:r>
      <w:r>
        <w:rPr>
          <w:rStyle w:val="Domylnaczcionkaakapitu3"/>
          <w:rFonts w:ascii="Arial Narrow" w:hAnsi="Arial Narrow" w:cs="Arial Narrow"/>
          <w:sz w:val="20"/>
          <w:szCs w:val="20"/>
        </w:rPr>
        <w:t xml:space="preserve">regionalnego </w:t>
      </w:r>
      <w:r w:rsidRPr="00F242D7">
        <w:rPr>
          <w:rStyle w:val="Domylnaczcionkaakapitu3"/>
          <w:rFonts w:ascii="Arial Narrow" w:hAnsi="Arial Narrow" w:cs="Arial Narrow"/>
          <w:sz w:val="20"/>
          <w:szCs w:val="20"/>
        </w:rPr>
        <w:t xml:space="preserve">z wnioskiem o interpretację, zgodnie z </w:t>
      </w:r>
      <w:r w:rsidRPr="00F242D7">
        <w:rPr>
          <w:rStyle w:val="Domylnaczcionkaakapitu3"/>
          <w:rFonts w:ascii="Arial Narrow" w:hAnsi="Arial Narrow" w:cs="Segoe UI"/>
          <w:sz w:val="20"/>
          <w:szCs w:val="20"/>
        </w:rPr>
        <w:t>§</w:t>
      </w:r>
      <w:r w:rsidRPr="00F242D7">
        <w:rPr>
          <w:rStyle w:val="Domylnaczcionkaakapitu3"/>
          <w:rFonts w:ascii="Arial Narrow" w:hAnsi="Arial Narrow" w:cs="Arial Narrow"/>
          <w:sz w:val="20"/>
          <w:szCs w:val="20"/>
        </w:rPr>
        <w:t xml:space="preserve"> 4 ust. 6.</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5. Instytucja Zarządzająca informuje Beneficjenta pisemnie oraz za pośrednictwem SL2014 o zawieszeniu biegu terminu wypłaty transzy dofinansowania i jego przyczynach.</w:t>
      </w:r>
    </w:p>
    <w:p w:rsidR="00E606D1" w:rsidRPr="00F242D7" w:rsidRDefault="00E606D1" w:rsidP="00E606D1">
      <w:pPr>
        <w:keepNext/>
        <w:keepLines/>
        <w:autoSpaceDE w:val="0"/>
        <w:spacing w:after="0"/>
        <w:jc w:val="both"/>
        <w:rPr>
          <w:rFonts w:ascii="Arial Narrow" w:hAnsi="Arial Narrow" w:cs="Arial Narrow"/>
          <w:color w:val="19161B"/>
          <w:sz w:val="20"/>
          <w:szCs w:val="20"/>
        </w:rPr>
      </w:pPr>
      <w:r w:rsidRPr="00F242D7">
        <w:rPr>
          <w:rFonts w:ascii="Arial Narrow" w:hAnsi="Arial Narrow" w:cs="Arial Narrow"/>
          <w:color w:val="19161B"/>
          <w:sz w:val="20"/>
          <w:szCs w:val="20"/>
        </w:rPr>
        <w:t>6. Uruchomienie płatności następuje po ustaniu przeszkód, o których mowa w ust. 4.</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19161B"/>
          <w:sz w:val="20"/>
          <w:szCs w:val="20"/>
        </w:rPr>
        <w:t>7. Fakt zawieszenia wypłaty transzy dofinansowania nie wpływa na obowiązek realizacji Projektu przez Beneficjenta.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8. Odsetki bankowe od przekazanych Beneficjentowi transz dofinansowania w formie zaliczek, są wykazywane we wniosku </w:t>
      </w:r>
      <w:r w:rsidRPr="00F242D7">
        <w:rPr>
          <w:rStyle w:val="Domylnaczcionkaakapitu3"/>
          <w:rFonts w:ascii="Arial Narrow" w:hAnsi="Arial Narrow" w:cs="Arial Narrow"/>
          <w:color w:val="000000"/>
          <w:sz w:val="20"/>
          <w:szCs w:val="20"/>
        </w:rPr>
        <w:br/>
        <w:t>o płatność i podlegają zwrotowi na rachunek bankowy Instytucji Zarządzającej po zakończeniu kwartału i na koniec realizacji projektu</w:t>
      </w:r>
      <w:r w:rsidRPr="00B7044C">
        <w:rPr>
          <w:rStyle w:val="Domylnaczcionkaakapitu3"/>
          <w:rFonts w:ascii="Arial Narrow" w:hAnsi="Arial Narrow" w:cs="Arial Narrow"/>
          <w:color w:val="000000"/>
          <w:sz w:val="20"/>
          <w:szCs w:val="20"/>
        </w:rPr>
        <w:t>, o ile przepisy odrębne nie stanowią inaczej</w:t>
      </w:r>
      <w:r w:rsidRPr="00AA3EFD">
        <w:rPr>
          <w:rStyle w:val="Domylnaczcionkaakapitu3"/>
          <w:rFonts w:ascii="Arial Narrow" w:hAnsi="Arial Narrow" w:cs="Arial Narrow"/>
          <w:color w:val="000000"/>
          <w:sz w:val="20"/>
          <w:szCs w:val="20"/>
        </w:rPr>
        <w:t>.</w:t>
      </w:r>
    </w:p>
    <w:p w:rsidR="00E606D1" w:rsidRDefault="00E606D1" w:rsidP="00E606D1"/>
    <w:p w:rsidR="00E606D1" w:rsidRDefault="00E606D1" w:rsidP="00E606D1"/>
    <w:p w:rsidR="00E606D1" w:rsidRDefault="00E606D1" w:rsidP="00E606D1"/>
    <w:p w:rsidR="00E606D1" w:rsidRDefault="00E606D1" w:rsidP="00E606D1"/>
    <w:p w:rsidR="00E606D1" w:rsidRPr="00795E36" w:rsidRDefault="00E606D1" w:rsidP="00E606D1">
      <w:pPr>
        <w:keepNext/>
        <w:keepLines/>
        <w:autoSpaceDE w:val="0"/>
        <w:spacing w:after="0"/>
        <w:jc w:val="center"/>
        <w:rPr>
          <w:rFonts w:ascii="Arial Narrow" w:hAnsi="Arial Narrow" w:cs="Arial Narrow"/>
          <w:b/>
          <w:color w:val="000000"/>
          <w:sz w:val="20"/>
          <w:szCs w:val="20"/>
        </w:rPr>
      </w:pPr>
      <w:r w:rsidRPr="00795E36">
        <w:rPr>
          <w:rFonts w:ascii="Arial Narrow" w:hAnsi="Arial Narrow" w:cs="Arial Narrow"/>
          <w:b/>
          <w:color w:val="000000"/>
          <w:sz w:val="20"/>
          <w:szCs w:val="20"/>
        </w:rPr>
        <w:lastRenderedPageBreak/>
        <w:t>Wnioski o płatność</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10.</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1.Beneficjent zobowiązany jest do składania wniosków o płatność, w ramach których: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a) wnioskuje o przekazanie dofinansowania w formie zaliczki lub refundacji;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 wykazuje wydatki poniesione na realizację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c) przekazuje informację o postępie realizacji projektu.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ma obowiązek pokrycia każdego wydatku związanego z realizacją Projektu w montażu finansowym określonym w § 2 ust. 1 umowy. W przypadku braku możliwości rozliczenia wydatków w montażu określonym w zdaniu poprzednim, Beneficjent ma obowiązek zachowania tego montażu  we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Wzór wniosku o płatność określają Wytyczne w zakresie  warunków gromadzenia i przekazywania danych w postaci elektronicznej na lata 2014-2020 a w formie edytowalnej wzór opublikowany jest na stronie internetowej: www.rpo.lodzkie.pl.</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Jeden wniosek o płatność może spełniać kilka funkcji, o których mowa w ust. 1</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5. Beneficjent składa pierwszy wniosek o płatność, będący podstawą wypłaty pierwszej transzy dofinansowania, w terminie określonym w  harmonogramie płatności, o którym mowa w § 8  ust. 3 i 4.</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 Beneficjent składa drugi i kolejne wnioski o płatność zgodnie z harmonogramem płatności,</w:t>
      </w:r>
      <w:r w:rsidRPr="00F242D7">
        <w:rPr>
          <w:rFonts w:ascii="Arial Narrow" w:hAnsi="Arial Narrow" w:cs="Arial Narrow"/>
          <w:sz w:val="20"/>
          <w:szCs w:val="20"/>
        </w:rPr>
        <w:t xml:space="preserve"> </w:t>
      </w:r>
      <w:r w:rsidRPr="00F242D7">
        <w:rPr>
          <w:rStyle w:val="Domylnaczcionkaakapitu1"/>
          <w:rFonts w:ascii="Arial Narrow" w:hAnsi="Arial Narrow" w:cs="Arial Narrow"/>
          <w:color w:val="000000"/>
          <w:sz w:val="20"/>
          <w:szCs w:val="20"/>
        </w:rPr>
        <w:t>o którym mowa w § 8 ust. 3 i 4, ale nie później niż w terminie 30 dni  od otrzymania poprzedniej transzy dofinansowania.</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7. Końcowy wniosek o płatność Beneficjent składa w terminie 30 dni od dnia zakończenia okresu realizacji Projektu.</w:t>
      </w:r>
    </w:p>
    <w:p w:rsidR="00E606D1" w:rsidRPr="00F242D7" w:rsidRDefault="00E606D1" w:rsidP="00E606D1">
      <w:pPr>
        <w:keepNext/>
        <w:keepLines/>
        <w:spacing w:after="0"/>
        <w:rPr>
          <w:rFonts w:ascii="Arial Narrow" w:hAnsi="Arial Narrow" w:cs="Arial Narrow"/>
          <w:sz w:val="20"/>
          <w:szCs w:val="20"/>
        </w:rPr>
      </w:pPr>
      <w:r w:rsidRPr="00F242D7">
        <w:rPr>
          <w:rStyle w:val="Domylnaczcionkaakapitu1"/>
          <w:rFonts w:ascii="Arial Narrow" w:hAnsi="Arial Narrow" w:cs="Arial Narrow"/>
          <w:color w:val="000000"/>
          <w:sz w:val="20"/>
          <w:szCs w:val="20"/>
        </w:rPr>
        <w:t xml:space="preserve">8. </w:t>
      </w:r>
      <w:r w:rsidRPr="00F242D7">
        <w:rPr>
          <w:rFonts w:ascii="Arial Narrow" w:hAnsi="Arial Narrow" w:cs="Arial Narrow"/>
          <w:sz w:val="20"/>
          <w:szCs w:val="20"/>
        </w:rPr>
        <w:t xml:space="preserve">Jeżeli </w:t>
      </w:r>
      <w:r w:rsidRPr="00846DA1">
        <w:rPr>
          <w:rFonts w:ascii="Arial Narrow" w:hAnsi="Arial Narrow" w:cs="Arial Narrow"/>
          <w:sz w:val="20"/>
          <w:szCs w:val="20"/>
        </w:rPr>
        <w:t>projekt rozliczany jest jednym wnioskiem o płatność, w ramach którego Beneficjent wykazuje wydatki poniesione na realizację projektu</w:t>
      </w:r>
      <w:r>
        <w:rPr>
          <w:rFonts w:ascii="Arial Narrow" w:hAnsi="Arial Narrow" w:cs="Arial Narrow"/>
          <w:sz w:val="20"/>
          <w:szCs w:val="20"/>
        </w:rPr>
        <w:t xml:space="preserve"> </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refundacji Beneficjent ma obowiązek złożenia wniosku o płatność</w:t>
      </w:r>
      <w:r>
        <w:rPr>
          <w:rFonts w:ascii="Arial Narrow" w:hAnsi="Arial Narrow" w:cs="Arial Narrow"/>
          <w:sz w:val="20"/>
          <w:szCs w:val="20"/>
        </w:rPr>
        <w:t xml:space="preserve"> </w:t>
      </w:r>
      <w:r w:rsidRPr="00F242D7">
        <w:rPr>
          <w:rFonts w:ascii="Arial Narrow" w:hAnsi="Arial Narrow" w:cs="Arial Narrow"/>
          <w:sz w:val="20"/>
          <w:szCs w:val="20"/>
        </w:rPr>
        <w:t>w terminie</w:t>
      </w:r>
      <w:r>
        <w:rPr>
          <w:rFonts w:ascii="Arial Narrow" w:hAnsi="Arial Narrow" w:cs="Arial Narrow"/>
          <w:sz w:val="20"/>
          <w:szCs w:val="20"/>
        </w:rPr>
        <w:t>,</w:t>
      </w:r>
      <w:r w:rsidRPr="00F242D7">
        <w:rPr>
          <w:rFonts w:ascii="Arial Narrow" w:hAnsi="Arial Narrow" w:cs="Arial Narrow"/>
          <w:sz w:val="20"/>
          <w:szCs w:val="20"/>
        </w:rPr>
        <w:t xml:space="preserve"> o którym mowa w ust. 7;</w:t>
      </w:r>
    </w:p>
    <w:p w:rsidR="00E606D1" w:rsidRPr="00F242D7" w:rsidRDefault="00E606D1" w:rsidP="00E606D1">
      <w:pPr>
        <w:keepNext/>
        <w:keepLines/>
        <w:spacing w:after="0"/>
        <w:rPr>
          <w:rFonts w:ascii="Arial Narrow" w:hAnsi="Arial Narrow" w:cs="Arial Narrow"/>
          <w:sz w:val="20"/>
          <w:szCs w:val="20"/>
        </w:rPr>
      </w:pPr>
      <w:r w:rsidRPr="00F242D7">
        <w:rPr>
          <w:rFonts w:ascii="Arial Narrow" w:hAnsi="Arial Narrow" w:cs="Arial Narrow"/>
          <w:sz w:val="20"/>
          <w:szCs w:val="20"/>
        </w:rPr>
        <w:t>- w przypadku dofinansowania wypłacanego w formie zalicz</w:t>
      </w:r>
      <w:r>
        <w:rPr>
          <w:rFonts w:ascii="Arial Narrow" w:hAnsi="Arial Narrow" w:cs="Arial Narrow"/>
          <w:sz w:val="20"/>
          <w:szCs w:val="20"/>
        </w:rPr>
        <w:t>ki,</w:t>
      </w:r>
      <w:r w:rsidRPr="00F242D7">
        <w:rPr>
          <w:rFonts w:ascii="Arial Narrow" w:hAnsi="Arial Narrow" w:cs="Arial Narrow"/>
          <w:sz w:val="20"/>
          <w:szCs w:val="20"/>
        </w:rPr>
        <w:t xml:space="preserve">  Beneficjent ma obowiązek złożenia tylko wniosku o płatność </w:t>
      </w:r>
      <w:r w:rsidRPr="00F242D7">
        <w:rPr>
          <w:rFonts w:ascii="Arial Narrow" w:hAnsi="Arial Narrow" w:cs="Arial Narrow"/>
          <w:sz w:val="20"/>
          <w:szCs w:val="20"/>
        </w:rPr>
        <w:br/>
        <w:t>w terminie 30 dni od otrzymania zaliczki, ale nie później niż w terminie wyznaczonym na złożenie końcowego wniosku o płatność, o którym mowa w ust. 7.</w:t>
      </w:r>
    </w:p>
    <w:p w:rsidR="00E606D1" w:rsidRPr="00F242D7" w:rsidRDefault="00E606D1" w:rsidP="00E606D1">
      <w:pPr>
        <w:keepNext/>
        <w:keepLines/>
        <w:spacing w:after="0"/>
        <w:rPr>
          <w:rFonts w:ascii="Arial Narrow" w:hAnsi="Arial Narrow" w:cs="Arial Narrow"/>
          <w:color w:val="000000"/>
          <w:sz w:val="20"/>
          <w:szCs w:val="20"/>
        </w:rPr>
      </w:pPr>
      <w:r w:rsidRPr="00F242D7">
        <w:rPr>
          <w:rFonts w:ascii="Arial Narrow" w:hAnsi="Arial Narrow" w:cs="Arial Narrow"/>
          <w:sz w:val="20"/>
          <w:szCs w:val="20"/>
        </w:rPr>
        <w:t xml:space="preserve">9. </w:t>
      </w:r>
      <w:r w:rsidRPr="00F242D7">
        <w:rPr>
          <w:rStyle w:val="Domylnaczcionkaakapitu1"/>
          <w:rFonts w:ascii="Arial Narrow" w:hAnsi="Arial Narrow" w:cs="Arial Narrow"/>
          <w:color w:val="000000"/>
          <w:sz w:val="20"/>
          <w:szCs w:val="20"/>
        </w:rPr>
        <w:t>Wniosek o płatność  pełniący  funkcję sprawozdawczą czyli przekazujący postępy z realizacji projektu jest składany na zasadach i terminach określonych w § 5 ust. 1</w:t>
      </w:r>
      <w:r w:rsidRPr="00F242D7">
        <w:rPr>
          <w:rFonts w:ascii="Arial Narrow" w:hAnsi="Arial Narrow"/>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10. W przypadku niezłożenia wniosku o płatność na kwotę stanowiącą 80% łącznej kwoty przekazanych wcześniej transz dofinansowania lub w terminie określonym w ust. 6 - 8  od środków pozostałych do rozliczenia, przekazanych w ramach zaliczki, nalicza się odsetki jak dla zaległości podatkowych, liczone od dnia przekazania środków tj. od dnia obciążenia rachunku bankowego IZ/BGK, do dnia złożenia wniosku o płatność rozliczającego zaliczkę.</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11. Całkowite rozliczenie dofinansowania następuje we wniosku o płatność końcową. Beneficjent jest zobowiązany do zwrotu całego niewykorzystanego dofinansowania do dnia złożenia wniosku o płatność końcową. W przypadku niedokonania zwrotu od kwoty pozostałej do rozliczenia nalicza się odsetki liczone jak dla zaległości podatkowych.</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12. Beneficjent zobowiązuje się ująć każdy wydatek kwalifikowalny we wniosku o płatność przekazywanym do Instytucji Zarządzającej w terminie do 3 miesięcy od dnia jego poniesienia.</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13. Beneficjent przedkłada wniosek o płatność oraz dokumenty niezbędne do rozliczenia projektu za pośrednictwem SL2014, chyba że z przyczyn technicznych nie jest to możliwe. W takim przypadku stosuje się § 16 ust. 8.</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14. Beneficjent zobowiązuje się</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wraz z każdym wnioskiem o płatność do przesłania za pomocą systemu SL2014 skanów  dokumentów potwierdzających fakt poniesienia przez niego kosztów/wydatków (w tym odbiór/wykonanie prac), w szczególności:</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faktur lub dokumentów księgowych o równoważnej wartości dowodowej, wraz z dowodami zapłaty,</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innych dokumentów (jeżeli poniesione wydatki nie mogą być potwierdzone fakturami lub dokumentami księgowymi o równoważnej wartości dowodowej),</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umów, zleceń, protokołów odbioru i innych dokumentów stanowiących podstawę poniesienia wydatków;</w:t>
      </w:r>
    </w:p>
    <w:p w:rsidR="00E606D1" w:rsidRPr="00F242D7" w:rsidRDefault="00E606D1" w:rsidP="00E606D1">
      <w:pPr>
        <w:keepNext/>
        <w:keepLines/>
        <w:numPr>
          <w:ilvl w:val="0"/>
          <w:numId w:val="7"/>
        </w:numPr>
        <w:tabs>
          <w:tab w:val="left" w:pos="0"/>
          <w:tab w:val="left" w:pos="720"/>
        </w:tabs>
        <w:suppressAutoHyphens/>
        <w:autoSpaceDE w:val="0"/>
        <w:spacing w:after="0" w:line="100" w:lineRule="atLeast"/>
        <w:jc w:val="both"/>
        <w:textAlignment w:val="baseline"/>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innych dokumentów umożliwiających stwierdzenie, że wydatek jest kwalifikowalny, których przedłożenia zażądać może Instytucja Zarządzająca.</w:t>
      </w:r>
    </w:p>
    <w:p w:rsidR="00E606D1" w:rsidRDefault="00E606D1" w:rsidP="00E606D1">
      <w:pPr>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15. W przypadku, gdy podatek VAT jest wydatkiem kwalifikowalnym / częściowo kwalifikowalnym w Projekcie do pierwszego wniosku o płatność rozliczającego poniesione wydatki Beneficjent załącza aktualne zaświadczenie wydawane przez Urząd Skarbowy o statusie Beneficjenta jako podatnika VAT wydane przez Urząd Skarbowy nie wcześniej niż trzy miesiące przed złożeniem tego wniosku. W sytuacji, gdy faktury / dokumenty księgowe o równoważnej wartości dowodowej dotyczące wydatków kwalifikowalnych w ramach projektu wystawiane są na inny podmiot niż Beneficjent, z którym zawarta została umowa o dofinansowanie, należy załączyć</w:t>
      </w:r>
      <w:r w:rsidRPr="000836FF">
        <w:rPr>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przedmiotowe zaświadczenie dla tego podmiotu. Stosowne  zaświadczenie jest wymagane w kolejnych wnioskach o płatność jedynie w sytuacji, gdy zmianie uległ status Beneficjenta lub innego podmiotu na którego wystawione są faktury / dokumenty księgowe o równoważnej wartości dowodowej jako podatnika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W pozostałych przypadkach wystarczającym będzie załączenie oświadczenia przez Beneficjenta, iż jego status i / lub innego podmiotu uczestniczącego w Projekcie nie uległ zmianie.</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przypadku </w:t>
      </w:r>
      <w:proofErr w:type="spellStart"/>
      <w:r w:rsidRPr="00F242D7">
        <w:rPr>
          <w:rStyle w:val="Domylnaczcionkaakapitu1"/>
          <w:rFonts w:ascii="Arial Narrow" w:hAnsi="Arial Narrow" w:cs="Arial Narrow"/>
          <w:color w:val="000000"/>
          <w:sz w:val="20"/>
          <w:szCs w:val="20"/>
        </w:rPr>
        <w:t>niekwalifikowalności</w:t>
      </w:r>
      <w:proofErr w:type="spellEnd"/>
      <w:r w:rsidRPr="00F242D7">
        <w:rPr>
          <w:rStyle w:val="Domylnaczcionkaakapitu1"/>
          <w:rFonts w:ascii="Arial Narrow" w:hAnsi="Arial Narrow" w:cs="Arial Narrow"/>
          <w:color w:val="000000"/>
          <w:sz w:val="20"/>
          <w:szCs w:val="20"/>
        </w:rPr>
        <w:t xml:space="preserve"> podatku VAT</w:t>
      </w:r>
      <w:r>
        <w:rPr>
          <w:rStyle w:val="Domylnaczcionkaakapitu1"/>
          <w:rFonts w:ascii="Arial Narrow" w:hAnsi="Arial Narrow" w:cs="Arial Narrow"/>
          <w:color w:val="000000"/>
          <w:sz w:val="20"/>
          <w:szCs w:val="20"/>
        </w:rPr>
        <w:t xml:space="preserve"> </w:t>
      </w:r>
      <w:r w:rsidRPr="00F242D7">
        <w:rPr>
          <w:rStyle w:val="Domylnaczcionkaakapitu1"/>
          <w:rFonts w:ascii="Arial Narrow" w:hAnsi="Arial Narrow" w:cs="Arial Narrow"/>
          <w:color w:val="000000"/>
          <w:sz w:val="20"/>
          <w:szCs w:val="20"/>
        </w:rPr>
        <w:t xml:space="preserve">w Projekcie </w:t>
      </w:r>
      <w:r w:rsidRPr="00F242D7">
        <w:rPr>
          <w:rStyle w:val="Domylnaczcionkaakapitu1"/>
          <w:rFonts w:ascii="Arial Narrow" w:hAnsi="Arial Narrow" w:cs="Arial Narrow"/>
          <w:color w:val="000000"/>
          <w:sz w:val="20"/>
          <w:szCs w:val="20"/>
        </w:rPr>
        <w:lastRenderedPageBreak/>
        <w:t>przedmiotowe zaświadczenie</w:t>
      </w:r>
      <w:r>
        <w:rPr>
          <w:rStyle w:val="Domylnaczcionkaakapitu1"/>
          <w:rFonts w:ascii="Arial Narrow" w:hAnsi="Arial Narrow" w:cs="Arial Narrow"/>
          <w:color w:val="000000"/>
          <w:sz w:val="20"/>
          <w:szCs w:val="20"/>
        </w:rPr>
        <w:t xml:space="preserve"> ani oświadczenie Beneficjenta, iż jego status i / lub innego Podmiotu uczestniczącego w Projekcie nie uległ zmianie, nie jest wymagane. </w:t>
      </w: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11.</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Instytucja Zarządzająca dokonuje weryfikacji pierwszej wersji wniosku o płatność oraz każdej kolejnej wersji  w terminie </w:t>
      </w:r>
      <w:r w:rsidRPr="00F242D7">
        <w:rPr>
          <w:rFonts w:ascii="Arial Narrow" w:hAnsi="Arial Narrow" w:cs="Arial Narrow"/>
          <w:sz w:val="20"/>
          <w:szCs w:val="20"/>
        </w:rPr>
        <w:t xml:space="preserve">30 </w:t>
      </w:r>
      <w:r w:rsidRPr="00F242D7">
        <w:rPr>
          <w:rStyle w:val="Domylnaczcionkaakapitu3"/>
          <w:rFonts w:ascii="Arial Narrow" w:hAnsi="Arial Narrow" w:cs="Arial Narrow"/>
          <w:color w:val="000000"/>
          <w:sz w:val="20"/>
          <w:szCs w:val="20"/>
        </w:rPr>
        <w:t>dni roboczych od dnia jego otrzymania. Do ww. terminów nie wlicza się czasu oczekiwania przez Instytucję Zarządzającą na dokonanie czynności oraz na dokumenty, o których mowa odpowiednio w ust. 3 i § 10 ust. 12 -15.</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gdy:</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ramach Projektu jest dokonywana kontrola na miejscu i został złożony końcowy wniosek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Instytucja Zarządzająca przeprowadza kontrolę doraźną lub planową w związku ze złożonym wnioskiem o płatność,</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3) uprzednio złożony wniosek o płatność nie został zaakceptowany</w:t>
      </w:r>
      <w:r>
        <w:rPr>
          <w:rStyle w:val="Odwoanieprzypisudolnego"/>
          <w:rFonts w:ascii="Arial Narrow" w:hAnsi="Arial Narrow" w:cs="Arial Narrow"/>
          <w:color w:val="000000"/>
          <w:sz w:val="20"/>
          <w:szCs w:val="20"/>
        </w:rPr>
        <w:footnoteReference w:id="32"/>
      </w:r>
      <w:r w:rsidRPr="00F242D7">
        <w:rPr>
          <w:rFonts w:ascii="Arial Narrow" w:hAnsi="Arial Narrow" w:cs="Arial Narrow"/>
          <w:color w:val="000000"/>
          <w:sz w:val="20"/>
          <w:szCs w:val="20"/>
        </w:rPr>
        <w:t>,</w:t>
      </w:r>
      <w:r w:rsidRPr="00363C3F">
        <w:rPr>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bieg terminu weryfikacji, o którym mowa w ust. 1,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 a w sytuacji pkt. 3 do dnia zaakceptowania poprzedniego wniosku o płatność.</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W przypadku stwierdzenia błędów lub omyłek  pisarskich lub rachunkowych lub innych braków w złożonym wniosku o płatność, Instytucja Zarządzająca wzywa Beneficjenta do poprawienia lub uzupełnienia wniosku o płatność lub złożenia dodatkowych wyjaśnień w wyznaczonym terminie, w szczególności Instytucja Zarządzająca może wezwać Beneficjenta do złożenia  dokumentów dotyczących Projektu.</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zobowiązuje się do usunięcia błędów lub złożenia wyjaśnień, lub złożenia dokumentów dotyczących Projektu</w:t>
      </w:r>
      <w:r w:rsidRPr="00F242D7">
        <w:rPr>
          <w:rFonts w:ascii="Arial Narrow" w:hAnsi="Arial Narrow" w:cs="Arial Narrow"/>
          <w:color w:val="000000"/>
          <w:sz w:val="20"/>
          <w:szCs w:val="20"/>
        </w:rPr>
        <w:br/>
        <w:t>w wyznaczonym przez Instytucję Zarządzającą terminie, pod rygorem wstrzymania wypłaty kolejnej transzy dofinansowania.</w:t>
      </w:r>
      <w:r>
        <w:rPr>
          <w:rFonts w:ascii="Arial Narrow" w:hAnsi="Arial Narrow" w:cs="Arial Narrow"/>
          <w:color w:val="000000"/>
          <w:sz w:val="20"/>
          <w:szCs w:val="20"/>
        </w:rPr>
        <w:t xml:space="preserve"> </w:t>
      </w:r>
      <w:r w:rsidRPr="00EA55FB">
        <w:rPr>
          <w:rFonts w:ascii="Arial Narrow" w:hAnsi="Arial Narrow" w:cs="Arial Narrow"/>
          <w:color w:val="000000"/>
          <w:sz w:val="20"/>
          <w:szCs w:val="20"/>
        </w:rPr>
        <w:t>I</w:t>
      </w:r>
      <w:r>
        <w:rPr>
          <w:rFonts w:ascii="Arial Narrow" w:hAnsi="Arial Narrow" w:cs="Arial Narrow"/>
          <w:color w:val="000000"/>
          <w:sz w:val="20"/>
          <w:szCs w:val="20"/>
        </w:rPr>
        <w:t xml:space="preserve">nstytucja </w:t>
      </w:r>
      <w:r w:rsidRPr="00EA55FB">
        <w:rPr>
          <w:rFonts w:ascii="Arial Narrow" w:hAnsi="Arial Narrow" w:cs="Arial Narrow"/>
          <w:color w:val="000000"/>
          <w:sz w:val="20"/>
          <w:szCs w:val="20"/>
        </w:rPr>
        <w:t>Z</w:t>
      </w:r>
      <w:r>
        <w:rPr>
          <w:rFonts w:ascii="Arial Narrow" w:hAnsi="Arial Narrow" w:cs="Arial Narrow"/>
          <w:color w:val="000000"/>
          <w:sz w:val="20"/>
          <w:szCs w:val="20"/>
        </w:rPr>
        <w:t>arządzająca</w:t>
      </w:r>
      <w:r w:rsidRPr="00EA55FB">
        <w:rPr>
          <w:rFonts w:ascii="Arial Narrow" w:hAnsi="Arial Narrow" w:cs="Arial Narrow"/>
          <w:color w:val="000000"/>
          <w:sz w:val="20"/>
          <w:szCs w:val="20"/>
        </w:rPr>
        <w:t xml:space="preserve"> ma możliwość korygowania we własnym zakresie oczywistych omyłek pisarskich lub rachunkowych oraz w porozumieniu z Beneficjentem innych błędów o charakterze formalnym</w:t>
      </w:r>
      <w:r>
        <w:rPr>
          <w:rFonts w:ascii="Arial Narrow" w:hAnsi="Arial Narrow" w:cs="Arial Narrow"/>
          <w:color w:val="000000"/>
          <w:sz w:val="20"/>
          <w:szCs w:val="20"/>
        </w:rPr>
        <w:t>.</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5. Instytucja Zarządzająca, po pozytywnym zweryfikowaniu wniosku o płatność, przekazuje Beneficjentowi w terminie, o którym mowa w ust. 1, informację o wyniku weryfikacji wniosku o płatność, przy czym informacja o zatwierdzeniu  wniosku o płatność powinna zawierać:</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kwotę wydatków, które zostały uznane za niekwalifikowalne wraz z uzasadnieniem</w:t>
      </w:r>
      <w:r>
        <w:rPr>
          <w:rStyle w:val="Odwoanieprzypisudolnego"/>
          <w:rFonts w:ascii="Arial Narrow" w:hAnsi="Arial Narrow" w:cs="Arial Narrow"/>
          <w:color w:val="000000"/>
          <w:sz w:val="20"/>
          <w:szCs w:val="20"/>
        </w:rPr>
        <w:footnoteReference w:id="33"/>
      </w:r>
      <w:r w:rsidRPr="00F242D7">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2) zatwierdzoną kwotę wydatków kwalifikowalnych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wynikającą </w:t>
      </w:r>
      <w:r w:rsidRPr="00F242D7">
        <w:rPr>
          <w:rStyle w:val="Domylnaczcionkaakapitu3"/>
          <w:rFonts w:ascii="Arial Narrow" w:hAnsi="Arial Narrow" w:cs="Arial Narrow"/>
          <w:color w:val="000000"/>
          <w:sz w:val="20"/>
          <w:szCs w:val="20"/>
        </w:rPr>
        <w:t>z pomniejszenia kwoty wydatków rozliczanych we wniosku o płatność o wydatki niekwalifikowalne, o których mowa w pkt 1, oraz o dochody, o których mowa w § 12.</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Fonts w:ascii="Arial Narrow" w:hAnsi="Arial Narrow" w:cs="Arial Narrow"/>
          <w:color w:val="000000"/>
          <w:sz w:val="20"/>
          <w:szCs w:val="20"/>
        </w:rPr>
        <w:t>6. Wniosek o płatność końcową podlega weryfikacji przez Instytucję Zarządzającą  w terminie określonym  w ust. 1. Zatwierdzenie wniosku o płatność końcową jest uzależnione od wyników kontroli projektu przeprowadzanej na jego zakończenie.</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Ponadto</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 xml:space="preserve">w przypadku wniosku o płatność końcową, w sytuacji nieosiągnięcia zakładanego wskaźnika/ów do osiągnięcia którego Beneficjent jest zobowiązany, zgodnie z § 5 ust. 2, Instytucja Zarządzająca odsyła Beneficjentowi  wniosek o płatność. Beneficjent składa </w:t>
      </w:r>
      <w:r>
        <w:rPr>
          <w:rFonts w:ascii="Arial Narrow" w:hAnsi="Arial Narrow" w:cs="Arial Narrow"/>
          <w:color w:val="000000"/>
          <w:sz w:val="20"/>
          <w:szCs w:val="20"/>
        </w:rPr>
        <w:t>poprawiony w zakresie osiągnięcia wartości docelowych wskaźników rezultatu wniosek</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o płatność końcową,</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który </w:t>
      </w:r>
      <w:r w:rsidRPr="00F242D7">
        <w:rPr>
          <w:rFonts w:ascii="Arial Narrow" w:hAnsi="Arial Narrow" w:cs="Arial Narrow"/>
          <w:color w:val="000000"/>
          <w:sz w:val="20"/>
          <w:szCs w:val="20"/>
        </w:rPr>
        <w:t xml:space="preserve">w terminie do 10 dni roboczych od </w:t>
      </w:r>
      <w:r>
        <w:rPr>
          <w:rFonts w:ascii="Arial Narrow" w:hAnsi="Arial Narrow" w:cs="Arial Narrow"/>
          <w:color w:val="000000"/>
          <w:sz w:val="20"/>
          <w:szCs w:val="20"/>
        </w:rPr>
        <w:t xml:space="preserve">jego </w:t>
      </w:r>
      <w:r w:rsidRPr="00F242D7">
        <w:rPr>
          <w:rFonts w:ascii="Arial Narrow" w:hAnsi="Arial Narrow" w:cs="Arial Narrow"/>
          <w:color w:val="000000"/>
          <w:sz w:val="20"/>
          <w:szCs w:val="20"/>
        </w:rPr>
        <w:t>przekazania  jest zatwierdzany przez Instytucję Zarządzającą</w:t>
      </w:r>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o czym Beneficjent </w:t>
      </w:r>
      <w:r>
        <w:rPr>
          <w:rFonts w:ascii="Arial Narrow" w:hAnsi="Arial Narrow" w:cs="Arial Narrow"/>
          <w:color w:val="000000"/>
          <w:sz w:val="20"/>
          <w:szCs w:val="20"/>
        </w:rPr>
        <w:t xml:space="preserve"> jest informowany </w:t>
      </w:r>
      <w:r w:rsidRPr="00F242D7">
        <w:rPr>
          <w:rFonts w:ascii="Arial Narrow" w:hAnsi="Arial Narrow" w:cs="Arial Narrow"/>
          <w:color w:val="000000"/>
          <w:sz w:val="20"/>
          <w:szCs w:val="20"/>
        </w:rPr>
        <w:t>za pośrednictwem SL 2014.</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7. W przypadku, o którym mowa w ust. 5 pkt 1, Beneficjent ma prawo wnieść w terminie 14 dni kalendarzowych zastrzeżenia do ustaleń Instytucji Zarządzającej w zakresie wydatków niekwalifikowalnych. Przepisy art. 25 ust. 2-12 ustawy wdrożeniowej stosuje się odpowiednio. W przypadku gdy Instytucja Zarządzająca nie przyjmie ww. zastrzeżeń i Beneficjent nie wykona zaleceń Instytucji Zarządzającej dotyczących sposobu skorygowania wydatków niekwalifikowalnych, stosuje się § 13</w:t>
      </w:r>
      <w:r>
        <w:rPr>
          <w:rStyle w:val="Odwoanieprzypisudolnego"/>
          <w:rFonts w:ascii="Arial Narrow" w:hAnsi="Arial Narrow" w:cs="Arial Narrow"/>
          <w:color w:val="000000"/>
          <w:sz w:val="20"/>
          <w:szCs w:val="20"/>
        </w:rPr>
        <w:footnoteReference w:id="34"/>
      </w:r>
      <w:r>
        <w:rPr>
          <w:rStyle w:val="Domylnaczcionkaakapitu3"/>
          <w:rFonts w:ascii="Arial Narrow" w:hAnsi="Arial Narrow" w:cs="Arial Narrow"/>
          <w:color w:val="000000"/>
          <w:sz w:val="20"/>
          <w:szCs w:val="20"/>
        </w:rPr>
        <w:t>.</w:t>
      </w:r>
    </w:p>
    <w:p w:rsidR="00E606D1" w:rsidRPr="00F242D7" w:rsidRDefault="00E606D1" w:rsidP="00E606D1">
      <w:pPr>
        <w:keepNext/>
        <w:keepLines/>
        <w:autoSpaceDE w:val="0"/>
        <w:spacing w:after="0"/>
        <w:ind w:left="33" w:hanging="17"/>
        <w:jc w:val="both"/>
        <w:rPr>
          <w:rFonts w:ascii="Arial Narrow" w:hAnsi="Arial Narrow" w:cs="Arial Narrow"/>
          <w:color w:val="000000"/>
          <w:sz w:val="20"/>
          <w:szCs w:val="20"/>
        </w:rPr>
      </w:pPr>
      <w:r w:rsidRPr="00F242D7">
        <w:rPr>
          <w:rFonts w:ascii="Arial Narrow" w:hAnsi="Arial Narrow" w:cs="Arial Narrow"/>
          <w:sz w:val="20"/>
          <w:szCs w:val="20"/>
        </w:rPr>
        <w:t>8. Z w</w:t>
      </w:r>
      <w:r w:rsidRPr="00F242D7">
        <w:rPr>
          <w:rStyle w:val="Domylnaczcionkaakapitu1"/>
          <w:rFonts w:ascii="Arial Narrow" w:hAnsi="Arial Narrow" w:cs="Arial Narrow"/>
          <w:color w:val="000000"/>
          <w:sz w:val="20"/>
          <w:szCs w:val="20"/>
        </w:rPr>
        <w:t>yłączeniem przypadków, o których mowa w ust. 2-3 oraz ust. 6 Instytucja Zarządzająca zobowiązuje się do zatwierdzenia wniosku o płatność nie później niż w terminie 90 dni od dnia przedłożenia wniosku o płatność.</w:t>
      </w:r>
    </w:p>
    <w:p w:rsidR="00E606D1" w:rsidRPr="00F242D7" w:rsidRDefault="00E606D1" w:rsidP="00E606D1">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color w:val="000000"/>
          <w:sz w:val="20"/>
          <w:szCs w:val="20"/>
        </w:rPr>
        <w:t>9.</w:t>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Zatwierdzenie wniosku o płatność nie jest równoznaczne z potwierdzeniem kwalifikowalności wszystkich wykazanych we wniosku wydatków oraz nie wyklucza  możliwości uznania za niekwalifikowalne wydatków uznanych za nieprawidłowo wydatkowane przez inne podmioty uprawnione do przeprowadzania kontroli Projektu</w:t>
      </w: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p>
    <w:p w:rsidR="00E606D1" w:rsidRDefault="00E606D1" w:rsidP="00E606D1">
      <w:pPr>
        <w:jc w:val="both"/>
      </w:pPr>
    </w:p>
    <w:p w:rsidR="00E606D1" w:rsidRDefault="00E606D1" w:rsidP="00E606D1">
      <w:pPr>
        <w:jc w:val="both"/>
      </w:pPr>
    </w:p>
    <w:p w:rsidR="00E606D1" w:rsidRDefault="00E606D1" w:rsidP="00E606D1">
      <w:pPr>
        <w:jc w:val="both"/>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Dochód</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12.</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1. W przypadku Projektów, w których nie przewidziano we wniosku o dofinansowanie generowania dochodów, Beneficjent ma obowiązek ujawniania wszelkich dochodów, które powstają w związku z realizacją Projektu, w terminie, o którym mowa w art. 61 ust. 6 rozporządzenia ogólnego.</w:t>
      </w:r>
    </w:p>
    <w:p w:rsidR="00E606D1" w:rsidRPr="00F242D7" w:rsidRDefault="00E606D1" w:rsidP="00E606D1">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 xml:space="preserve">2. W przypadku gdy Projekt, o którym mowa w ust. 1 generuje na etapie realizacji dochody, Beneficjent wykazuje we wnioskach </w:t>
      </w:r>
      <w:r w:rsidRPr="00F242D7">
        <w:rPr>
          <w:rStyle w:val="Domylnaczcionkaakapitu3"/>
          <w:rFonts w:ascii="Arial Narrow" w:hAnsi="Arial Narrow" w:cs="Arial Narrow"/>
          <w:color w:val="000000"/>
          <w:sz w:val="20"/>
          <w:szCs w:val="20"/>
        </w:rPr>
        <w:br/>
        <w:t>o płatność wartość uzyskanego dochodu i zobowiązany jest do zwrotu kwoty odpowiadającej wysokości dochodu</w:t>
      </w:r>
      <w:r w:rsidRPr="00F242D7">
        <w:rPr>
          <w:rFonts w:ascii="Arial Narrow" w:hAnsi="Arial Narrow" w:cs="Arial Narrow"/>
          <w:sz w:val="20"/>
          <w:szCs w:val="20"/>
        </w:rPr>
        <w:t xml:space="preserve"> </w:t>
      </w:r>
      <w:r w:rsidRPr="00F242D7">
        <w:rPr>
          <w:rStyle w:val="Domylnaczcionkaakapitu3"/>
          <w:rFonts w:ascii="Arial Narrow" w:hAnsi="Arial Narrow" w:cs="Arial Narrow"/>
          <w:color w:val="000000"/>
          <w:sz w:val="20"/>
          <w:szCs w:val="20"/>
        </w:rPr>
        <w:t>w proporcji, jaką stanowi kwota dofinansowania  w kosztach całkowitych Projektu, w terminie  do dnia złożenia wniosku o płatność rozliczającego poniesione wydatki. Instytucja Zarządzająca może wezwać Beneficjenta do zwrotu ww. kwoty w innym terminie.</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sz w:val="20"/>
          <w:szCs w:val="20"/>
        </w:rPr>
        <w:t xml:space="preserve">3. </w:t>
      </w:r>
      <w:r w:rsidRPr="00F242D7">
        <w:rPr>
          <w:rStyle w:val="Domylnaczcionkaakapitu3"/>
          <w:rFonts w:ascii="Arial Narrow" w:hAnsi="Arial Narrow" w:cs="Arial Narrow"/>
          <w:sz w:val="20"/>
          <w:szCs w:val="20"/>
        </w:rPr>
        <w:t>W przypadku, gdy nie wszystkie koszty inwestycji kwalifikowane są do dofinansowania, dochód netto zostaje przyporządkowany proporcjonalnie do kwalifikowanej i niekwalifikowanej części inwestycji.</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4. W przypadku naruszenia postanowień ust. 1 -3, stosuje się odpowiednio przepisy § 13.</w:t>
      </w:r>
    </w:p>
    <w:p w:rsidR="00E606D1" w:rsidRPr="00F242D7" w:rsidRDefault="00E606D1" w:rsidP="00E606D1">
      <w:pPr>
        <w:keepNext/>
        <w:keepLines/>
        <w:autoSpaceDE w:val="0"/>
        <w:spacing w:after="0"/>
        <w:ind w:left="17"/>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5. W przypadku Projektów, w których przewidziano we wniosku o dofinansowanie generowania dochodów, Beneficjent ma obowiązek ujawniania wszelkich dodatkowych dochodów, które powstaną w związku z realizacją Projektu a nie były przewidziane we wniosku o dofinansowanie.</w:t>
      </w:r>
    </w:p>
    <w:p w:rsidR="00E606D1" w:rsidRPr="00F242D7" w:rsidRDefault="00E606D1" w:rsidP="00E606D1">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6.W przypadku wystąpienia okoliczności, które mogą mieć wpływ na zmniejszenie poziomu dofinansowania ze środków Europejskiego Funduszu Rozwoju Regionalnego, dla Projektu generującego dochód, Beneficjent najpóźniej wraz z wnioskiem</w:t>
      </w:r>
      <w:r w:rsidRPr="00F242D7">
        <w:rPr>
          <w:rStyle w:val="Domylnaczcionkaakapitu1"/>
          <w:rFonts w:ascii="Arial Narrow" w:hAnsi="Arial Narrow" w:cs="Arial Narrow"/>
          <w:color w:val="000000"/>
          <w:sz w:val="20"/>
          <w:szCs w:val="20"/>
        </w:rPr>
        <w:br/>
        <w:t xml:space="preserve"> o płatność końcową, a następnie w terminach, o których mowa w art. 61 ust. 6 rozporządzenia ogólnego informuje o tych okolicznościach Instytucję Zarządzającą, aktualizując, w razie potrzeby, informacje w tym zakresie zgodnie z </w:t>
      </w:r>
      <w:r w:rsidRPr="00F242D7">
        <w:rPr>
          <w:rStyle w:val="Domylnaczcionkaakapitu1"/>
          <w:rFonts w:ascii="Arial Narrow" w:hAnsi="Arial Narrow" w:cs="Arial Narrow"/>
          <w:i/>
          <w:color w:val="000000"/>
          <w:sz w:val="20"/>
          <w:szCs w:val="20"/>
        </w:rPr>
        <w:t>Wytycznymi w zakresie zagadnień związanych z przygotowaniem projektów inwestycyjnych, w tym projektów generujących dochód i projektów hybrydowych na lata 2014-2020</w:t>
      </w:r>
      <w:r w:rsidRPr="00F242D7">
        <w:rPr>
          <w:rStyle w:val="Domylnaczcionkaakapitu1"/>
          <w:rFonts w:ascii="Arial Narrow" w:hAnsi="Arial Narrow" w:cs="Arial Narrow"/>
          <w:color w:val="000000"/>
          <w:sz w:val="20"/>
          <w:szCs w:val="20"/>
        </w:rPr>
        <w:t xml:space="preserve"> wydanymi przez </w:t>
      </w:r>
      <w:r>
        <w:rPr>
          <w:rStyle w:val="Domylnaczcionkaakapitu1"/>
          <w:rFonts w:ascii="Arial Narrow" w:hAnsi="Arial Narrow" w:cs="Arial Narrow"/>
          <w:color w:val="000000"/>
          <w:sz w:val="20"/>
          <w:szCs w:val="20"/>
        </w:rPr>
        <w:t>ministra właściwego ds. rozwoju regionalnego</w:t>
      </w:r>
      <w:r w:rsidRPr="00F242D7">
        <w:rPr>
          <w:rStyle w:val="Domylnaczcionkaakapitu1"/>
          <w:rFonts w:ascii="Arial Narrow" w:hAnsi="Arial Narrow" w:cs="Arial Narrow"/>
          <w:color w:val="000000"/>
          <w:sz w:val="20"/>
          <w:szCs w:val="20"/>
        </w:rPr>
        <w:t>. Beneficjent, którego Projekt wygenerował nie uwzględniony wcześniej dochód, w okresie, o którym mowa w zdaniu poprzednim zobowiązany jest zwrócić część dochodu w proporcji, jaką stanowi kwota dofinansowania ze środków Europejskiego Funduszu Rozwoju Regionalnego w kosztach całkowitych Projektu.</w:t>
      </w:r>
    </w:p>
    <w:p w:rsidR="00E606D1" w:rsidRPr="00F242D7" w:rsidRDefault="00E606D1" w:rsidP="00E606D1">
      <w:pPr>
        <w:keepNext/>
        <w:keepLines/>
        <w:autoSpaceDE w:val="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7. </w:t>
      </w:r>
      <w:r w:rsidRPr="00F242D7">
        <w:rPr>
          <w:rFonts w:ascii="Arial Narrow" w:hAnsi="Arial Narrow" w:cs="Arial Narrow"/>
          <w:bCs/>
          <w:color w:val="000000"/>
          <w:sz w:val="20"/>
          <w:szCs w:val="20"/>
        </w:rPr>
        <w:t xml:space="preserve"> Pozostałe obowiązki Beneficjenta w zakresie metodologii obliczania i przedstawiania w Projekcie generowanego dochodu, a także jego monitorowania określone są w Wytycznych w zakresie zagadnień związanych z przygoto</w:t>
      </w:r>
      <w:r w:rsidRPr="00F242D7">
        <w:rPr>
          <w:rFonts w:ascii="Arial Narrow" w:hAnsi="Arial Narrow" w:cs="Arial Narrow"/>
          <w:bCs/>
          <w:sz w:val="20"/>
          <w:szCs w:val="20"/>
        </w:rPr>
        <w:t>waniem projektów inwestycyjnych, w tym projektów generujących dochód i projektów hybrydowych na lata 2014-2020.</w:t>
      </w:r>
    </w:p>
    <w:p w:rsidR="00E606D1" w:rsidRDefault="00E606D1" w:rsidP="00E606D1">
      <w:pPr>
        <w:keepNext/>
        <w:keepLines/>
        <w:autoSpaceDE w:val="0"/>
        <w:spacing w:after="0"/>
        <w:jc w:val="center"/>
        <w:rPr>
          <w:rFonts w:ascii="Arial Narrow" w:hAnsi="Arial Narrow" w:cs="Arial Narrow"/>
          <w:b/>
          <w:bCs/>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Nieprawidłowości i zwrot środków</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13.</w:t>
      </w:r>
    </w:p>
    <w:p w:rsidR="00E606D1" w:rsidRPr="00F242D7"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Jeżeli na podstawie wniosków o płatność lub czynności kontrolnych uprawnionych organów zostanie stwierdzone, że dofinansowanie jest:</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wykorzystane niezgodnie z przeznaczeniem,</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wykorzystane z naruszeniem procedur, o których mowa w art. 184 ustawy o finansach publicznych,</w:t>
      </w:r>
    </w:p>
    <w:p w:rsidR="00E606D1"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pobrane nienależnie lub w nadmiernej wysokości</w:t>
      </w:r>
      <w:r>
        <w:rPr>
          <w:rFonts w:ascii="Arial Narrow" w:hAnsi="Arial Narrow" w:cs="Arial Narrow"/>
          <w:color w:val="000000"/>
          <w:sz w:val="20"/>
          <w:szCs w:val="20"/>
        </w:rPr>
        <w:t xml:space="preserve"> </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Instytucja Zarządzająca wzywa Beneficjenta do zwrotu całości lub części dofinansowania wraz z odsetkami w wysokości określonej jak dla zaległości podatkowych liczonymi od dnia przekazania środków tj. od dnia obciążenia rachunku bankowego IZ/BGK do dnia dokonania zwrotu</w:t>
      </w:r>
      <w:r w:rsidRPr="00D62138">
        <w:rPr>
          <w:rFonts w:ascii="Arial Narrow" w:hAnsi="Arial Narrow" w:cs="Arial Narrow"/>
          <w:color w:val="000000"/>
          <w:sz w:val="20"/>
          <w:szCs w:val="20"/>
        </w:rPr>
        <w:t>)</w:t>
      </w:r>
      <w:r w:rsidRPr="00F242D7">
        <w:rPr>
          <w:rFonts w:ascii="Arial Narrow" w:hAnsi="Arial Narrow" w:cs="Arial Narrow"/>
          <w:color w:val="000000"/>
          <w:sz w:val="20"/>
          <w:szCs w:val="20"/>
        </w:rPr>
        <w:t xml:space="preserve"> lub do dnia wpływu do Instytucji Zarządzającej zgody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Beneficjent zwraca środki, o których mowa w ust. 1, wraz z odsetkami, na pisemne wezwanie Instytucji Zarządzającej, w terminie 14 dni kalendarzowych od dnia doręczenia wezwania do zapłaty na rachunek bankowy wskazany przez Instytucję Zarządzającą </w:t>
      </w:r>
      <w:r w:rsidRPr="00F242D7">
        <w:rPr>
          <w:rFonts w:ascii="Arial Narrow" w:hAnsi="Arial Narrow" w:cs="Arial Narrow"/>
          <w:color w:val="000000"/>
          <w:sz w:val="20"/>
          <w:szCs w:val="20"/>
        </w:rPr>
        <w:br/>
        <w:t>w tym wezwaniu, albo wyraża, z wykorzystaniem SL2014, zgodę na pomniejszenie wypłaty kolejnej należnej mu transzy dofinansowania.</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dokonuje opisu przelewu zwracanych środków wskazując co najmniej:</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numer projektu;</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Fonts w:ascii="Arial Narrow" w:hAnsi="Arial Narrow" w:cs="Arial Narrow"/>
          <w:sz w:val="20"/>
          <w:szCs w:val="20"/>
        </w:rPr>
      </w:pPr>
      <w:r w:rsidRPr="00F242D7">
        <w:rPr>
          <w:rFonts w:ascii="Arial Narrow" w:hAnsi="Arial Narrow" w:cs="Arial Narrow"/>
          <w:color w:val="000000"/>
          <w:sz w:val="20"/>
          <w:szCs w:val="20"/>
        </w:rPr>
        <w:t>datę i kwotę otrzymanego z IZ/BGK  dofinansowania którego dotyczy zwrot;</w:t>
      </w:r>
    </w:p>
    <w:p w:rsidR="00E606D1" w:rsidRPr="00F242D7" w:rsidRDefault="00E606D1" w:rsidP="00E606D1">
      <w:pPr>
        <w:keepNext/>
        <w:keepLines/>
        <w:numPr>
          <w:ilvl w:val="0"/>
          <w:numId w:val="8"/>
        </w:numPr>
        <w:tabs>
          <w:tab w:val="left" w:pos="0"/>
        </w:tabs>
        <w:suppressAutoHyphens/>
        <w:autoSpaceDE w:val="0"/>
        <w:spacing w:after="0" w:line="100" w:lineRule="atLeast"/>
        <w:jc w:val="both"/>
        <w:textAlignment w:val="baseline"/>
        <w:rPr>
          <w:rStyle w:val="Domylnaczcionkaakapitu3"/>
          <w:rFonts w:ascii="Arial Narrow" w:hAnsi="Arial Narrow" w:cs="Arial Narrow"/>
          <w:color w:val="000000"/>
          <w:sz w:val="20"/>
          <w:szCs w:val="20"/>
        </w:rPr>
      </w:pPr>
      <w:r w:rsidRPr="00F242D7">
        <w:rPr>
          <w:rFonts w:ascii="Arial Narrow" w:hAnsi="Arial Narrow" w:cs="Arial Narrow"/>
          <w:sz w:val="20"/>
          <w:szCs w:val="20"/>
        </w:rPr>
        <w:t>tytuł zwrotu, a w przypadku dokonania zwrotu na podstawie decyzji Instytucji Zarządzającej numer decyzji.</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4. W przypadku niedokonania przez Beneficjenta zwrotu środków zgodnie z ust. 2 Instytucja Zarządzająca, po przeprowadzeniu postępowania określonego przepisami ustawy z dnia 14 czerwca 1960 r. - Kodeks postępowania administracyjnego, wydaje decyzję, o której mowa w art. 207 ust. 9 ustawy o finansach publicznych – tzw. korektę finansową. </w:t>
      </w:r>
      <w:r w:rsidRPr="00F242D7">
        <w:rPr>
          <w:rStyle w:val="Domylnaczcionkaakapitu3"/>
          <w:rFonts w:ascii="Arial Narrow" w:hAnsi="Arial Narrow" w:cs="Arial Narrow"/>
          <w:color w:val="000000"/>
          <w:sz w:val="20"/>
          <w:szCs w:val="20"/>
        </w:rPr>
        <w:br/>
        <w:t>Od ww. decyzji Beneficjentowi przysługuje wniosek o ponowne rozpatrzenie sprawy do Instytucji Zarządzającej.</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5. Decyzji, o której mowa w ust. 4, nie wydaje się, jeżeli Beneficjent dokonał zwrotu środków przed jej wydaniem.</w:t>
      </w:r>
    </w:p>
    <w:p w:rsidR="00E606D1" w:rsidRDefault="00E606D1" w:rsidP="00E606D1">
      <w:pPr>
        <w:keepNext/>
        <w:keepLines/>
        <w:autoSpaceDE w:val="0"/>
        <w:spacing w:after="0"/>
        <w:jc w:val="center"/>
        <w:rPr>
          <w:rFonts w:ascii="Arial Narrow" w:hAnsi="Arial Narrow" w:cs="Arial Narrow"/>
          <w:color w:val="000000"/>
          <w:sz w:val="20"/>
          <w:szCs w:val="20"/>
        </w:rPr>
      </w:pPr>
    </w:p>
    <w:p w:rsidR="00E606D1" w:rsidRPr="00F242D7" w:rsidRDefault="00E606D1" w:rsidP="00E606D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14.</w:t>
      </w:r>
    </w:p>
    <w:p w:rsidR="00E606D1" w:rsidRPr="00F242D7" w:rsidRDefault="00E606D1" w:rsidP="00E606D1">
      <w:pPr>
        <w:keepNext/>
        <w:keepLines/>
        <w:autoSpaceDE w:val="0"/>
        <w:spacing w:after="0"/>
        <w:jc w:val="center"/>
        <w:rPr>
          <w:rFonts w:ascii="Arial Narrow" w:hAnsi="Arial Narrow"/>
          <w:sz w:val="20"/>
          <w:szCs w:val="20"/>
        </w:rPr>
      </w:pP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W przypadku stwierdzenia w projekcie nieprawidłowości, o której mowa w art. 2 pkt 36 </w:t>
      </w:r>
      <w:r w:rsidRPr="00F242D7">
        <w:rPr>
          <w:rStyle w:val="Domylnaczcionkaakapitu3"/>
          <w:rFonts w:ascii="Arial Narrow" w:hAnsi="Arial Narrow" w:cs="Arial Narrow"/>
          <w:iCs/>
          <w:color w:val="000000"/>
          <w:sz w:val="20"/>
          <w:szCs w:val="20"/>
        </w:rPr>
        <w:t>rozporządzenia ogólnego</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wartość </w:t>
      </w:r>
      <w:r w:rsidRPr="00F242D7">
        <w:rPr>
          <w:rStyle w:val="Domylnaczcionkaakapitu3"/>
          <w:rFonts w:ascii="Arial Narrow" w:hAnsi="Arial Narrow" w:cs="Arial Narrow"/>
          <w:color w:val="000000"/>
          <w:sz w:val="20"/>
          <w:szCs w:val="20"/>
        </w:rPr>
        <w:t xml:space="preserve">Projektu, o której mowa w § 2 ust. 2, ulega pomniejszeniu o kwotę nieprawidłowości. Pomniejszeniu ulega także wartość dofinansowania, o której mowa w § 2 ust. 1, w części w jakiej nieprawidłowość została sfinansowana ze środków dofinansowania. </w:t>
      </w:r>
    </w:p>
    <w:p w:rsidR="00E606D1" w:rsidRPr="00F242D7" w:rsidRDefault="00E606D1" w:rsidP="00E606D1">
      <w:pPr>
        <w:keepNext/>
        <w:keepLines/>
        <w:tabs>
          <w:tab w:val="left" w:pos="-12"/>
        </w:tabs>
        <w:autoSpaceDE w:val="0"/>
        <w:spacing w:after="0"/>
        <w:ind w:left="-12" w:firstLine="12"/>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stwierdzenia wystąpienia nieprawidłowości indywidualnej:</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przed zatwierdzeniem wniosku o płatność - Instytucja Zarządzająca zatwierdzająca wniosek o płatność dokonuje pomniejszenia wartości wydatków kwalifikowalnych ujętych we wniosku o płatność złożonym przez Beneficjenta o kwotę wydatków poniesionych nieprawidłowo;</w:t>
      </w:r>
    </w:p>
    <w:p w:rsidR="00E606D1" w:rsidRPr="00F242D7" w:rsidRDefault="00E606D1" w:rsidP="00E606D1">
      <w:pPr>
        <w:keepNext/>
        <w:keepLines/>
        <w:numPr>
          <w:ilvl w:val="0"/>
          <w:numId w:val="9"/>
        </w:numPr>
        <w:tabs>
          <w:tab w:val="left" w:pos="0"/>
        </w:tabs>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 w uprzednio zatwierdzonym wniosku o płatność - właściwa instytucja nakłada korektę finansową oraz wszczyna procedurę odzyskiwania od Beneficjenta kwoty w wysokości odpowiadającej wartości korekty finansowej, zgodnie z art. 207 ustawy o finansach publicznych,</w:t>
      </w:r>
    </w:p>
    <w:p w:rsidR="00E606D1" w:rsidRPr="00F242D7" w:rsidRDefault="00E606D1" w:rsidP="00E606D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3.W sprawach nieuregulowanych w umowie Instytucja Zarządzająca stosuje:  </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ustawę wdrożeniową;</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color w:val="000000"/>
          <w:sz w:val="20"/>
          <w:szCs w:val="20"/>
        </w:rPr>
      </w:pPr>
      <w:r w:rsidRPr="00F242D7">
        <w:rPr>
          <w:rFonts w:ascii="Arial Narrow" w:hAnsi="Arial Narrow" w:cs="Arial Narrow"/>
          <w:color w:val="000000"/>
          <w:sz w:val="20"/>
          <w:szCs w:val="20"/>
        </w:rPr>
        <w:t xml:space="preserve">w zakresie warunków obniżenia wartości korekt finansowych, wartości wydatków poniesionych nieprawidłowo,  stawek procentowych, ich skutków finansowych oraz stanowiska Komisji Europejskiej, o którym mowa w ust. 6 ustawy wdrożeniowej rozporządzenie wydane przez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na podstawie delegacji art. 24 ust. 13 ustawy wdrożeniowej;</w:t>
      </w:r>
    </w:p>
    <w:p w:rsidR="00E606D1" w:rsidRPr="00F242D7" w:rsidRDefault="00E606D1" w:rsidP="00E606D1">
      <w:pPr>
        <w:keepNext/>
        <w:keepLines/>
        <w:numPr>
          <w:ilvl w:val="0"/>
          <w:numId w:val="10"/>
        </w:numPr>
        <w:suppressAutoHyphens/>
        <w:autoSpaceDE w:val="0"/>
        <w:spacing w:after="0" w:line="100" w:lineRule="atLeast"/>
        <w:jc w:val="both"/>
        <w:textAlignment w:val="baseline"/>
        <w:rPr>
          <w:rFonts w:ascii="Arial Narrow" w:hAnsi="Arial Narrow" w:cs="Arial Narrow"/>
          <w:i/>
          <w:iCs/>
          <w:color w:val="000000"/>
          <w:sz w:val="20"/>
          <w:szCs w:val="20"/>
        </w:rPr>
      </w:pPr>
      <w:r w:rsidRPr="00F242D7">
        <w:rPr>
          <w:rFonts w:ascii="Arial Narrow" w:hAnsi="Arial Narrow" w:cs="Arial Narrow"/>
          <w:color w:val="000000"/>
          <w:sz w:val="20"/>
          <w:szCs w:val="20"/>
        </w:rPr>
        <w:t xml:space="preserve">wytyczne </w:t>
      </w:r>
      <w:r>
        <w:rPr>
          <w:rFonts w:ascii="Arial Narrow" w:hAnsi="Arial Narrow" w:cs="Arial Narrow"/>
          <w:color w:val="000000"/>
          <w:sz w:val="20"/>
          <w:szCs w:val="20"/>
        </w:rPr>
        <w:t>ministra właściwego ds. rozwoju</w:t>
      </w: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 xml:space="preserve">regionalnego </w:t>
      </w:r>
      <w:r w:rsidRPr="00F242D7">
        <w:rPr>
          <w:rFonts w:ascii="Arial Narrow" w:hAnsi="Arial Narrow" w:cs="Arial Narrow"/>
          <w:color w:val="000000"/>
          <w:sz w:val="20"/>
          <w:szCs w:val="20"/>
        </w:rPr>
        <w:t>–</w:t>
      </w:r>
      <w:r w:rsidRPr="00F242D7">
        <w:rPr>
          <w:rFonts w:ascii="Arial Narrow" w:hAnsi="Arial Narrow" w:cs="Arial Narrow"/>
          <w:i/>
          <w:iCs/>
          <w:color w:val="000000"/>
          <w:sz w:val="20"/>
          <w:szCs w:val="20"/>
        </w:rPr>
        <w:t xml:space="preserve"> Wytyczne w zakresie sposobu korygowania i odzyskiwania nieprawidłowych wydatków oraz raportowania nieprawidłowości w ramach programów operacyjnych polityki spójności na lata 2014-2020. </w:t>
      </w:r>
    </w:p>
    <w:p w:rsidR="00E606D1" w:rsidRDefault="00E606D1" w:rsidP="00E606D1">
      <w:pPr>
        <w:keepNext/>
        <w:keepLines/>
        <w:numPr>
          <w:ilvl w:val="0"/>
          <w:numId w:val="2"/>
        </w:numPr>
        <w:suppressAutoHyphens/>
        <w:autoSpaceDE w:val="0"/>
        <w:spacing w:after="0" w:line="100" w:lineRule="atLeast"/>
        <w:jc w:val="both"/>
        <w:textAlignment w:val="baseline"/>
        <w:rPr>
          <w:rFonts w:ascii="Arial Narrow" w:hAnsi="Arial Narrow" w:cs="Arial Narrow"/>
          <w:color w:val="000000"/>
          <w:sz w:val="20"/>
          <w:szCs w:val="20"/>
        </w:rPr>
      </w:pP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Do zwrotu nieprawidłowości, o której mowa w ust. 1, stosuje się nadto postanowienia § 13 umowy.</w:t>
      </w:r>
    </w:p>
    <w:p w:rsidR="00FD5750" w:rsidRDefault="00FD5750" w:rsidP="002A6751">
      <w:pPr>
        <w:spacing w:after="0"/>
      </w:pPr>
    </w:p>
    <w:p w:rsidR="007F0E83" w:rsidRDefault="007F0E83" w:rsidP="002A6751">
      <w:pPr>
        <w:spacing w:after="0"/>
      </w:pPr>
    </w:p>
    <w:p w:rsidR="002A6751" w:rsidRPr="002A6751" w:rsidRDefault="002A6751" w:rsidP="002A6751">
      <w:pPr>
        <w:keepNext/>
        <w:keepLines/>
        <w:autoSpaceDE w:val="0"/>
        <w:spacing w:after="0"/>
        <w:jc w:val="center"/>
        <w:rPr>
          <w:rFonts w:ascii="Arial Narrow" w:hAnsi="Arial Narrow" w:cs="Arial Narrow"/>
          <w:sz w:val="20"/>
          <w:szCs w:val="20"/>
        </w:rPr>
      </w:pPr>
      <w:r w:rsidRPr="002A6751">
        <w:rPr>
          <w:rFonts w:ascii="Arial Narrow" w:hAnsi="Arial Narrow" w:cs="Arial Narrow"/>
          <w:b/>
          <w:bCs/>
          <w:color w:val="000000"/>
          <w:sz w:val="20"/>
          <w:szCs w:val="20"/>
        </w:rPr>
        <w:t>Zabezpieczenie prawidłowej realizacji Projektu</w:t>
      </w:r>
    </w:p>
    <w:p w:rsidR="002A6751" w:rsidRPr="002A6751" w:rsidRDefault="002A6751" w:rsidP="002A6751">
      <w:pPr>
        <w:keepNext/>
        <w:keepLines/>
        <w:autoSpaceDE w:val="0"/>
        <w:spacing w:after="0"/>
        <w:jc w:val="center"/>
        <w:rPr>
          <w:rFonts w:ascii="Arial Narrow" w:hAnsi="Arial Narrow" w:cs="Arial Narrow"/>
          <w:sz w:val="20"/>
          <w:szCs w:val="20"/>
        </w:rPr>
      </w:pPr>
    </w:p>
    <w:p w:rsidR="002A6751" w:rsidRPr="002A6751" w:rsidRDefault="002A6751" w:rsidP="002A6751">
      <w:pPr>
        <w:keepNext/>
        <w:keepLines/>
        <w:autoSpaceDE w:val="0"/>
        <w:spacing w:after="0"/>
        <w:jc w:val="center"/>
        <w:rPr>
          <w:rFonts w:ascii="Arial Narrow" w:hAnsi="Arial Narrow"/>
          <w:sz w:val="20"/>
          <w:szCs w:val="20"/>
        </w:rPr>
      </w:pPr>
      <w:r w:rsidRPr="002A6751">
        <w:rPr>
          <w:rStyle w:val="Domylnaczcionkaakapitu1"/>
          <w:rFonts w:ascii="Arial Narrow" w:hAnsi="Arial Narrow" w:cs="Arial Narrow"/>
          <w:color w:val="000000"/>
          <w:sz w:val="20"/>
          <w:szCs w:val="20"/>
        </w:rPr>
        <w:t>§ 15.</w:t>
      </w:r>
    </w:p>
    <w:p w:rsidR="002A6751" w:rsidRPr="002A6751" w:rsidRDefault="002A6751" w:rsidP="002A6751">
      <w:pPr>
        <w:keepNext/>
        <w:keepLines/>
        <w:autoSpaceDE w:val="0"/>
        <w:spacing w:after="0"/>
        <w:jc w:val="center"/>
        <w:rPr>
          <w:rFonts w:ascii="Arial Narrow" w:hAnsi="Arial Narrow"/>
          <w:sz w:val="20"/>
          <w:szCs w:val="20"/>
        </w:rPr>
      </w:pP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Pr>
          <w:rStyle w:val="Domylnaczcionkaakapitu3"/>
          <w:rFonts w:ascii="Arial Narrow" w:hAnsi="Arial Narrow" w:cs="Arial Narrow"/>
          <w:sz w:val="20"/>
          <w:szCs w:val="20"/>
        </w:rPr>
        <w:t xml:space="preserve"> </w:t>
      </w:r>
      <w:r w:rsidRPr="002A6751">
        <w:rPr>
          <w:rStyle w:val="Domylnaczcionkaakapitu3"/>
          <w:rFonts w:ascii="Arial Narrow" w:hAnsi="Arial Narrow" w:cs="Arial Narrow"/>
          <w:sz w:val="20"/>
          <w:szCs w:val="20"/>
        </w:rPr>
        <w:t>Beneficjent wnosi zabezpieczenie prawidłowej realizacji umowy nie później niż w terminie 21 dni od dnia zawarcia niniejszej umowy, na kwotę nie mniejszą niż wysokość kwoty dofinansowania, o której mowa w § 2 ust. 1, w formie……………………….……</w:t>
      </w:r>
      <w:r w:rsidR="00AD68FA">
        <w:rPr>
          <w:rStyle w:val="Odwoanieprzypisudolnego"/>
          <w:rFonts w:ascii="Arial Narrow" w:hAnsi="Arial Narrow" w:cs="Arial Narrow"/>
          <w:sz w:val="20"/>
          <w:szCs w:val="20"/>
        </w:rPr>
        <w:footnoteReference w:id="35"/>
      </w:r>
      <w:r w:rsidRPr="002A6751">
        <w:rPr>
          <w:rStyle w:val="Domylnaczcionkaakapitu3"/>
          <w:rFonts w:ascii="Arial Narrow" w:hAnsi="Arial Narrow" w:cs="Arial Narrow"/>
          <w:sz w:val="20"/>
          <w:szCs w:val="20"/>
        </w:rPr>
        <w:t>.</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sz w:val="20"/>
          <w:szCs w:val="20"/>
        </w:rPr>
      </w:pPr>
      <w:r w:rsidRPr="002A6751">
        <w:rPr>
          <w:rFonts w:ascii="Arial Narrow" w:hAnsi="Arial Narrow" w:cs="Arial Narrow"/>
          <w:sz w:val="20"/>
          <w:szCs w:val="20"/>
        </w:rPr>
        <w:t xml:space="preserve"> Zwrot dokumentu stanowiącego zabezpieczenie umowy następuje po zakończeniu okresu trwałości Projektu.</w:t>
      </w:r>
    </w:p>
    <w:p w:rsidR="002A6751" w:rsidRPr="002A6751" w:rsidRDefault="002A6751" w:rsidP="002A6751">
      <w:pPr>
        <w:keepNext/>
        <w:keepLines/>
        <w:numPr>
          <w:ilvl w:val="0"/>
          <w:numId w:val="11"/>
        </w:numPr>
        <w:tabs>
          <w:tab w:val="left" w:pos="0"/>
        </w:tabs>
        <w:suppressAutoHyphens/>
        <w:spacing w:after="0" w:line="100" w:lineRule="atLeast"/>
        <w:jc w:val="both"/>
        <w:textAlignment w:val="baseline"/>
        <w:rPr>
          <w:rFonts w:ascii="Arial Narrow" w:hAnsi="Arial Narrow" w:cs="Arial Narrow"/>
          <w:color w:val="000000"/>
          <w:sz w:val="20"/>
          <w:szCs w:val="20"/>
        </w:rPr>
      </w:pPr>
      <w:r w:rsidRPr="002A6751">
        <w:rPr>
          <w:rFonts w:ascii="Arial Narrow" w:hAnsi="Arial Narrow" w:cs="Arial Narrow"/>
          <w:sz w:val="20"/>
          <w:szCs w:val="20"/>
        </w:rPr>
        <w:t>Wygaśnięcie zabezpieczenia umowy następuje wraz z wygaśnięciem zobowiązania Beneficjenta, chyba że przepisy odrębne stanowią inaczej. Beneficjent zobowiązany jest do odebrania dokumentu zabezpieczenia umowy w terminie 21 dni od zakończenia okresu trwałości Projektu.</w:t>
      </w:r>
    </w:p>
    <w:p w:rsidR="002A6751" w:rsidRPr="00F242D7" w:rsidRDefault="002A6751" w:rsidP="002A6751">
      <w:pPr>
        <w:keepNext/>
        <w:keepLines/>
        <w:autoSpaceDE w:val="0"/>
        <w:spacing w:after="0"/>
        <w:jc w:val="both"/>
        <w:rPr>
          <w:rFonts w:ascii="Arial Narrow" w:hAnsi="Arial Narrow" w:cs="Arial Narrow"/>
          <w:b/>
          <w:bCs/>
          <w:color w:val="000000"/>
          <w:sz w:val="20"/>
          <w:szCs w:val="20"/>
        </w:rPr>
      </w:pPr>
      <w:r w:rsidRPr="002A6751">
        <w:rPr>
          <w:rFonts w:ascii="Arial Narrow" w:hAnsi="Arial Narrow" w:cs="Arial Narrow"/>
          <w:color w:val="000000"/>
          <w:sz w:val="20"/>
          <w:szCs w:val="20"/>
        </w:rPr>
        <w:t>4. Po upływie okresu, o którym mowa w ust. 3, dokument zabezpieczenia jest niszczony przez Instytucję Zarządzającą. Gdyby przepisy odrębne wymagały od wierzyciela oświadczenia o wygaśnięciu zobowiązania, Instytucja Zarządzająca złoży takie oświadczenie.</w:t>
      </w:r>
    </w:p>
    <w:p w:rsidR="002A6751" w:rsidRDefault="002A6751" w:rsidP="002A6751">
      <w:pPr>
        <w:spacing w:after="0"/>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b/>
          <w:bCs/>
          <w:color w:val="000000"/>
          <w:sz w:val="20"/>
          <w:szCs w:val="20"/>
        </w:rPr>
        <w:lastRenderedPageBreak/>
        <w:t>Zasady wykorzystywania centralnego systemu teleinformatycznego</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center"/>
        <w:rPr>
          <w:rFonts w:ascii="Arial Narrow" w:hAnsi="Arial Narrow" w:cs="Arial Narrow"/>
          <w:color w:val="000000"/>
          <w:sz w:val="20"/>
          <w:szCs w:val="20"/>
        </w:rPr>
      </w:pPr>
      <w:r w:rsidRPr="007F0E83">
        <w:rPr>
          <w:rFonts w:ascii="Arial Narrow" w:hAnsi="Arial Narrow" w:cs="Arial Narrow"/>
          <w:color w:val="000000"/>
          <w:sz w:val="20"/>
          <w:szCs w:val="20"/>
        </w:rPr>
        <w:t>§ 16.</w:t>
      </w:r>
    </w:p>
    <w:p w:rsidR="007F0E83" w:rsidRPr="007F0E83" w:rsidRDefault="007F0E83" w:rsidP="007F0E83">
      <w:pPr>
        <w:keepNext/>
        <w:keepLines/>
        <w:autoSpaceDE w:val="0"/>
        <w:spacing w:after="0"/>
        <w:jc w:val="center"/>
        <w:rPr>
          <w:rFonts w:ascii="Arial Narrow" w:hAnsi="Arial Narrow" w:cs="Arial Narrow"/>
          <w:color w:val="000000"/>
          <w:sz w:val="20"/>
          <w:szCs w:val="20"/>
        </w:rPr>
      </w:pP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Beneficjent zobowiązuje się do wykorzystywania SL2014 w procesie rozliczania Projektu oraz komunikowania z Instytucją Zarządzającą, zgodnie treścią Podręcznika Beneficjenta SL2014, udostępnioną przez Instytucję Zarządzającą. Wykorzystanie SL2014 obejmuje co najmniej przesyłanie:</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1) wniosków 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 xml:space="preserve">2) dokumentów potwierdzających kwalifikowalność wydatków ponoszonych w ramach Projektu i wykazywanych we wnioskach </w:t>
      </w:r>
      <w:r w:rsidRPr="007F0E83">
        <w:rPr>
          <w:rFonts w:ascii="Arial Narrow" w:hAnsi="Arial Narrow" w:cs="Arial Narrow"/>
          <w:color w:val="000000"/>
          <w:sz w:val="20"/>
          <w:szCs w:val="20"/>
        </w:rPr>
        <w:br/>
        <w:t>o płatność;</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3) na bieżąco w związku z realizacją Projektu informacji o dacie wszczęcia postępowania o udzieleniu zamówienia publicznego, o którym mowa w § 20;</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4) harmonogramu płatności;</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5) innych dokumentów związanych z realizacją Projektu, w tym niezbędnych do przeprowadzenia kontroli Projektu.</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Przekazanie dokumentów, o których mowa w pkt 2, 3 i 5, drogą elektroniczną nie zwalnia </w:t>
      </w:r>
      <w:r w:rsidRPr="007F0E83">
        <w:rPr>
          <w:rStyle w:val="Domylnaczcionkaakapitu1"/>
          <w:rFonts w:ascii="Arial Narrow" w:hAnsi="Arial Narrow" w:cs="Arial Narrow"/>
          <w:color w:val="000000"/>
          <w:sz w:val="20"/>
          <w:szCs w:val="20"/>
        </w:rPr>
        <w:t xml:space="preserve">z Beneficjenta </w:t>
      </w:r>
      <w:r w:rsidRPr="007F0E83">
        <w:rPr>
          <w:rStyle w:val="Domylnaczcionkaakapitu1"/>
          <w:rFonts w:ascii="Arial Narrow" w:hAnsi="Arial Narrow" w:cs="Arial Narrow"/>
          <w:i/>
          <w:iCs/>
          <w:color w:val="000000"/>
          <w:sz w:val="20"/>
          <w:szCs w:val="20"/>
        </w:rPr>
        <w:t>i Partnerów</w:t>
      </w:r>
      <w:r w:rsidR="00216C3C">
        <w:rPr>
          <w:rStyle w:val="Odwoanieprzypisudolnego"/>
          <w:rFonts w:ascii="Arial Narrow" w:hAnsi="Arial Narrow" w:cs="Arial Narrow"/>
          <w:i/>
          <w:iCs/>
          <w:color w:val="000000"/>
          <w:sz w:val="20"/>
          <w:szCs w:val="20"/>
        </w:rPr>
        <w:footnoteReference w:id="36"/>
      </w:r>
      <w:r>
        <w:rPr>
          <w:rStyle w:val="Odwoanieprzypisudolnego3"/>
          <w:rFonts w:ascii="Arial Narrow" w:hAnsi="Arial Narrow" w:cs="Arial Narrow"/>
          <w:i/>
          <w:iCs/>
          <w:color w:val="000000"/>
          <w:sz w:val="20"/>
          <w:szCs w:val="20"/>
          <w:vertAlign w:val="superscript"/>
        </w:rPr>
        <w:t xml:space="preserve"> </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obowiązku przechowywania oryginałów dokumentów i ich </w:t>
      </w:r>
      <w:r w:rsidRPr="007F0E83">
        <w:rPr>
          <w:rStyle w:val="Domylnaczcionkaakapitu3"/>
          <w:rFonts w:ascii="Arial Narrow" w:hAnsi="Arial Narrow" w:cs="Arial Narrow"/>
          <w:color w:val="000000"/>
          <w:sz w:val="20"/>
          <w:szCs w:val="20"/>
        </w:rPr>
        <w:t>udostępniania podczas kontroli.</w:t>
      </w:r>
    </w:p>
    <w:p w:rsidR="007F0E83" w:rsidRPr="007F0E83" w:rsidRDefault="007F0E83" w:rsidP="007F0E83">
      <w:pPr>
        <w:keepNext/>
        <w:keepLines/>
        <w:autoSpaceDE w:val="0"/>
        <w:spacing w:after="0"/>
        <w:jc w:val="both"/>
        <w:rPr>
          <w:rStyle w:val="Domylnaczcionkaakapitu1"/>
          <w:rFonts w:ascii="Arial Narrow" w:hAnsi="Arial Narrow" w:cs="Arial Narrow"/>
          <w:color w:val="000000"/>
          <w:sz w:val="20"/>
          <w:szCs w:val="20"/>
        </w:rPr>
      </w:pPr>
      <w:r w:rsidRPr="007F0E83">
        <w:rPr>
          <w:rFonts w:ascii="Arial Narrow" w:hAnsi="Arial Narrow" w:cs="Arial Narrow"/>
          <w:color w:val="000000"/>
          <w:sz w:val="20"/>
          <w:szCs w:val="20"/>
        </w:rPr>
        <w:t>2. Beneficjent i Instytucja Zarządzająca uznają za prawnie wiążące przyjęte w umowie rozwiązania stosowane w zakresie komunikacji i wymiany danych w SL2014, bez możliwości kwestionowania skutków ich stosowania.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1"/>
          <w:rFonts w:ascii="Arial Narrow" w:hAnsi="Arial Narrow" w:cs="Arial Narrow"/>
          <w:color w:val="000000"/>
          <w:sz w:val="20"/>
          <w:szCs w:val="20"/>
        </w:rPr>
        <w:t>3. Beneficjent wyznacza</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osoby uprawnione do wykonywania w jego</w:t>
      </w:r>
      <w:r w:rsidRPr="007F0E83">
        <w:rPr>
          <w:rStyle w:val="Domylnaczcionkaakapitu1"/>
          <w:rFonts w:ascii="Arial Narrow" w:hAnsi="Arial Narrow" w:cs="Arial Narrow"/>
          <w:i/>
          <w:iCs/>
          <w:color w:val="000000"/>
          <w:sz w:val="20"/>
          <w:szCs w:val="20"/>
        </w:rPr>
        <w:t xml:space="preserve"> </w:t>
      </w:r>
      <w:r w:rsidRPr="007F0E83">
        <w:rPr>
          <w:rStyle w:val="Domylnaczcionkaakapitu1"/>
          <w:rFonts w:ascii="Arial Narrow" w:hAnsi="Arial Narrow" w:cs="Arial Narrow"/>
          <w:color w:val="000000"/>
          <w:sz w:val="20"/>
          <w:szCs w:val="20"/>
        </w:rPr>
        <w:t xml:space="preserve">imieniu czynności związanych z realizacją Projektu i zgłasza je Instytucji Zarządzającej do pracy </w:t>
      </w:r>
      <w:r w:rsidRPr="007F0E83">
        <w:rPr>
          <w:rStyle w:val="Domylnaczcionkaakapitu3"/>
          <w:rFonts w:ascii="Arial Narrow" w:hAnsi="Arial Narrow" w:cs="Arial Narrow"/>
          <w:color w:val="000000"/>
          <w:sz w:val="20"/>
          <w:szCs w:val="20"/>
        </w:rPr>
        <w:t xml:space="preserve">w SL2014, według wzoru określonego w załączniku nr 5 do </w:t>
      </w:r>
      <w:r w:rsidRPr="007F0E83">
        <w:rPr>
          <w:rFonts w:ascii="Arial Narrow" w:hAnsi="Arial Narrow" w:cs="Arial Narrow"/>
          <w:bCs/>
          <w:color w:val="000000"/>
          <w:sz w:val="20"/>
          <w:szCs w:val="20"/>
        </w:rPr>
        <w:t>Wytycznych w zakresie warunków gromadzenia i przekazywania danych w postaci elektronicznej na lata 2014-2020</w:t>
      </w:r>
      <w:r w:rsidRPr="007F0E83">
        <w:rPr>
          <w:rFonts w:ascii="Arial Narrow" w:hAnsi="Arial Narrow" w:cs="Arial Narrow"/>
          <w:color w:val="000000"/>
          <w:sz w:val="20"/>
          <w:szCs w:val="20"/>
        </w:rPr>
        <w:t xml:space="preserve"> (dalej: </w:t>
      </w:r>
      <w:r w:rsidRPr="007F0E83">
        <w:rPr>
          <w:rStyle w:val="Domylnaczcionkaakapitu3"/>
          <w:rFonts w:ascii="Arial Narrow" w:hAnsi="Arial Narrow" w:cs="Arial Narrow"/>
          <w:color w:val="000000"/>
          <w:sz w:val="20"/>
          <w:szCs w:val="20"/>
        </w:rPr>
        <w:t>Wytycznych w zakresie gromadzenia).</w:t>
      </w:r>
    </w:p>
    <w:p w:rsidR="007F0E83" w:rsidRPr="007F0E83" w:rsidRDefault="007F0E83" w:rsidP="007F0E83">
      <w:pPr>
        <w:keepNext/>
        <w:keepLines/>
        <w:autoSpaceDE w:val="0"/>
        <w:spacing w:after="0"/>
        <w:jc w:val="both"/>
        <w:rPr>
          <w:rStyle w:val="Domylnaczcionkaakapitu3"/>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4. Beneficjent zapewnia, że osoby, o których mowa w ust. 3, wykorzystują profil zaufany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lub bezpieczny podpis elektroniczny weryfikowany za pomocą ważnego kwalifikowanego certyfikatu </w:t>
      </w:r>
      <w:r w:rsidRPr="007F0E83">
        <w:rPr>
          <w:rStyle w:val="Domylnaczcionkaakapitu1"/>
          <w:rFonts w:ascii="Arial Narrow" w:hAnsi="Arial Narrow" w:cs="Arial Narrow"/>
          <w:color w:val="000000"/>
          <w:sz w:val="20"/>
          <w:szCs w:val="20"/>
        </w:rPr>
        <w:t>w ramach uwierzytelniania czynności dokonywanych w ramach SL2014.</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Style w:val="Domylnaczcionkaakapitu3"/>
          <w:rFonts w:ascii="Arial Narrow" w:hAnsi="Arial Narrow" w:cs="Arial Narrow"/>
          <w:color w:val="000000"/>
          <w:sz w:val="20"/>
          <w:szCs w:val="20"/>
        </w:rPr>
        <w:t xml:space="preserve">5. W przypadku gdy z powodów technicznych wykorzystanie profilu zaufanego </w:t>
      </w:r>
      <w:proofErr w:type="spellStart"/>
      <w:r w:rsidRPr="007F0E83">
        <w:rPr>
          <w:rStyle w:val="Domylnaczcionkaakapitu3"/>
          <w:rFonts w:ascii="Arial Narrow" w:hAnsi="Arial Narrow" w:cs="Arial Narrow"/>
          <w:color w:val="000000"/>
          <w:sz w:val="20"/>
          <w:szCs w:val="20"/>
        </w:rPr>
        <w:t>ePUAP</w:t>
      </w:r>
      <w:proofErr w:type="spellEnd"/>
      <w:r w:rsidRPr="007F0E83">
        <w:rPr>
          <w:rStyle w:val="Domylnaczcionkaakapitu3"/>
          <w:rFonts w:ascii="Arial Narrow" w:hAnsi="Arial Narrow" w:cs="Arial Narrow"/>
          <w:color w:val="000000"/>
          <w:sz w:val="20"/>
          <w:szCs w:val="20"/>
        </w:rPr>
        <w:t xml:space="preserve"> nie jest możliwe, o czym Instytucja Zarządzająca informuje Beneficjenta na adres e-mail wskazany we wniosku, uwierzytelnianie następuje przez wykorzystanie loginu i hasła wygenerowanego przez </w:t>
      </w:r>
      <w:r w:rsidRPr="007F0E83">
        <w:rPr>
          <w:rStyle w:val="Domylnaczcionkaakapitu1"/>
          <w:rFonts w:ascii="Arial Narrow" w:hAnsi="Arial Narrow" w:cs="Arial Narrow"/>
          <w:color w:val="000000"/>
          <w:sz w:val="20"/>
          <w:szCs w:val="20"/>
        </w:rPr>
        <w:t xml:space="preserve">SL2014, gdzie jako login stosuje się </w:t>
      </w:r>
      <w:r w:rsidRPr="007F0E83">
        <w:rPr>
          <w:rStyle w:val="Domylnaczcionkaakapitu1"/>
          <w:rFonts w:ascii="Arial Narrow" w:hAnsi="Arial Narrow" w:cs="Arial Narrow"/>
          <w:i/>
          <w:iCs/>
          <w:color w:val="000000"/>
          <w:sz w:val="20"/>
          <w:szCs w:val="20"/>
        </w:rPr>
        <w:t>PESEL danej osoby uprawnionej</w:t>
      </w:r>
      <w:r w:rsidRPr="007F0E83">
        <w:rPr>
          <w:rStyle w:val="Domylnaczcionkaakapitu1"/>
          <w:rFonts w:ascii="Arial Narrow" w:hAnsi="Arial Narrow" w:cs="Arial Narrow"/>
          <w:color w:val="000000"/>
          <w:sz w:val="20"/>
          <w:szCs w:val="20"/>
        </w:rPr>
        <w:t>/</w:t>
      </w:r>
      <w:r w:rsidRPr="007F0E83">
        <w:rPr>
          <w:rStyle w:val="Domylnaczcionkaakapitu1"/>
          <w:rFonts w:ascii="Arial Narrow" w:hAnsi="Arial Narrow" w:cs="Arial Narrow"/>
          <w:i/>
          <w:iCs/>
          <w:color w:val="000000"/>
          <w:sz w:val="20"/>
          <w:szCs w:val="20"/>
        </w:rPr>
        <w:t>adres e-mail</w:t>
      </w:r>
      <w:r w:rsidRPr="007F0E83">
        <w:rPr>
          <w:rStyle w:val="Domylnaczcionkaakapitu1"/>
          <w:rFonts w:ascii="Arial Narrow" w:hAnsi="Arial Narrow" w:cs="Arial Narrow"/>
          <w:color w:val="000000"/>
          <w:sz w:val="20"/>
          <w:szCs w:val="20"/>
        </w:rPr>
        <w:t>.</w:t>
      </w:r>
    </w:p>
    <w:p w:rsidR="007F0E83" w:rsidRPr="007F0E83" w:rsidRDefault="007F0E83" w:rsidP="007F0E83">
      <w:pPr>
        <w:keepNext/>
        <w:keepLines/>
        <w:autoSpaceDE w:val="0"/>
        <w:spacing w:after="0"/>
        <w:jc w:val="both"/>
        <w:rPr>
          <w:rFonts w:ascii="Arial Narrow" w:hAnsi="Arial Narrow" w:cs="Arial Narrow"/>
          <w:color w:val="000000"/>
          <w:sz w:val="20"/>
          <w:szCs w:val="20"/>
        </w:rPr>
      </w:pPr>
      <w:r w:rsidRPr="007F0E83">
        <w:rPr>
          <w:rFonts w:ascii="Arial Narrow" w:hAnsi="Arial Narrow" w:cs="Arial Narrow"/>
          <w:color w:val="000000"/>
          <w:sz w:val="20"/>
          <w:szCs w:val="20"/>
        </w:rPr>
        <w:t>6. Beneficjent zapewnia, że wszystkie osoby, o których mowa w ust. 3, przestrzegają regulaminu bezpieczeństwa informacji przetwarzanych w SL2014 oraz instrukcji użytkownika udostępnionej przez Instytucję Zarządzającą.</w:t>
      </w:r>
    </w:p>
    <w:p w:rsidR="007F0E83" w:rsidRPr="007F0E83" w:rsidRDefault="007F0E83" w:rsidP="00216C3C">
      <w:pPr>
        <w:keepNext/>
        <w:keepLines/>
        <w:autoSpaceDE w:val="0"/>
        <w:spacing w:after="0"/>
        <w:jc w:val="both"/>
        <w:rPr>
          <w:rStyle w:val="Domylnaczcionkaakapitu3"/>
          <w:rFonts w:ascii="Arial Narrow" w:hAnsi="Arial Narrow" w:cs="Arial Narrow"/>
          <w:color w:val="000000"/>
          <w:sz w:val="20"/>
          <w:szCs w:val="20"/>
        </w:rPr>
      </w:pPr>
      <w:r w:rsidRPr="007F0E83">
        <w:rPr>
          <w:rFonts w:ascii="Arial Narrow" w:hAnsi="Arial Narrow" w:cs="Arial Narrow"/>
          <w:color w:val="000000"/>
          <w:sz w:val="20"/>
          <w:szCs w:val="20"/>
        </w:rPr>
        <w:t>7. Beneficjent zobowiązuje się do każdorazowego informowania Instytucji Zarządzającej o nieautoryzowanym dostępie do danych Beneficjenta w SL2014.</w:t>
      </w:r>
    </w:p>
    <w:p w:rsidR="00216C3C" w:rsidRPr="00AA7049" w:rsidRDefault="00216C3C" w:rsidP="00216C3C">
      <w:pPr>
        <w:keepNext/>
        <w:keepLines/>
        <w:autoSpaceDE w:val="0"/>
        <w:spacing w:after="0"/>
        <w:jc w:val="both"/>
        <w:rPr>
          <w:rFonts w:ascii="Arial Narrow" w:hAnsi="Arial Narrow" w:cs="Arial Narrow"/>
          <w:color w:val="000000"/>
          <w:sz w:val="20"/>
          <w:szCs w:val="20"/>
        </w:rPr>
      </w:pPr>
      <w:r w:rsidRPr="003F74A0">
        <w:rPr>
          <w:rStyle w:val="Domylnaczcionkaakapitu3"/>
          <w:rFonts w:ascii="Arial Narrow" w:hAnsi="Arial Narrow" w:cs="Arial Narrow"/>
          <w:color w:val="000000"/>
          <w:sz w:val="20"/>
          <w:szCs w:val="20"/>
        </w:rPr>
        <w:t xml:space="preserve">8. W przypadku niedostępności SL2014 Beneficjent zgłasza Instytucji Zarządzającej o zaistniałym problemie na adres e-mail: </w:t>
      </w:r>
      <w:hyperlink r:id="rId8" w:history="1">
        <w:r w:rsidRPr="003F74A0">
          <w:rPr>
            <w:rStyle w:val="Hipercze"/>
            <w:rFonts w:ascii="Arial Narrow" w:hAnsi="Arial Narrow" w:cs="Arial Narrow"/>
            <w:sz w:val="20"/>
            <w:szCs w:val="20"/>
          </w:rPr>
          <w:t>amiz.rpld</w:t>
        </w:r>
      </w:hyperlink>
      <w:hyperlink r:id="rId9" w:history="1">
        <w:r w:rsidRPr="00AA7049">
          <w:rPr>
            <w:rStyle w:val="Hipercze"/>
            <w:rFonts w:ascii="Arial Narrow" w:hAnsi="Arial Narrow" w:cs="Arial Narrow"/>
            <w:sz w:val="20"/>
            <w:szCs w:val="20"/>
          </w:rPr>
          <w:t>@lodzkie.pl</w:t>
        </w:r>
      </w:hyperlink>
      <w:r w:rsidRPr="003F74A0">
        <w:rPr>
          <w:rStyle w:val="Domylnaczcionkaakapitu3"/>
          <w:rFonts w:ascii="Arial Narrow" w:hAnsi="Arial Narrow" w:cs="Arial Narrow"/>
          <w:color w:val="000000"/>
          <w:sz w:val="20"/>
          <w:szCs w:val="20"/>
        </w:rPr>
        <w:t>.  W przypadku potwierdzenia awarii SL2014 przez pracownika Instytucji Zarządzającej proces rozliczania Projektu oraz komunikowania z Instytucją Zarządzającą odbywa się drogą pisemną. Wszelka korespondencja papierowa, aby została uznana za wiążącą, musi zostać podpisana przez osoby uprawnione do składania oświadczeń w imieniu Beneficjenta.</w:t>
      </w:r>
      <w:r w:rsidRPr="00AA7049">
        <w:rPr>
          <w:rFonts w:ascii="Arial Narrow" w:hAnsi="Arial Narrow" w:cs="Arial Narrow"/>
          <w:sz w:val="20"/>
          <w:szCs w:val="20"/>
        </w:rPr>
        <w:t xml:space="preserve"> </w:t>
      </w:r>
      <w:r w:rsidRPr="00AA7049">
        <w:rPr>
          <w:rStyle w:val="Domylnaczcionkaakapitu3"/>
          <w:rFonts w:ascii="Arial Narrow" w:hAnsi="Arial Narrow" w:cs="Arial Narrow"/>
          <w:color w:val="000000"/>
          <w:sz w:val="20"/>
          <w:szCs w:val="20"/>
        </w:rPr>
        <w:t xml:space="preserve">Niedostępność SL2014 nie zwalnia Beneficjenta z obowiązku składania wniosków o płatność w terminach określonych w § 10 ust. 5 - 9 z sankcjami wynikającymi z niedotrzymania terminów określonych w § 10. O usunięciu awarii SL2014 Instytucja Zarządzająca informuje Beneficjenta na adres e-mail wskazany we wniosku o dofinansowanie, Beneficjent zaś zobowiązuje się uzupełnić dane w SL2014 w zakresie dokumentów przekazanych drogą pisemną w terminie 5 dni roboczych od otrzymania </w:t>
      </w:r>
      <w:r w:rsidRPr="00AA7049">
        <w:rPr>
          <w:rStyle w:val="Domylnaczcionkaakapitu1"/>
          <w:rFonts w:ascii="Arial Narrow" w:hAnsi="Arial Narrow" w:cs="Arial Narrow"/>
          <w:color w:val="000000"/>
          <w:sz w:val="20"/>
          <w:szCs w:val="20"/>
        </w:rPr>
        <w:t>tej informacji</w:t>
      </w:r>
      <w:r>
        <w:rPr>
          <w:rStyle w:val="Odwoanieprzypisudolnego"/>
          <w:rFonts w:ascii="Arial Narrow" w:hAnsi="Arial Narrow" w:cs="Arial Narrow"/>
          <w:color w:val="000000"/>
          <w:sz w:val="20"/>
          <w:szCs w:val="20"/>
        </w:rPr>
        <w:footnoteReference w:id="37"/>
      </w:r>
      <w:r w:rsidRPr="00AA7049">
        <w:rPr>
          <w:rStyle w:val="Domylnaczcionkaakapitu1"/>
          <w:rFonts w:ascii="Arial Narrow" w:hAnsi="Arial Narrow" w:cs="Arial Narrow"/>
          <w:color w:val="000000"/>
          <w:sz w:val="20"/>
          <w:szCs w:val="20"/>
        </w:rPr>
        <w:t>.</w:t>
      </w:r>
      <w:r w:rsidRPr="003F74A0">
        <w:rPr>
          <w:rStyle w:val="Domylnaczcionkaakapitu1"/>
          <w:rFonts w:ascii="Arial Narrow" w:hAnsi="Arial Narrow" w:cs="Arial Narrow"/>
          <w:color w:val="000000"/>
          <w:sz w:val="20"/>
          <w:szCs w:val="20"/>
        </w:rPr>
        <w:t xml:space="preserve"> W pozostałych kwestiach związanych z niedostępnością SL</w:t>
      </w:r>
      <w:r w:rsidRPr="00AA7049">
        <w:rPr>
          <w:rStyle w:val="Domylnaczcionkaakapitu1"/>
          <w:rFonts w:ascii="Arial Narrow" w:hAnsi="Arial Narrow" w:cs="Arial Narrow"/>
          <w:color w:val="000000"/>
          <w:sz w:val="20"/>
          <w:szCs w:val="20"/>
        </w:rPr>
        <w:t xml:space="preserve">2014 zastosowanie znajduje procedura 4 określona w załączniku 3. do </w:t>
      </w:r>
      <w:r w:rsidRPr="00AA7049">
        <w:rPr>
          <w:rStyle w:val="Domylnaczcionkaakapitu1"/>
          <w:rFonts w:ascii="Arial Narrow" w:hAnsi="Arial Narrow" w:cs="Arial Narrow"/>
          <w:i/>
          <w:iCs/>
          <w:color w:val="000000"/>
          <w:sz w:val="20"/>
          <w:szCs w:val="20"/>
        </w:rPr>
        <w:t>Wytycznych  w zakresie gromadzenia.</w:t>
      </w:r>
    </w:p>
    <w:p w:rsidR="00216C3C" w:rsidRDefault="00216C3C" w:rsidP="00216C3C">
      <w:pPr>
        <w:keepNext/>
        <w:keepLines/>
        <w:autoSpaceDE w:val="0"/>
        <w:spacing w:after="0"/>
        <w:jc w:val="both"/>
        <w:rPr>
          <w:rStyle w:val="Domylnaczcionkaakapitu1"/>
          <w:rFonts w:ascii="Arial Narrow" w:hAnsi="Arial Narrow" w:cs="Arial Narrow"/>
          <w:color w:val="000000"/>
          <w:sz w:val="20"/>
          <w:szCs w:val="20"/>
        </w:rPr>
      </w:pPr>
      <w:r w:rsidRPr="00AA7049">
        <w:rPr>
          <w:rFonts w:ascii="Arial Narrow" w:hAnsi="Arial Narrow" w:cs="Arial Narrow"/>
          <w:color w:val="000000"/>
          <w:sz w:val="20"/>
          <w:szCs w:val="20"/>
        </w:rPr>
        <w:t xml:space="preserve">9. Jeżeli najpóźniej w dniu podpisania umowy system SL2014 nie zostanie uruchomiony dla stron umowy, komunikacja między  Beneficjentem a Instytucją Zarządzającą, składanie wniosków i wszelkich innych pism odbywać się będzie w zwykłej formie pisemnej. O dostępności systemu SL2014 </w:t>
      </w:r>
      <w:r w:rsidRPr="00AA7049">
        <w:rPr>
          <w:rStyle w:val="Domylnaczcionkaakapitu3"/>
          <w:rFonts w:ascii="Arial Narrow" w:hAnsi="Arial Narrow" w:cs="Arial Narrow"/>
          <w:color w:val="000000"/>
          <w:sz w:val="20"/>
          <w:szCs w:val="20"/>
        </w:rPr>
        <w:t>Instytucja Zarządzająca informuje Beneficjenta na adres e-mail wskazany we wniosku o dofinansowanie, Beneficjent zaś zobowiązuje się uzupełnić dane w SL2014 w zakresie dokumen</w:t>
      </w:r>
      <w:r>
        <w:rPr>
          <w:rStyle w:val="Domylnaczcionkaakapitu3"/>
          <w:rFonts w:ascii="Arial Narrow" w:hAnsi="Arial Narrow" w:cs="Arial Narrow"/>
          <w:color w:val="000000"/>
          <w:sz w:val="20"/>
          <w:szCs w:val="20"/>
        </w:rPr>
        <w:t xml:space="preserve">tów przekazanych drogą pisemną </w:t>
      </w:r>
      <w:r w:rsidRPr="00AA7049">
        <w:rPr>
          <w:rStyle w:val="Domylnaczcionkaakapitu3"/>
          <w:rFonts w:ascii="Arial Narrow" w:hAnsi="Arial Narrow" w:cs="Arial Narrow"/>
          <w:color w:val="000000"/>
          <w:sz w:val="20"/>
          <w:szCs w:val="20"/>
        </w:rPr>
        <w:t xml:space="preserve">w terminie 5 dni roboczych od otrzymania </w:t>
      </w:r>
      <w:r w:rsidRPr="00AA7049">
        <w:rPr>
          <w:rStyle w:val="Domylnaczcionkaakapitu1"/>
          <w:rFonts w:ascii="Arial Narrow" w:hAnsi="Arial Narrow" w:cs="Arial Narrow"/>
          <w:color w:val="000000"/>
          <w:sz w:val="20"/>
          <w:szCs w:val="20"/>
        </w:rPr>
        <w:t>tej informacji</w:t>
      </w:r>
      <w:r w:rsidR="00015D4A">
        <w:rPr>
          <w:rStyle w:val="Domylnaczcionkaakapitu1"/>
          <w:rFonts w:ascii="Arial Narrow" w:hAnsi="Arial Narrow" w:cs="Arial Narrow"/>
          <w:color w:val="000000"/>
          <w:sz w:val="20"/>
          <w:szCs w:val="20"/>
        </w:rPr>
        <w:t>.</w:t>
      </w:r>
    </w:p>
    <w:p w:rsidR="00015D4A" w:rsidRDefault="00BA5973" w:rsidP="00216C3C">
      <w:pPr>
        <w:keepNext/>
        <w:keepLines/>
        <w:autoSpaceDE w:val="0"/>
        <w:spacing w:after="0"/>
        <w:jc w:val="both"/>
        <w:rPr>
          <w:rStyle w:val="Domylnaczcionkaakapitu1"/>
          <w:rFonts w:ascii="Arial Narrow" w:hAnsi="Arial Narrow" w:cs="Arial Narrow"/>
          <w:color w:val="000000"/>
          <w:sz w:val="20"/>
          <w:szCs w:val="20"/>
        </w:rPr>
      </w:pPr>
      <w:r>
        <w:rPr>
          <w:rFonts w:ascii="Arial Narrow" w:hAnsi="Arial Narrow" w:cs="Arial Narrow"/>
          <w:color w:val="000000"/>
          <w:sz w:val="20"/>
          <w:szCs w:val="20"/>
        </w:rPr>
        <w:t xml:space="preserve">10. </w:t>
      </w:r>
      <w:r w:rsidRPr="00CF3E2F">
        <w:rPr>
          <w:rFonts w:ascii="Arial Narrow" w:hAnsi="Arial Narrow" w:cs="Arial Narrow"/>
          <w:color w:val="000000"/>
          <w:sz w:val="20"/>
          <w:szCs w:val="20"/>
        </w:rPr>
        <w:t xml:space="preserve">Beneficjent zobowiązuje się do wprowadzania do SL2014 danych dotyczących angażowania personelu projektu zgodnie </w:t>
      </w:r>
      <w:r w:rsidRPr="00CF3E2F">
        <w:rPr>
          <w:rFonts w:ascii="Arial Narrow" w:hAnsi="Arial Narrow" w:cs="Arial Narrow"/>
          <w:color w:val="000000"/>
          <w:sz w:val="20"/>
          <w:szCs w:val="20"/>
        </w:rPr>
        <w:br/>
        <w:t xml:space="preserve">z zakresem określonym w </w:t>
      </w:r>
      <w:r w:rsidRPr="00CF3E2F">
        <w:rPr>
          <w:rFonts w:ascii="Arial Narrow" w:hAnsi="Arial Narrow" w:cs="Arial Narrow"/>
          <w:i/>
          <w:iCs/>
          <w:color w:val="000000"/>
          <w:sz w:val="20"/>
          <w:szCs w:val="20"/>
        </w:rPr>
        <w:t>Wytycznych w zakresie gromadzenia</w:t>
      </w:r>
      <w:r w:rsidRPr="00CF3E2F">
        <w:rPr>
          <w:rFonts w:ascii="Arial Narrow" w:hAnsi="Arial Narrow" w:cs="Arial Narrow"/>
          <w:color w:val="000000"/>
          <w:sz w:val="20"/>
          <w:szCs w:val="20"/>
        </w:rPr>
        <w:t xml:space="preserve"> pod rygorem uznania związanych z tym wydatków za niekwalifikowalne</w:t>
      </w:r>
      <w:r>
        <w:rPr>
          <w:rFonts w:ascii="Arial Narrow" w:hAnsi="Arial Narrow" w:cs="Arial Narrow"/>
          <w:color w:val="000000"/>
          <w:sz w:val="20"/>
          <w:szCs w:val="20"/>
        </w:rPr>
        <w:t>.</w:t>
      </w:r>
    </w:p>
    <w:p w:rsidR="00015D4A" w:rsidRDefault="00015D4A" w:rsidP="00216C3C">
      <w:pPr>
        <w:keepNext/>
        <w:keepLines/>
        <w:autoSpaceDE w:val="0"/>
        <w:spacing w:after="0"/>
        <w:jc w:val="both"/>
        <w:rPr>
          <w:rStyle w:val="Domylnaczcionkaakapitu1"/>
          <w:rFonts w:ascii="Arial Narrow" w:hAnsi="Arial Narrow" w:cs="Arial Narrow"/>
          <w:color w:val="000000"/>
          <w:sz w:val="20"/>
          <w:szCs w:val="20"/>
        </w:rPr>
      </w:pPr>
    </w:p>
    <w:p w:rsidR="00AD68FA" w:rsidRDefault="00AD68FA" w:rsidP="002A6751">
      <w:pPr>
        <w:spacing w:after="0"/>
      </w:pPr>
    </w:p>
    <w:p w:rsidR="00645A9E" w:rsidRPr="00CF3E2F" w:rsidRDefault="00645A9E" w:rsidP="00645A9E">
      <w:pPr>
        <w:keepNext/>
        <w:keepLines/>
        <w:autoSpaceDE w:val="0"/>
        <w:spacing w:after="0"/>
        <w:jc w:val="both"/>
        <w:rPr>
          <w:rFonts w:ascii="Arial Narrow" w:hAnsi="Arial Narrow" w:cs="Arial Narrow"/>
          <w:color w:val="000000"/>
          <w:sz w:val="20"/>
          <w:szCs w:val="20"/>
        </w:rPr>
      </w:pP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11. Nie mogą być przedmiotem komunikacji wyłącznie przy wykorzystaniu SL2014: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1) zmiany treści umowy, z wyłączeniem § 8 ust. 3 i § 24;</w:t>
      </w:r>
    </w:p>
    <w:p w:rsidR="00645A9E" w:rsidRPr="00CF3E2F" w:rsidRDefault="00645A9E" w:rsidP="00645A9E">
      <w:pPr>
        <w:keepNext/>
        <w:keepLines/>
        <w:autoSpaceDE w:val="0"/>
        <w:spacing w:after="0"/>
        <w:jc w:val="both"/>
        <w:rPr>
          <w:rFonts w:ascii="Arial Narrow" w:hAnsi="Arial Narrow" w:cs="Arial Narrow"/>
          <w:color w:val="000000"/>
          <w:sz w:val="20"/>
          <w:szCs w:val="20"/>
        </w:rPr>
      </w:pPr>
      <w:r w:rsidRPr="00CF3E2F">
        <w:rPr>
          <w:rFonts w:ascii="Arial Narrow" w:hAnsi="Arial Narrow" w:cs="Arial Narrow"/>
          <w:color w:val="000000"/>
          <w:sz w:val="20"/>
          <w:szCs w:val="20"/>
        </w:rPr>
        <w:t>2) czynności kontrolne  przeprowadzane w ramach Projektu;</w:t>
      </w:r>
    </w:p>
    <w:p w:rsidR="00645A9E" w:rsidRPr="00CF3E2F" w:rsidRDefault="00645A9E" w:rsidP="00645A9E">
      <w:pPr>
        <w:keepNext/>
        <w:keepLines/>
        <w:autoSpaceDE w:val="0"/>
        <w:spacing w:after="0"/>
        <w:ind w:left="17" w:hanging="17"/>
        <w:jc w:val="both"/>
        <w:rPr>
          <w:rFonts w:ascii="Arial Narrow" w:hAnsi="Arial Narrow" w:cs="Arial Narrow"/>
          <w:sz w:val="20"/>
          <w:szCs w:val="20"/>
        </w:rPr>
      </w:pPr>
      <w:r w:rsidRPr="00CF3E2F">
        <w:rPr>
          <w:rFonts w:ascii="Arial Narrow" w:hAnsi="Arial Narrow" w:cs="Arial Narrow"/>
          <w:color w:val="000000"/>
          <w:sz w:val="20"/>
          <w:szCs w:val="20"/>
        </w:rPr>
        <w:t>3)dochodzenie zwrotu środków od Beneficjenta, o którym mowa w § 13, w tym prowadzenie postępowania administracyjnego w celu wydania decyzji o zwrocie środków.</w:t>
      </w:r>
    </w:p>
    <w:p w:rsidR="00645A9E" w:rsidRPr="00F242D7" w:rsidRDefault="00645A9E" w:rsidP="00645A9E">
      <w:pPr>
        <w:keepNext/>
        <w:keepLines/>
        <w:autoSpaceDE w:val="0"/>
        <w:spacing w:after="0"/>
        <w:jc w:val="both"/>
        <w:rPr>
          <w:rFonts w:ascii="Arial Narrow" w:hAnsi="Arial Narrow" w:cs="Arial Narrow"/>
          <w:b/>
          <w:bCs/>
          <w:color w:val="000000"/>
          <w:sz w:val="20"/>
          <w:szCs w:val="20"/>
        </w:rPr>
      </w:pPr>
      <w:r w:rsidRPr="00CF3E2F">
        <w:rPr>
          <w:rFonts w:ascii="Arial Narrow" w:hAnsi="Arial Narrow" w:cs="Arial Narrow"/>
          <w:sz w:val="20"/>
          <w:szCs w:val="20"/>
        </w:rPr>
        <w:t>12. Jeżeli dana czynność dokonywana jest za pośrednictwem SL2014 i równolegle w formie pisemnej wszelkie terminy obliczane są od daty doręczenia korespondencji w formie pisemnej.</w:t>
      </w:r>
    </w:p>
    <w:p w:rsidR="00AD68FA" w:rsidRDefault="00AD68FA" w:rsidP="00774F11">
      <w:pPr>
        <w:spacing w:after="0"/>
      </w:pPr>
    </w:p>
    <w:p w:rsidR="00774F11" w:rsidRPr="00F242D7" w:rsidRDefault="00774F11" w:rsidP="00774F11">
      <w:pPr>
        <w:keepNext/>
        <w:keepLines/>
        <w:autoSpaceDE w:val="0"/>
        <w:spacing w:after="0"/>
        <w:jc w:val="both"/>
        <w:rPr>
          <w:rFonts w:ascii="Arial Narrow" w:hAnsi="Arial Narrow" w:cs="Arial Narrow"/>
          <w:b/>
          <w:bCs/>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Dokumentacja Projektu</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17.</w:t>
      </w:r>
    </w:p>
    <w:p w:rsidR="00774F11" w:rsidRPr="00F242D7" w:rsidRDefault="00774F11" w:rsidP="00774F11">
      <w:pPr>
        <w:keepNext/>
        <w:keepLines/>
        <w:autoSpaceDE w:val="0"/>
        <w:spacing w:after="0"/>
        <w:jc w:val="center"/>
        <w:rPr>
          <w:rFonts w:ascii="Arial Narrow" w:hAnsi="Arial Narrow" w:cs="Arial Narrow"/>
          <w:color w:val="000000"/>
          <w:sz w:val="20"/>
          <w:szCs w:val="20"/>
        </w:rPr>
      </w:pP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przechowywania dokumentacji związanej z realizacją Projektu w terminach określonych  w art. 140 rozporządzenia ogólnego  (chyba, że z odrębnych przepisów wynikają terminy dłuższe) w sposób zapewniający dostępność, poufność i bezpieczeństwo oraz do informowania Instytucji Zarządzającej o miejscu przechowy</w:t>
      </w:r>
      <w:r>
        <w:rPr>
          <w:rFonts w:ascii="Arial Narrow" w:hAnsi="Arial Narrow" w:cs="Arial Narrow"/>
          <w:color w:val="000000"/>
          <w:sz w:val="20"/>
          <w:szCs w:val="20"/>
        </w:rPr>
        <w:t xml:space="preserve">wania dokumentów związanych </w:t>
      </w:r>
      <w:r w:rsidRPr="00F242D7">
        <w:rPr>
          <w:rFonts w:ascii="Arial Narrow" w:hAnsi="Arial Narrow" w:cs="Arial Narrow"/>
          <w:color w:val="000000"/>
          <w:sz w:val="20"/>
          <w:szCs w:val="20"/>
        </w:rPr>
        <w:t>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konieczności przedłużenia terminu, o którym mowa w ust. 1, Instytucja Zarządzająca powiadomi o tym pisemnie Beneficjenta przed upływem terminu określonego w ust. 1. Nie stosuje się przepisów dotyczących zmiany umowy.</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Obowiązek, o którym mowa w ust. 1 i 2 dotyczy w szczególności: wniosku o dofinansowanie, wniosków o płatność wraz </w:t>
      </w:r>
      <w:r w:rsidRPr="00F242D7">
        <w:rPr>
          <w:rFonts w:ascii="Arial Narrow" w:hAnsi="Arial Narrow" w:cs="Arial Narrow"/>
          <w:color w:val="000000"/>
          <w:sz w:val="20"/>
          <w:szCs w:val="20"/>
        </w:rPr>
        <w:br/>
        <w:t>z załącznikami, całej korespondencji związanej z Projektem, w posiadaniu której jest Beneficjent, umów zawartych z wykonawcami, protokołów odbioru, dokumentacji z procesu inwestycyjnego, dokumentacji związanej z procedurą wyboru wykonawców.</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Dokumentacja, o której mowa powyżej przechowywana jest w formie oryginałów albo kopii poświadczonych za zgodność </w:t>
      </w:r>
      <w:r w:rsidRPr="00F242D7">
        <w:rPr>
          <w:rFonts w:ascii="Arial Narrow" w:hAnsi="Arial Narrow" w:cs="Arial Narrow"/>
          <w:color w:val="000000"/>
          <w:sz w:val="20"/>
          <w:szCs w:val="20"/>
        </w:rPr>
        <w:br/>
        <w:t>z oryginałem przechowywanych na powszechnie uznawanych nośnikach danych.</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W przypadku zmiany miejsca przechowywania dokumentów oraz w przypadku zawieszenia lub zaprzestania przez Beneficjenta działalności przed terminem, o którym mowa w ust. 1 lub 2., Beneficjent zobowiązuje się pisemnie poinformować Instytucję Zarządzającą o miejscu przechowania dokumentów związanych z realizowanym Projektem w terminie miesiąca przed zmianą tego miejsca.</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przypadku zlecania części zadań w ramach Projektu wykonawcom, Beneficjent zobowiązuje się do zastrzeżenia w umowie z wykonawcą prawa wglądu do dokumentów, w tym dokumentów finansowych wykonawcy związanych z realizowanym Projektem.</w:t>
      </w:r>
    </w:p>
    <w:p w:rsidR="00774F11" w:rsidRPr="00F242D7"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7. Obowiązki, o których mowa w ust. 1-5 dotyczą odpowiednio wykonawców, o których mowa w ust. 6.</w:t>
      </w:r>
    </w:p>
    <w:p w:rsidR="00774F11" w:rsidRDefault="00774F11" w:rsidP="00774F1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Przepisy niniejszego paragrafu stosuje się odpowiednio do Partnerów</w:t>
      </w:r>
      <w:r>
        <w:rPr>
          <w:rFonts w:ascii="Arial Narrow" w:hAnsi="Arial Narrow" w:cs="Arial Narrow"/>
          <w:color w:val="000000"/>
          <w:sz w:val="20"/>
          <w:szCs w:val="20"/>
        </w:rPr>
        <w:t>/Partnera prywatnego</w:t>
      </w:r>
      <w:r w:rsidR="004940AD">
        <w:rPr>
          <w:rStyle w:val="Odwoanieprzypisudolnego"/>
          <w:rFonts w:ascii="Arial Narrow" w:hAnsi="Arial Narrow" w:cs="Arial Narrow"/>
          <w:color w:val="000000"/>
          <w:sz w:val="20"/>
          <w:szCs w:val="20"/>
        </w:rPr>
        <w:footnoteReference w:id="38"/>
      </w:r>
      <w:r w:rsidRPr="00F242D7">
        <w:rPr>
          <w:rFonts w:ascii="Arial Narrow" w:hAnsi="Arial Narrow" w:cs="Arial Narrow"/>
          <w:color w:val="000000"/>
          <w:sz w:val="20"/>
          <w:szCs w:val="20"/>
        </w:rPr>
        <w:t xml:space="preserve"> oraz jednostek organizacyjnych Beneficjenta nie posiadających osobowości prawnej.</w:t>
      </w:r>
    </w:p>
    <w:p w:rsidR="00774F11" w:rsidRDefault="00774F11" w:rsidP="00774F11">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 xml:space="preserve">9. </w:t>
      </w:r>
      <w:r w:rsidRPr="00E31038">
        <w:rPr>
          <w:rFonts w:ascii="Arial Narrow" w:hAnsi="Arial Narrow" w:cs="Arial Narrow"/>
          <w:color w:val="000000"/>
          <w:sz w:val="20"/>
          <w:szCs w:val="20"/>
        </w:rPr>
        <w:t xml:space="preserve">Zgodnie z art. 140 ust. 2 rozporządzenia ogólnego Instytucja Zarządzająca poinformuje Beneficjenta o dacie </w:t>
      </w:r>
      <w:r>
        <w:rPr>
          <w:rFonts w:ascii="Arial Narrow" w:hAnsi="Arial Narrow" w:cs="Arial Narrow"/>
          <w:color w:val="000000"/>
          <w:sz w:val="20"/>
          <w:szCs w:val="20"/>
        </w:rPr>
        <w:t xml:space="preserve">złożenia </w:t>
      </w:r>
      <w:r w:rsidRPr="00E31038">
        <w:rPr>
          <w:rFonts w:ascii="Arial Narrow" w:hAnsi="Arial Narrow" w:cs="Arial Narrow"/>
          <w:color w:val="000000"/>
          <w:sz w:val="20"/>
          <w:szCs w:val="20"/>
        </w:rPr>
        <w:t>zestawienia wydatków zawierającego</w:t>
      </w:r>
      <w:r>
        <w:rPr>
          <w:rFonts w:ascii="Arial Narrow" w:hAnsi="Arial Narrow" w:cs="Arial Narrow"/>
          <w:color w:val="000000"/>
          <w:sz w:val="20"/>
          <w:szCs w:val="20"/>
        </w:rPr>
        <w:t xml:space="preserve"> ostateczne</w:t>
      </w:r>
      <w:r w:rsidRPr="00E31038">
        <w:rPr>
          <w:rFonts w:ascii="Arial Narrow" w:hAnsi="Arial Narrow" w:cs="Arial Narrow"/>
          <w:color w:val="000000"/>
          <w:sz w:val="20"/>
          <w:szCs w:val="20"/>
        </w:rPr>
        <w:t xml:space="preserve"> wydatki </w:t>
      </w:r>
      <w:r>
        <w:rPr>
          <w:rFonts w:ascii="Arial Narrow" w:hAnsi="Arial Narrow" w:cs="Arial Narrow"/>
          <w:color w:val="000000"/>
          <w:sz w:val="20"/>
          <w:szCs w:val="20"/>
        </w:rPr>
        <w:t xml:space="preserve">dotyczące zakończonego </w:t>
      </w:r>
      <w:r w:rsidRPr="00E31038">
        <w:rPr>
          <w:rFonts w:ascii="Arial Narrow" w:hAnsi="Arial Narrow" w:cs="Arial Narrow"/>
          <w:color w:val="000000"/>
          <w:sz w:val="20"/>
          <w:szCs w:val="20"/>
        </w:rPr>
        <w:t>projektu, która to data rozpoczyna termin, o którym mowa w ust. 1.</w:t>
      </w:r>
    </w:p>
    <w:p w:rsidR="00504637" w:rsidRDefault="00504637" w:rsidP="00774F11">
      <w:pPr>
        <w:keepNext/>
        <w:keepLines/>
        <w:autoSpaceDE w:val="0"/>
        <w:spacing w:after="0"/>
        <w:jc w:val="both"/>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Kontrola i przekazywanie informacji</w:t>
      </w:r>
    </w:p>
    <w:p w:rsidR="00504637" w:rsidRPr="00F242D7" w:rsidRDefault="00504637" w:rsidP="00504637">
      <w:pPr>
        <w:keepNext/>
        <w:keepLines/>
        <w:autoSpaceDE w:val="0"/>
        <w:spacing w:after="0"/>
        <w:jc w:val="center"/>
        <w:rPr>
          <w:rFonts w:ascii="Arial Narrow" w:hAnsi="Arial Narrow" w:cs="Arial Narrow"/>
          <w:color w:val="000000"/>
          <w:sz w:val="20"/>
          <w:szCs w:val="20"/>
        </w:rPr>
      </w:pPr>
    </w:p>
    <w:p w:rsidR="00504637" w:rsidRPr="00F242D7" w:rsidRDefault="00504637" w:rsidP="00504637">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18.</w:t>
      </w:r>
    </w:p>
    <w:p w:rsidR="00504637" w:rsidRPr="00F242D7" w:rsidRDefault="00504637" w:rsidP="00504637">
      <w:pPr>
        <w:keepNext/>
        <w:keepLines/>
        <w:autoSpaceDE w:val="0"/>
        <w:spacing w:after="0"/>
        <w:jc w:val="center"/>
        <w:rPr>
          <w:rFonts w:ascii="Arial Narrow" w:hAnsi="Arial Narrow"/>
          <w:sz w:val="20"/>
          <w:szCs w:val="20"/>
        </w:rPr>
      </w:pPr>
    </w:p>
    <w:p w:rsidR="00504637" w:rsidRPr="00F242D7" w:rsidRDefault="00504637" w:rsidP="00504637">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Beneficjent zobowiązuje się poddać kontroli</w:t>
      </w:r>
      <w:r>
        <w:rPr>
          <w:rStyle w:val="Odwoanieprzypisudolnego"/>
          <w:rFonts w:ascii="Arial Narrow" w:hAnsi="Arial Narrow" w:cs="Arial Narrow"/>
          <w:color w:val="000000"/>
          <w:sz w:val="20"/>
          <w:szCs w:val="20"/>
        </w:rPr>
        <w:footnoteReference w:id="39"/>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dokonywanej przez Instytucję Zarządzającą oraz</w:t>
      </w:r>
      <w:r w:rsidRPr="00F242D7">
        <w:rPr>
          <w:rStyle w:val="Domylnaczcionkaakapitu3"/>
          <w:rFonts w:ascii="Arial Narrow" w:hAnsi="Arial Narrow" w:cs="Arial Narrow"/>
          <w:color w:val="000000"/>
          <w:sz w:val="20"/>
          <w:szCs w:val="20"/>
        </w:rPr>
        <w:t xml:space="preserve"> inne uprawnione podmioty </w:t>
      </w:r>
      <w:r w:rsidRPr="00F242D7">
        <w:rPr>
          <w:rStyle w:val="Domylnaczcionkaakapitu3"/>
          <w:rFonts w:ascii="Arial Narrow" w:hAnsi="Arial Narrow" w:cs="Arial Narrow"/>
          <w:color w:val="000000"/>
          <w:sz w:val="20"/>
          <w:szCs w:val="20"/>
        </w:rPr>
        <w:br/>
        <w:t>w zakresie prawidłowości realizacji Projektu.</w:t>
      </w:r>
    </w:p>
    <w:p w:rsidR="00774F11" w:rsidRPr="00F242D7" w:rsidRDefault="00774F11" w:rsidP="00504637">
      <w:pPr>
        <w:keepNext/>
        <w:keepLines/>
        <w:autoSpaceDE w:val="0"/>
        <w:spacing w:after="0"/>
        <w:jc w:val="both"/>
        <w:rPr>
          <w:rFonts w:ascii="Arial Narrow" w:hAnsi="Arial Narrow" w:cs="Arial Narrow"/>
          <w:b/>
          <w:bCs/>
          <w:color w:val="000000"/>
          <w:sz w:val="20"/>
          <w:szCs w:val="20"/>
        </w:rPr>
      </w:pPr>
    </w:p>
    <w:p w:rsidR="00AD68FA" w:rsidRDefault="00AD68FA" w:rsidP="00504637">
      <w:pPr>
        <w:spacing w:after="0"/>
      </w:pPr>
    </w:p>
    <w:p w:rsidR="00AD68FA" w:rsidRDefault="00AD68FA" w:rsidP="00504637">
      <w:pPr>
        <w:spacing w:after="0"/>
      </w:pPr>
    </w:p>
    <w:p w:rsidR="00AD68FA" w:rsidRDefault="00AD68FA" w:rsidP="002A6751">
      <w:pPr>
        <w:spacing w:after="0"/>
      </w:pPr>
    </w:p>
    <w:p w:rsidR="00AD68FA" w:rsidRDefault="00AD68FA" w:rsidP="002A6751">
      <w:pPr>
        <w:spacing w:after="0"/>
      </w:pPr>
    </w:p>
    <w:p w:rsidR="009B79AD" w:rsidRPr="00F242D7" w:rsidRDefault="009B79AD" w:rsidP="009B79AD">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lastRenderedPageBreak/>
        <w:t xml:space="preserve">2. Kontrola może zostać przeprowadzona zarówno w siedzibie Beneficjenta, </w:t>
      </w:r>
      <w:r w:rsidRPr="00F242D7">
        <w:rPr>
          <w:rStyle w:val="Domylnaczcionkaakapitu1"/>
          <w:rFonts w:ascii="Arial Narrow" w:hAnsi="Arial Narrow" w:cs="Arial Narrow"/>
          <w:i/>
          <w:iCs/>
          <w:color w:val="000000"/>
          <w:sz w:val="20"/>
          <w:szCs w:val="20"/>
        </w:rPr>
        <w:t>w siedzibie podmiotu, o którym mowa w § 4 ust. 3</w:t>
      </w:r>
      <w:r>
        <w:rPr>
          <w:rStyle w:val="Odwoanieprzypisudolnego"/>
          <w:rFonts w:ascii="Arial Narrow" w:hAnsi="Arial Narrow" w:cs="Arial Narrow"/>
          <w:i/>
          <w:iCs/>
          <w:color w:val="000000"/>
          <w:sz w:val="20"/>
          <w:szCs w:val="20"/>
        </w:rPr>
        <w:footnoteReference w:id="40"/>
      </w:r>
      <w:r w:rsidRPr="00F242D7">
        <w:rPr>
          <w:rStyle w:val="Domylnaczcionkaakapitu1"/>
          <w:rFonts w:ascii="Arial Narrow" w:hAnsi="Arial Narrow" w:cs="Arial Narrow"/>
          <w:color w:val="000000"/>
          <w:position w:val="14"/>
          <w:sz w:val="20"/>
          <w:szCs w:val="20"/>
        </w:rPr>
        <w:t xml:space="preserve"> </w:t>
      </w:r>
      <w:r w:rsidRPr="00F242D7">
        <w:rPr>
          <w:rStyle w:val="Domylnaczcionkaakapitu1"/>
          <w:rFonts w:ascii="Arial Narrow" w:hAnsi="Arial Narrow" w:cs="Arial Narrow"/>
          <w:color w:val="000000"/>
          <w:sz w:val="20"/>
          <w:szCs w:val="20"/>
        </w:rPr>
        <w:t>jak i w miejscu realizacji Projektu lub w miejscu bezpośrednio związanym w realizacją Projektu, przy czym niektóre czynności</w:t>
      </w:r>
      <w:r w:rsidRPr="00F242D7">
        <w:rPr>
          <w:rStyle w:val="Domylnaczcionkaakapitu3"/>
          <w:rFonts w:ascii="Arial Narrow" w:hAnsi="Arial Narrow" w:cs="Arial Narrow"/>
          <w:color w:val="000000"/>
          <w:sz w:val="20"/>
          <w:szCs w:val="20"/>
        </w:rPr>
        <w:t xml:space="preserve"> kontrolne mogą być prowadzone w siedzibie podmiotu kontrolującego na podstawie danych i dokumentów zamieszczonych w SL2014 i innych dokumentów przekazywanych przez</w:t>
      </w:r>
      <w:r w:rsidRPr="00F242D7">
        <w:rPr>
          <w:rStyle w:val="Domylnaczcionkaakapitu1"/>
          <w:rFonts w:ascii="Arial Narrow" w:hAnsi="Arial Narrow" w:cs="Arial Narrow"/>
          <w:color w:val="000000"/>
          <w:sz w:val="20"/>
          <w:szCs w:val="20"/>
        </w:rPr>
        <w:t xml:space="preserve"> Beneficjenta</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w okresie, o którym mowa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3. Beneficjent zapewnia Instytucji Zarządzającej oraz podmiotom, o których mowa w ust. 1, prawo wglądu we wszystkie dokumenty związane, jak i niezwiązane z realizacją Projektu, o ile jest to</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konieczne do stwierdzenia kwalifiko</w:t>
      </w:r>
      <w:r>
        <w:rPr>
          <w:rStyle w:val="Domylnaczcionkaakapitu3"/>
          <w:rFonts w:ascii="Arial Narrow" w:hAnsi="Arial Narrow" w:cs="Arial Narrow"/>
          <w:color w:val="000000"/>
          <w:sz w:val="20"/>
          <w:szCs w:val="20"/>
        </w:rPr>
        <w:t xml:space="preserve">walności wydatków w projekcie, </w:t>
      </w:r>
      <w:r w:rsidRPr="00F242D7">
        <w:rPr>
          <w:rStyle w:val="Domylnaczcionkaakapitu3"/>
          <w:rFonts w:ascii="Arial Narrow" w:hAnsi="Arial Narrow" w:cs="Arial Narrow"/>
          <w:color w:val="000000"/>
          <w:sz w:val="20"/>
          <w:szCs w:val="20"/>
        </w:rPr>
        <w:t>w tym w dokumenty elektroniczne przez cały okres ich przechowywania określony w § 17 ust. 1 i 2.</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W ramach kontroli w miejscu realizacji Projektu mogą być przeprowadzane oględziny. Beneficjent jest obowiązany zapewnić dostęp do pomieszczeń i terenu realizacji projektu oraz dostęp do związanych z projektem systemów teleinformatycznych. </w:t>
      </w:r>
      <w:r w:rsidRPr="00F242D7">
        <w:rPr>
          <w:rFonts w:ascii="Arial Narrow" w:hAnsi="Arial Narrow" w:cs="Arial Narrow"/>
          <w:color w:val="000000"/>
          <w:sz w:val="20"/>
          <w:szCs w:val="20"/>
        </w:rPr>
        <w:br/>
        <w:t>Z czynności kontrolnej polegającej na oględzinach oraz przyjęciu ustnych wyjaśnień lub oświadczeń sporządza się protokół.</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Ustalenia Instytucji Zarządzającej oraz podmiotów, o których mowa w ust. 1, mogą prowadzić do korekty wydatków kwalifikowalnych rozliczonych w ramach Projektu.</w:t>
      </w:r>
    </w:p>
    <w:p w:rsidR="009B79AD" w:rsidRPr="00F242D7" w:rsidRDefault="009B79AD" w:rsidP="009B79A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W uzasadnionych przypadkach w wyniku kontroli są wydawane zalecenia pokontrolne, a Beneficjent jest zobowiązany do podjęcia w określonym w nich terminie działań naprawczych.</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7. Niestwierdzenie wystąpienia nieprawidłowości w toku wcześniejszej kontroli przeprowadzonej przez właściwą instytucję nie stanowi przesłanki odstąpienia od odpowiednich działań Instytucji Zarządzającej przewidzianych umową oraz przepisami prawa, w przypadku późniejszego stwierdzenia tej nieprawidłowości.</w:t>
      </w:r>
    </w:p>
    <w:p w:rsidR="009B79AD" w:rsidRPr="00F242D7" w:rsidRDefault="009B79AD" w:rsidP="009B79AD">
      <w:pPr>
        <w:keepNext/>
        <w:keepLines/>
        <w:autoSpaceDE w:val="0"/>
        <w:spacing w:after="0"/>
        <w:jc w:val="both"/>
        <w:rPr>
          <w:rStyle w:val="Domylnaczcionkaakapitu1"/>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8. Beneficjent jest zobowiązany do przekazywania Instytucji Zarządzającej informacji i wyników o kontrolach i audytach przeprowadzanych w ramach realizacji Projektu przez uprawnione instytucje, w terminie 14 dni od daty otrzymania dokumentu stwierdzającego ustalenia kontroli.</w:t>
      </w:r>
    </w:p>
    <w:p w:rsidR="009B79AD" w:rsidRDefault="009B79AD" w:rsidP="009B79AD">
      <w:pPr>
        <w:keepNext/>
        <w:keepLines/>
        <w:autoSpaceDE w:val="0"/>
        <w:spacing w:after="0"/>
        <w:jc w:val="both"/>
        <w:rPr>
          <w:rStyle w:val="Domylnaczcionkaakapitu1"/>
          <w:rFonts w:ascii="Arial Narrow" w:hAnsi="Arial Narrow" w:cs="Arial Narrow"/>
          <w:i/>
          <w:iCs/>
          <w:color w:val="000000"/>
          <w:sz w:val="20"/>
          <w:szCs w:val="20"/>
        </w:rPr>
      </w:pPr>
      <w:r w:rsidRPr="00F242D7">
        <w:rPr>
          <w:rStyle w:val="Domylnaczcionkaakapitu1"/>
          <w:rFonts w:ascii="Arial Narrow" w:hAnsi="Arial Narrow" w:cs="Arial Narrow"/>
          <w:color w:val="000000"/>
          <w:sz w:val="20"/>
          <w:szCs w:val="20"/>
        </w:rPr>
        <w:t xml:space="preserve">9. </w:t>
      </w:r>
      <w:r w:rsidRPr="00F242D7">
        <w:rPr>
          <w:rStyle w:val="Domylnaczcionkaakapitu1"/>
          <w:rFonts w:ascii="Arial Narrow" w:hAnsi="Arial Narrow" w:cs="Arial Narrow"/>
          <w:i/>
          <w:iCs/>
          <w:color w:val="000000"/>
          <w:sz w:val="20"/>
          <w:szCs w:val="20"/>
        </w:rPr>
        <w:t>Postanowienia ust. 1-8 stosuje się także do Partnerów</w:t>
      </w:r>
      <w:r>
        <w:rPr>
          <w:rStyle w:val="Odwoanieprzypisudolnego"/>
          <w:rFonts w:ascii="Arial Narrow" w:hAnsi="Arial Narrow" w:cs="Arial Narrow"/>
          <w:i/>
          <w:iCs/>
          <w:color w:val="000000"/>
          <w:sz w:val="20"/>
          <w:szCs w:val="20"/>
        </w:rPr>
        <w:footnoteReference w:id="41"/>
      </w:r>
      <w:r w:rsidRPr="00F242D7">
        <w:rPr>
          <w:rStyle w:val="Domylnaczcionkaakapitu1"/>
          <w:rFonts w:ascii="Arial Narrow" w:hAnsi="Arial Narrow" w:cs="Arial Narrow"/>
          <w:i/>
          <w:iCs/>
          <w:color w:val="000000"/>
          <w:sz w:val="20"/>
          <w:szCs w:val="20"/>
        </w:rPr>
        <w:t>.</w:t>
      </w:r>
    </w:p>
    <w:p w:rsidR="009B79AD" w:rsidRPr="00CE0614" w:rsidRDefault="009B79AD" w:rsidP="009B79AD">
      <w:pPr>
        <w:keepNext/>
        <w:keepLines/>
        <w:autoSpaceDE w:val="0"/>
        <w:spacing w:after="0"/>
        <w:jc w:val="both"/>
        <w:rPr>
          <w:rFonts w:ascii="Arial Narrow" w:hAnsi="Arial Narrow" w:cs="Arial Narrow"/>
          <w:color w:val="000000"/>
          <w:sz w:val="20"/>
          <w:szCs w:val="20"/>
        </w:rPr>
      </w:pPr>
      <w:r>
        <w:rPr>
          <w:rStyle w:val="Domylnaczcionkaakapitu1"/>
          <w:rFonts w:ascii="Arial Narrow" w:hAnsi="Arial Narrow" w:cs="Arial Narrow"/>
          <w:iCs/>
          <w:color w:val="000000"/>
          <w:sz w:val="20"/>
          <w:szCs w:val="20"/>
        </w:rPr>
        <w:t>10. Instytucja Zarządzająca jest uprawniona do kontroli prawidłowości i zgodności z umową PPP wydatkowania środków z rachunku powierniczego</w:t>
      </w:r>
      <w:r w:rsidR="00E85117">
        <w:rPr>
          <w:rStyle w:val="Odwoanieprzypisudolnego"/>
          <w:rFonts w:ascii="Arial Narrow" w:hAnsi="Arial Narrow" w:cs="Arial Narrow"/>
          <w:iCs/>
          <w:color w:val="000000"/>
          <w:sz w:val="20"/>
          <w:szCs w:val="20"/>
        </w:rPr>
        <w:footnoteReference w:id="42"/>
      </w:r>
      <w:r>
        <w:rPr>
          <w:rStyle w:val="Domylnaczcionkaakapitu1"/>
          <w:rFonts w:ascii="Arial Narrow" w:hAnsi="Arial Narrow" w:cs="Arial Narrow"/>
          <w:iCs/>
          <w:color w:val="000000"/>
          <w:sz w:val="20"/>
          <w:szCs w:val="20"/>
        </w:rPr>
        <w:t xml:space="preserve">. </w:t>
      </w:r>
    </w:p>
    <w:p w:rsidR="009B79AD" w:rsidRDefault="009B79AD" w:rsidP="009B79AD">
      <w:pPr>
        <w:keepNext/>
        <w:keepLines/>
        <w:autoSpaceDE w:val="0"/>
        <w:jc w:val="both"/>
        <w:rPr>
          <w:rFonts w:ascii="Arial Narrow" w:hAnsi="Arial Narrow" w:cs="Arial Narrow"/>
          <w:color w:val="000000"/>
          <w:sz w:val="20"/>
          <w:szCs w:val="20"/>
        </w:rPr>
      </w:pPr>
    </w:p>
    <w:p w:rsidR="00717358" w:rsidRDefault="00717358" w:rsidP="0071735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19.</w:t>
      </w:r>
    </w:p>
    <w:p w:rsidR="00717358" w:rsidRPr="00F242D7" w:rsidRDefault="00717358" w:rsidP="00717358">
      <w:pPr>
        <w:keepNext/>
        <w:keepLines/>
        <w:autoSpaceDE w:val="0"/>
        <w:spacing w:after="0"/>
        <w:jc w:val="center"/>
        <w:rPr>
          <w:rFonts w:ascii="Arial Narrow" w:hAnsi="Arial Narrow" w:cs="Arial Narrow"/>
          <w:color w:val="000000"/>
          <w:sz w:val="20"/>
          <w:szCs w:val="20"/>
        </w:rPr>
      </w:pP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Beneficjent zobowiązuje się do przedstawiania na wezwanie Instytucji Zarządzającej wszelkich informacji i wyjaśnień związanych z realizacją Projektu, w terminie określonym w wezwaniu, jednak nie krótszym niż 5 dni roboczych.</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Postanowienia ust. 1 stosuje się w okresie realizacji Projektu, o którym mowa w § 3 ust. 1, oraz w okresie wskazanym w § 17 ust. 1 i 2.</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jest zobowiązany do współpracy z Instytucją Zarządzającą  oraz  podmiotami zewnętrznymi, realizującymi badanie ewaluacyjne na zlecenie Instytucji Zarządzającej lub innego podmiotu, który zawarł umowę lub porozumienie z Instytucją Zarządzającą na realizację ewaluacji. Beneficjent jest zobowiązany do przekazywania  każdorazowo na wniosek Instytucji Zarządzającej lub wymienionych wyżej  podmiotów dokumentów i informacji na temat realizacji Projektu, niezbędnych do przeprowadzenia badania ewaluacyjnego.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4. Beneficjent zobowiązuje </w:t>
      </w:r>
      <w:r>
        <w:rPr>
          <w:rFonts w:ascii="Arial Narrow" w:hAnsi="Arial Narrow" w:cs="Arial Narrow"/>
          <w:color w:val="000000"/>
          <w:sz w:val="20"/>
          <w:szCs w:val="20"/>
        </w:rPr>
        <w:t xml:space="preserve">się </w:t>
      </w:r>
      <w:r w:rsidRPr="00F242D7">
        <w:rPr>
          <w:rFonts w:ascii="Arial Narrow" w:hAnsi="Arial Narrow" w:cs="Arial Narrow"/>
          <w:color w:val="000000"/>
          <w:sz w:val="20"/>
          <w:szCs w:val="20"/>
        </w:rPr>
        <w:t>do:</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a) pisemnej informacji o złożeniu do sądu wniosków o ogłoszenie upadłości przez Beneficjenta, Partnera </w:t>
      </w:r>
      <w:r>
        <w:rPr>
          <w:rFonts w:ascii="Arial Narrow" w:hAnsi="Arial Narrow" w:cs="Arial Narrow"/>
          <w:color w:val="000000"/>
          <w:sz w:val="20"/>
          <w:szCs w:val="20"/>
        </w:rPr>
        <w:t>/ Partnera prywatnego</w:t>
      </w:r>
      <w:r>
        <w:rPr>
          <w:rStyle w:val="Odwoanieprzypisudolnego"/>
          <w:rFonts w:ascii="Arial Narrow" w:hAnsi="Arial Narrow" w:cs="Arial Narrow"/>
          <w:color w:val="000000"/>
          <w:sz w:val="20"/>
          <w:szCs w:val="20"/>
        </w:rPr>
        <w:footnoteReference w:id="43"/>
      </w:r>
      <w:r>
        <w:rPr>
          <w:rFonts w:ascii="Arial Narrow" w:hAnsi="Arial Narrow" w:cs="Arial Narrow"/>
          <w:color w:val="000000"/>
          <w:sz w:val="20"/>
          <w:szCs w:val="20"/>
        </w:rPr>
        <w:t xml:space="preserve"> </w:t>
      </w:r>
      <w:r w:rsidRPr="00F242D7">
        <w:rPr>
          <w:rFonts w:ascii="Arial Narrow" w:hAnsi="Arial Narrow" w:cs="Arial Narrow"/>
          <w:color w:val="000000"/>
          <w:sz w:val="20"/>
          <w:szCs w:val="20"/>
        </w:rPr>
        <w:t>lub przez ich wierzycieli;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b)pisemnego informowania Instytucji Zarządzającej o pozostawaniu w stanie likwidacji albo podleganiu zarządowi komisarycznemu, bądź zawieszeniu swej działalności, w terminie 7 dni od dnia wystąpienia powyższych okoliczności;</w:t>
      </w:r>
    </w:p>
    <w:p w:rsidR="00717358" w:rsidRPr="00F242D7" w:rsidRDefault="00717358" w:rsidP="0071735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c) pisemnego informowania Instytucji Zarządzającej o toczącym się wobec Beneficjenta jakimkolwiek postępowaniu egzekucyjnym, karnym skarbowym, o posiadaniu zajętych wierzytelności, w terminie 7 dni od dnia wystąpienia powyższych okoliczności oraz pisemnego powiadomienia Instytucji Zarządzającej w terminie 7 dni od daty powzięcia przez Beneficjenta informacji o każdej zmianie w tym zakresie.</w:t>
      </w:r>
    </w:p>
    <w:p w:rsidR="00717358" w:rsidRPr="00F242D7" w:rsidRDefault="00717358" w:rsidP="009B79AD">
      <w:pPr>
        <w:keepNext/>
        <w:keepLines/>
        <w:autoSpaceDE w:val="0"/>
        <w:jc w:val="both"/>
        <w:rPr>
          <w:rFonts w:ascii="Arial Narrow" w:hAnsi="Arial Narrow" w:cs="Arial Narrow"/>
          <w:color w:val="000000"/>
          <w:sz w:val="20"/>
          <w:szCs w:val="20"/>
        </w:rPr>
      </w:pPr>
    </w:p>
    <w:p w:rsidR="00AD68FA" w:rsidRDefault="00AD68FA" w:rsidP="009B79AD">
      <w:pPr>
        <w:spacing w:after="0"/>
      </w:pPr>
    </w:p>
    <w:p w:rsidR="00AD68FA" w:rsidRDefault="00AD68FA" w:rsidP="002A6751">
      <w:pPr>
        <w:spacing w:after="0"/>
      </w:pPr>
    </w:p>
    <w:p w:rsidR="00AD68FA" w:rsidRDefault="00AD68FA" w:rsidP="002A6751">
      <w:pPr>
        <w:spacing w:after="0"/>
      </w:pPr>
    </w:p>
    <w:p w:rsidR="00AD68FA" w:rsidRDefault="00AD68FA" w:rsidP="002A6751">
      <w:pPr>
        <w:spacing w:after="0"/>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lastRenderedPageBreak/>
        <w:t>Udzielanie zamówień w ramach Projektu</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20.</w:t>
      </w:r>
    </w:p>
    <w:p w:rsidR="008701B2" w:rsidRPr="00F242D7" w:rsidRDefault="008701B2" w:rsidP="008701B2">
      <w:pPr>
        <w:keepNext/>
        <w:keepLines/>
        <w:autoSpaceDE w:val="0"/>
        <w:spacing w:after="0"/>
        <w:jc w:val="center"/>
        <w:rPr>
          <w:rFonts w:ascii="Arial Narrow" w:hAnsi="Arial Narrow" w:cs="Arial Narrow"/>
          <w:color w:val="000000"/>
          <w:sz w:val="20"/>
          <w:szCs w:val="20"/>
        </w:rPr>
      </w:pPr>
    </w:p>
    <w:p w:rsidR="008701B2" w:rsidRPr="00F242D7" w:rsidRDefault="008701B2" w:rsidP="008701B2">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1. Beneficjent udziela zamówień w ramach Projektu </w:t>
      </w:r>
      <w:r w:rsidRPr="00AD4685">
        <w:rPr>
          <w:rFonts w:ascii="Arial Narrow" w:hAnsi="Arial Narrow" w:cs="Arial Narrow"/>
          <w:color w:val="000000"/>
          <w:sz w:val="20"/>
          <w:szCs w:val="20"/>
        </w:rPr>
        <w:t xml:space="preserve">w sposób zapewniający zachowanie uczciwej konkurencji i równe traktowanie wykonawców, a także zgodnie z warunkami i procedurami określonymi w Wytycznych </w:t>
      </w:r>
      <w:proofErr w:type="spellStart"/>
      <w:r w:rsidRPr="00F242D7">
        <w:rPr>
          <w:rFonts w:ascii="Arial Narrow" w:hAnsi="Arial Narrow" w:cs="Arial Narrow"/>
          <w:color w:val="000000"/>
          <w:sz w:val="20"/>
          <w:szCs w:val="20"/>
        </w:rPr>
        <w:t>ws</w:t>
      </w:r>
      <w:proofErr w:type="spellEnd"/>
      <w:r>
        <w:rPr>
          <w:rFonts w:ascii="Arial Narrow" w:hAnsi="Arial Narrow" w:cs="Arial Narrow"/>
          <w:color w:val="000000"/>
          <w:sz w:val="20"/>
          <w:szCs w:val="20"/>
        </w:rPr>
        <w:t>.</w:t>
      </w:r>
      <w:r w:rsidRPr="00F242D7">
        <w:rPr>
          <w:rFonts w:ascii="Arial Narrow" w:hAnsi="Arial Narrow" w:cs="Arial Narrow"/>
          <w:color w:val="000000"/>
          <w:sz w:val="20"/>
          <w:szCs w:val="20"/>
        </w:rPr>
        <w:t xml:space="preserve"> kwalifikowalności, w szczególności zobowiązuje się do upubliczniania zapytań ofertowych zgodnie z ww. wytycznymi.</w:t>
      </w:r>
    </w:p>
    <w:p w:rsidR="008701B2" w:rsidRPr="00F242D7" w:rsidRDefault="008701B2" w:rsidP="008701B2">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2</w:t>
      </w:r>
      <w:r w:rsidRPr="00F242D7">
        <w:rPr>
          <w:rFonts w:ascii="Arial Narrow" w:hAnsi="Arial Narrow" w:cs="Arial Narrow"/>
          <w:color w:val="000000"/>
          <w:sz w:val="20"/>
          <w:szCs w:val="20"/>
        </w:rPr>
        <w:t xml:space="preserve">. Instytucja Zarządzająca, w przypadku stwierdzenia naruszenia przez Beneficjenta ust. 1, może dokonywać korekt finansowych, zgodnie z rozporządzeniem wydanym na podstawie art. 24 ust. 13 ustawy wdrożeniowej oraz  § 13 i 14 umowy.  </w:t>
      </w:r>
    </w:p>
    <w:p w:rsidR="008701B2" w:rsidRPr="00F242D7" w:rsidRDefault="008701B2" w:rsidP="008701B2">
      <w:pPr>
        <w:keepNext/>
        <w:keepLines/>
        <w:autoSpaceDE w:val="0"/>
        <w:spacing w:after="0"/>
        <w:jc w:val="both"/>
        <w:rPr>
          <w:rStyle w:val="Domylnaczcionkaakapitu1"/>
          <w:rFonts w:ascii="Arial Narrow" w:hAnsi="Arial Narrow" w:cs="Arial Narrow"/>
          <w:i/>
          <w:iCs/>
          <w:color w:val="000000"/>
          <w:sz w:val="20"/>
          <w:szCs w:val="20"/>
        </w:rPr>
      </w:pPr>
      <w:r>
        <w:rPr>
          <w:rFonts w:ascii="Arial Narrow" w:hAnsi="Arial Narrow" w:cs="Arial Narrow"/>
          <w:color w:val="000000"/>
          <w:sz w:val="20"/>
          <w:szCs w:val="20"/>
        </w:rPr>
        <w:t>3</w:t>
      </w:r>
      <w:r w:rsidRPr="00F242D7">
        <w:rPr>
          <w:rFonts w:ascii="Arial Narrow" w:hAnsi="Arial Narrow" w:cs="Arial Narrow"/>
          <w:color w:val="000000"/>
          <w:sz w:val="20"/>
          <w:szCs w:val="20"/>
        </w:rPr>
        <w:t>. Za nienależyte wykonanie zamówień, o których mowa w powyżej, Beneficjent stosuje kary, które wskazane są w umowie zawieranej z wykonawcą.</w:t>
      </w:r>
    </w:p>
    <w:p w:rsidR="008701B2" w:rsidRPr="00F242D7" w:rsidRDefault="008701B2" w:rsidP="008701B2">
      <w:pPr>
        <w:keepNext/>
        <w:keepLines/>
        <w:autoSpaceDE w:val="0"/>
        <w:spacing w:after="0"/>
        <w:jc w:val="both"/>
        <w:rPr>
          <w:rFonts w:ascii="Arial Narrow" w:hAnsi="Arial Narrow" w:cs="Arial Narrow"/>
          <w:b/>
          <w:bCs/>
          <w:color w:val="000000"/>
          <w:sz w:val="20"/>
          <w:szCs w:val="20"/>
        </w:rPr>
      </w:pPr>
      <w:r>
        <w:rPr>
          <w:rStyle w:val="Domylnaczcionkaakapitu1"/>
          <w:rFonts w:ascii="Arial Narrow" w:hAnsi="Arial Narrow" w:cs="Arial Narrow"/>
          <w:i/>
          <w:iCs/>
          <w:color w:val="000000"/>
          <w:sz w:val="20"/>
          <w:szCs w:val="20"/>
        </w:rPr>
        <w:t>4</w:t>
      </w:r>
      <w:r w:rsidRPr="00F242D7">
        <w:rPr>
          <w:rStyle w:val="Domylnaczcionkaakapitu1"/>
          <w:rFonts w:ascii="Arial Narrow" w:hAnsi="Arial Narrow" w:cs="Arial Narrow"/>
          <w:i/>
          <w:iCs/>
          <w:color w:val="000000"/>
          <w:sz w:val="20"/>
          <w:szCs w:val="20"/>
        </w:rPr>
        <w:t>. Postanowienia ust. 1-</w:t>
      </w:r>
      <w:r>
        <w:rPr>
          <w:rStyle w:val="Domylnaczcionkaakapitu1"/>
          <w:rFonts w:ascii="Arial Narrow" w:hAnsi="Arial Narrow" w:cs="Arial Narrow"/>
          <w:i/>
          <w:iCs/>
          <w:color w:val="000000"/>
          <w:sz w:val="20"/>
          <w:szCs w:val="20"/>
        </w:rPr>
        <w:t>3</w:t>
      </w:r>
      <w:r w:rsidRPr="00F242D7">
        <w:rPr>
          <w:rStyle w:val="Domylnaczcionkaakapitu1"/>
          <w:rFonts w:ascii="Arial Narrow" w:hAnsi="Arial Narrow" w:cs="Arial Narrow"/>
          <w:i/>
          <w:iCs/>
          <w:color w:val="000000"/>
          <w:sz w:val="20"/>
          <w:szCs w:val="20"/>
        </w:rPr>
        <w:t xml:space="preserve"> stosuje się także do Partnerów</w:t>
      </w:r>
      <w:r>
        <w:rPr>
          <w:rStyle w:val="Odwoanieprzypisudolnego"/>
          <w:rFonts w:ascii="Arial Narrow" w:hAnsi="Arial Narrow" w:cs="Arial Narrow"/>
          <w:i/>
          <w:iCs/>
          <w:color w:val="000000"/>
          <w:sz w:val="20"/>
          <w:szCs w:val="20"/>
        </w:rPr>
        <w:footnoteReference w:id="44"/>
      </w:r>
      <w:r w:rsidRPr="00F242D7">
        <w:rPr>
          <w:rStyle w:val="Domylnaczcionkaakapitu1"/>
          <w:rFonts w:ascii="Arial Narrow" w:hAnsi="Arial Narrow" w:cs="Arial Narrow"/>
          <w:i/>
          <w:iCs/>
          <w:color w:val="000000"/>
          <w:sz w:val="20"/>
          <w:szCs w:val="20"/>
        </w:rPr>
        <w:t>.</w:t>
      </w:r>
    </w:p>
    <w:p w:rsidR="00AD68FA" w:rsidRDefault="00AD68FA"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Ochrona danych osobowych</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21.</w:t>
      </w:r>
    </w:p>
    <w:p w:rsidR="00F3050C" w:rsidRPr="00F242D7" w:rsidRDefault="00F3050C" w:rsidP="00F3050C">
      <w:pPr>
        <w:keepNext/>
        <w:keepLines/>
        <w:autoSpaceDE w:val="0"/>
        <w:spacing w:after="0"/>
        <w:jc w:val="both"/>
        <w:rPr>
          <w:rFonts w:ascii="Arial Narrow" w:hAnsi="Arial Narrow" w:cs="Arial Narrow"/>
          <w:color w:val="000000"/>
          <w:sz w:val="20"/>
          <w:szCs w:val="20"/>
        </w:rPr>
      </w:pP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Na podstawie art. 31 ustawy o ochronie danych osobowych Instytucja Zarządzająca powierza Beneficjentowi przetwarzanie danych osobowych w ramach zbiorów:</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Centralny system teleinformatyczny wspierający realizację programów operacyjnych,</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Lokalny system informatyczny.</w:t>
      </w:r>
    </w:p>
    <w:p w:rsidR="00F3050C" w:rsidRPr="00F242D7"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Powierzone dane osobowe mogą być przetwarzane przez Beneficjenta wyłącznie w celu i w związku z  realizacją Projektu, </w:t>
      </w:r>
      <w:r w:rsidRPr="00F242D7">
        <w:rPr>
          <w:rFonts w:ascii="Arial Narrow" w:hAnsi="Arial Narrow" w:cs="Arial Narrow"/>
          <w:color w:val="000000"/>
          <w:sz w:val="20"/>
          <w:szCs w:val="20"/>
        </w:rPr>
        <w:br/>
        <w:t>w szczególności potwierdzania kwalifikowalności wydatków, ewaluacji, monitoringu, kontroli, audytu, sprawozdawczości oraz działań informacyjno-promocyjnych, w ramach Programu.</w:t>
      </w:r>
    </w:p>
    <w:p w:rsidR="00F3050C" w:rsidRDefault="00F3050C" w:rsidP="00F3050C">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Przy przetwarzaniu danych osobowych Beneficjent zobowiązuje się do przestrzegania zasad wskazanych w ustawie 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rsidR="00F3050C" w:rsidRDefault="00F3050C" w:rsidP="00F3050C">
      <w:pPr>
        <w:spacing w:after="0"/>
      </w:pPr>
    </w:p>
    <w:p w:rsidR="00F3050C" w:rsidRPr="00F242D7" w:rsidRDefault="00F3050C" w:rsidP="00F3050C">
      <w:pPr>
        <w:keepNext/>
        <w:keepLines/>
        <w:autoSpaceDE w:val="0"/>
        <w:spacing w:after="0"/>
        <w:jc w:val="center"/>
        <w:rPr>
          <w:rFonts w:ascii="Arial Narrow" w:hAnsi="Arial Narrow" w:cs="Arial Narrow"/>
          <w:color w:val="000000"/>
          <w:sz w:val="20"/>
          <w:szCs w:val="20"/>
        </w:rPr>
      </w:pPr>
      <w:r w:rsidRPr="00773619">
        <w:rPr>
          <w:rFonts w:ascii="Arial Narrow" w:hAnsi="Arial Narrow" w:cs="Arial Narrow"/>
          <w:b/>
          <w:color w:val="000000"/>
          <w:sz w:val="20"/>
          <w:szCs w:val="20"/>
        </w:rPr>
        <w:t>Obowiązki informacyjne</w:t>
      </w:r>
    </w:p>
    <w:p w:rsidR="00F3050C" w:rsidRPr="00F242D7" w:rsidRDefault="00F3050C" w:rsidP="00F3050C">
      <w:pPr>
        <w:keepNext/>
        <w:keepLines/>
        <w:autoSpaceDE w:val="0"/>
        <w:spacing w:after="0"/>
        <w:jc w:val="center"/>
        <w:rPr>
          <w:rFonts w:ascii="Arial Narrow" w:hAnsi="Arial Narrow" w:cs="Arial Narrow"/>
          <w:color w:val="000000"/>
          <w:sz w:val="20"/>
          <w:szCs w:val="20"/>
        </w:rPr>
      </w:pPr>
    </w:p>
    <w:p w:rsidR="00F3050C" w:rsidRPr="00F242D7" w:rsidRDefault="00F3050C" w:rsidP="00F3050C">
      <w:pPr>
        <w:keepNext/>
        <w:keepLines/>
        <w:autoSpaceDE w:val="0"/>
        <w:spacing w:after="0"/>
        <w:jc w:val="center"/>
        <w:rPr>
          <w:rFonts w:ascii="Arial Narrow" w:hAnsi="Arial Narrow" w:cs="Arial Narrow"/>
          <w:sz w:val="20"/>
          <w:szCs w:val="20"/>
        </w:rPr>
      </w:pPr>
      <w:r w:rsidRPr="00F242D7">
        <w:rPr>
          <w:rFonts w:ascii="Arial Narrow" w:hAnsi="Arial Narrow" w:cs="Arial Narrow"/>
          <w:color w:val="000000"/>
          <w:sz w:val="20"/>
          <w:szCs w:val="20"/>
        </w:rPr>
        <w:t>§ 22.</w:t>
      </w:r>
    </w:p>
    <w:p w:rsidR="00F3050C" w:rsidRPr="00F242D7" w:rsidRDefault="00F3050C" w:rsidP="00F3050C">
      <w:pPr>
        <w:keepNext/>
        <w:keepLines/>
        <w:autoSpaceDE w:val="0"/>
        <w:spacing w:after="0"/>
        <w:jc w:val="center"/>
        <w:rPr>
          <w:rFonts w:ascii="Arial Narrow" w:hAnsi="Arial Narrow" w:cs="Arial Narrow"/>
          <w:sz w:val="20"/>
          <w:szCs w:val="20"/>
        </w:rPr>
      </w:pP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1.Obowiązki Beneficjentów zobowiązanych do opracowania Planu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  Beneficjent realizuje działania informacyjne i promocyjne zgodnie z Opisem promocji projektu;</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 Beneficjent postępuje zgodnie z Podręcznikiem wnioskodawcy i beneficjenta programów polityki spójności 2014-2020 w zakresie informacji i promocji;</w:t>
      </w:r>
    </w:p>
    <w:p w:rsidR="00F3050C" w:rsidRPr="00F242D7" w:rsidRDefault="00F3050C" w:rsidP="00F3050C">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 Beneficjent jest zobowiązany do informowania opinii publicznej o otrzymaniu wsparcia na realizację Projektu z Europejskiego Funduszu Rozwoju Regionalnego w ramach Regionalnego Programu Operacyjnego Województwa Łódzkiego na lata 2014-2020;</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 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AE14E0" w:rsidRPr="00F242D7" w:rsidRDefault="00AE14E0" w:rsidP="00AE14E0">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„Łódzkie”.</w:t>
      </w:r>
    </w:p>
    <w:p w:rsidR="00F3050C" w:rsidRDefault="00F3050C" w:rsidP="00F3050C">
      <w:pPr>
        <w:spacing w:after="0"/>
      </w:pPr>
    </w:p>
    <w:p w:rsidR="004E6633" w:rsidRDefault="004E6633" w:rsidP="00F3050C">
      <w:pPr>
        <w:spacing w:after="0"/>
      </w:pPr>
    </w:p>
    <w:p w:rsidR="004E6633" w:rsidRDefault="004E6633" w:rsidP="00F3050C">
      <w:pPr>
        <w:spacing w:after="0"/>
      </w:pPr>
    </w:p>
    <w:p w:rsidR="004E6633" w:rsidRDefault="004E6633" w:rsidP="00F3050C">
      <w:pPr>
        <w:spacing w:after="0"/>
      </w:pP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lastRenderedPageBreak/>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tablicy informacyjnej dla każdego Projektu zakładającego finansowanie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nie później niż trzy miesiące po zakończeniu Projektu umieszczenie na stałej tablicy pamiątkowej w miejscu łatwo widocznym dla ogółu społeczeństwa, dla każdego Projektu dotyczącego zakupu środków trwałych lub finansowania działań w zakresie infrastruktury lub prac budowlanych, w przypadku którego całkowite wsparcie publiczne przekracza 500 000 EUR ,</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przygotowanie dokumentacji fotograficznej Projektu i umieszczenie jej wraz z opisem Projektu (obejmującym jego cele i wyniki oraz podkreślającym wsparcie finansowe ze strony Unii) na stronie internetowej Projektu lub Beneficjenta;</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2.Obowiązki beneficjentów, którzy nie są zobowiązani do opracowania Opisu promocji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a)Beneficjent realizuje działania informacyjne i promocyjne zgodnie z Wnioskiem o dofinansowanie projektu;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b)Beneficjent postępuje zgodnie z Podręcznikiem wnioskodawcy i beneficjenta programów polityki spójności 2014-2020 w zakresie informacji i promocji;</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c)Beneficjent jest zobowiązany do informowania opinii publicznej o otrzymaniu wsparcia na realizację Projektu z Europejskiego Funduszu Rozwoju Regionalnego w ramach Regionalnego Programu Operacyjnego Województwa Łódzkiego na lata 2014-2020.</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d)Wszystkie działania informacyjne i komunikacyjne beneficjenta, dokumenty dotyczące realizacji Projektu podawane do wiadomości publicznej oraz przeznaczone dla uczestników Projektu zawierają informację o otrzymaniu wsparcia na realizację Projektu z Europejskiego Funduszu Rozwoju Regionalnego w ramach Regionalnego Programu Operacyjnego Województwa Łódzkiego na lata 2014-2020, za pomocą:</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Unii Europejskiej wraz ze słownym odniesieniem do Unii Europejskiej;</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odniesienia do Funduszu;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znaku Fundusze Europejskie wraz z nazwą Program Regionalny;</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 znaku „Łódzkie”.</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e) W okresie realizacji Projektu Beneficjent informuje opinię publiczną o pomocy otrzymanej z Europejskiego Funduszu Rozwoju Regionalnego w ramach Regionalnego Programu Operacyjnego Województwa Łódzkiego na lata 2014-2020 m.in. przez:</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umieszczenie przynajmniej jednego plakatu o minimalnym rozmiarze A3 z informacjami na temat Projektu, w tym na temat wsparcia finansowego z Unii, w miejscu ogólnodostępnym i łatwo widocznym, takim jak np. wejście do budynku,</w:t>
      </w:r>
    </w:p>
    <w:p w:rsidR="004E6633" w:rsidRPr="00F242D7"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 umieszczenie na stronie internetowej Beneficjenta, jeżeli taka strona istnieje, krótkiego opisu Projektu, obejmującego jego cele </w:t>
      </w:r>
      <w:r w:rsidRPr="00F242D7">
        <w:rPr>
          <w:rFonts w:ascii="Arial Narrow" w:hAnsi="Arial Narrow" w:cs="Arial Narrow"/>
          <w:sz w:val="20"/>
          <w:szCs w:val="20"/>
        </w:rPr>
        <w:br/>
        <w:t>i wyniki oraz podkreślającego wsparcie finansowe ze strony Unii;</w:t>
      </w:r>
    </w:p>
    <w:p w:rsidR="004E6633" w:rsidRDefault="004E6633" w:rsidP="004E663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f) Beneficjent jest zobowiązany do przestrzegania zapisów punktu 2.2. Obowiązki beneficjentów załącznika XII do Rozporządzenia Rady nr 1303/2013 oraz warunków technicznych ustanowionych w art. 3-5 oraz załączniku II do Rozporządzenia Wykonawczego Komisji  (UE) nr 821/2014 z dnia 28 lipca 2014 r.).</w:t>
      </w:r>
    </w:p>
    <w:p w:rsidR="004E6633" w:rsidRDefault="004E6633" w:rsidP="00F3050C">
      <w:pPr>
        <w:spacing w:after="0"/>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
          <w:bCs/>
          <w:sz w:val="20"/>
          <w:szCs w:val="20"/>
        </w:rPr>
        <w:t>Trwałość Projektu</w:t>
      </w:r>
    </w:p>
    <w:p w:rsidR="004E6633" w:rsidRPr="00F242D7" w:rsidRDefault="004E6633" w:rsidP="004E6633">
      <w:pPr>
        <w:keepNext/>
        <w:keepLines/>
        <w:autoSpaceDE w:val="0"/>
        <w:spacing w:after="0"/>
        <w:jc w:val="center"/>
        <w:rPr>
          <w:rFonts w:ascii="Arial Narrow" w:hAnsi="Arial Narrow" w:cs="Arial Narrow"/>
          <w:bCs/>
          <w:sz w:val="20"/>
          <w:szCs w:val="20"/>
        </w:rPr>
      </w:pPr>
    </w:p>
    <w:p w:rsidR="004E6633" w:rsidRPr="00F242D7" w:rsidRDefault="004E6633" w:rsidP="004E6633">
      <w:pPr>
        <w:keepNext/>
        <w:keepLines/>
        <w:autoSpaceDE w:val="0"/>
        <w:spacing w:after="0"/>
        <w:jc w:val="center"/>
        <w:rPr>
          <w:rFonts w:ascii="Arial Narrow" w:hAnsi="Arial Narrow" w:cs="Arial Narrow"/>
          <w:bCs/>
          <w:sz w:val="20"/>
          <w:szCs w:val="20"/>
        </w:rPr>
      </w:pPr>
      <w:r w:rsidRPr="00F242D7">
        <w:rPr>
          <w:rFonts w:ascii="Arial Narrow" w:hAnsi="Arial Narrow" w:cs="Arial Narrow"/>
          <w:bCs/>
          <w:sz w:val="20"/>
          <w:szCs w:val="20"/>
        </w:rPr>
        <w:t>§ 23.</w:t>
      </w:r>
    </w:p>
    <w:p w:rsidR="004E6633" w:rsidRPr="00F242D7" w:rsidRDefault="00D7647E" w:rsidP="00D7647E">
      <w:pPr>
        <w:keepNext/>
        <w:keepLines/>
        <w:tabs>
          <w:tab w:val="left" w:pos="5055"/>
        </w:tabs>
        <w:autoSpaceDE w:val="0"/>
        <w:spacing w:after="0"/>
        <w:rPr>
          <w:rFonts w:ascii="Arial Narrow" w:hAnsi="Arial Narrow" w:cs="Arial Narrow"/>
          <w:bCs/>
          <w:sz w:val="20"/>
          <w:szCs w:val="20"/>
        </w:rPr>
      </w:pPr>
      <w:r>
        <w:rPr>
          <w:rFonts w:ascii="Arial Narrow" w:hAnsi="Arial Narrow" w:cs="Arial Narrow"/>
          <w:bCs/>
          <w:sz w:val="20"/>
          <w:szCs w:val="20"/>
        </w:rPr>
        <w:tab/>
      </w:r>
    </w:p>
    <w:p w:rsidR="004E6633" w:rsidRPr="00F242D7" w:rsidRDefault="004E6633" w:rsidP="004E6633">
      <w:pPr>
        <w:keepNext/>
        <w:keepLines/>
        <w:autoSpaceDE w:val="0"/>
        <w:spacing w:after="0"/>
        <w:ind w:left="33"/>
        <w:jc w:val="both"/>
        <w:rPr>
          <w:rFonts w:ascii="Arial Narrow" w:hAnsi="Arial Narrow" w:cs="Arial Narrow"/>
          <w:sz w:val="20"/>
          <w:szCs w:val="20"/>
        </w:rPr>
      </w:pPr>
      <w:r w:rsidRPr="00F242D7">
        <w:rPr>
          <w:rFonts w:ascii="Arial Narrow" w:hAnsi="Arial Narrow" w:cs="Arial Narrow"/>
          <w:sz w:val="20"/>
          <w:szCs w:val="20"/>
        </w:rPr>
        <w:t>1. Beneficjent wraz z Partnerami na warunkach określonych w niniejszej umowie zobowiązany jest do zapewnienia trwałości Projektu w rozumieniu art. 71 rozporządzenia ogólnego</w:t>
      </w:r>
      <w:r>
        <w:rPr>
          <w:rFonts w:ascii="Arial Narrow" w:hAnsi="Arial Narrow" w:cs="Arial Narrow"/>
          <w:sz w:val="20"/>
          <w:szCs w:val="20"/>
        </w:rPr>
        <w:t xml:space="preserve">. </w:t>
      </w:r>
      <w:r w:rsidRPr="005503BC">
        <w:rPr>
          <w:rFonts w:ascii="Arial Narrow" w:hAnsi="Arial Narrow" w:cs="Arial Narrow"/>
          <w:sz w:val="20"/>
          <w:szCs w:val="20"/>
        </w:rPr>
        <w:t xml:space="preserve">Trwałość projektu musi być zachowana </w:t>
      </w:r>
      <w:r w:rsidRPr="00F242D7">
        <w:rPr>
          <w:rFonts w:ascii="Arial Narrow" w:hAnsi="Arial Narrow" w:cs="Arial Narrow"/>
          <w:sz w:val="20"/>
          <w:szCs w:val="20"/>
        </w:rPr>
        <w:t xml:space="preserve">w okresie </w:t>
      </w:r>
      <w:r w:rsidRPr="00F242D7">
        <w:rPr>
          <w:rFonts w:ascii="Arial Narrow" w:hAnsi="Arial Narrow" w:cs="Arial Narrow"/>
          <w:i/>
          <w:sz w:val="20"/>
          <w:szCs w:val="20"/>
        </w:rPr>
        <w:t>3/5</w:t>
      </w:r>
      <w:r>
        <w:rPr>
          <w:rStyle w:val="Odwoanieprzypisudolnego"/>
          <w:rFonts w:ascii="Arial Narrow" w:hAnsi="Arial Narrow" w:cs="Arial Narrow"/>
          <w:i/>
          <w:sz w:val="20"/>
          <w:szCs w:val="20"/>
        </w:rPr>
        <w:footnoteReference w:id="45"/>
      </w:r>
      <w:r w:rsidRPr="00F242D7">
        <w:rPr>
          <w:rFonts w:ascii="Arial Narrow" w:hAnsi="Arial Narrow" w:cs="Arial Narrow"/>
          <w:sz w:val="20"/>
          <w:szCs w:val="20"/>
        </w:rPr>
        <w:t xml:space="preserve"> lat od daty płatności końcowej, w rozumieniu wytycznych </w:t>
      </w:r>
      <w:proofErr w:type="spellStart"/>
      <w:r w:rsidRPr="00F242D7">
        <w:rPr>
          <w:rFonts w:ascii="Arial Narrow" w:hAnsi="Arial Narrow" w:cs="Arial Narrow"/>
          <w:sz w:val="20"/>
          <w:szCs w:val="20"/>
        </w:rPr>
        <w:t>ws</w:t>
      </w:r>
      <w:proofErr w:type="spellEnd"/>
      <w:r w:rsidRPr="00F242D7">
        <w:rPr>
          <w:rFonts w:ascii="Arial Narrow" w:hAnsi="Arial Narrow" w:cs="Arial Narrow"/>
          <w:sz w:val="20"/>
          <w:szCs w:val="20"/>
        </w:rPr>
        <w:t>. kwalifikowalności</w:t>
      </w:r>
      <w:r w:rsidRPr="005503BC">
        <w:rPr>
          <w:rFonts w:ascii="Arial Narrow" w:hAnsi="Arial Narrow" w:cs="Arial Narrow"/>
          <w:sz w:val="20"/>
          <w:szCs w:val="20"/>
        </w:rPr>
        <w:t>. Zgodnie z art. 71 ust. 2 rozporządzenia ogólnego, za wyjątkiem małych i średnich przedsiębiorców, naruszenie zasady trwałości występuje także w przypadku przeniesienia w okresie 10 lat od daty płatności końcowej działalności produkcyjnej poza obszar Unii Europejskiej (w odniesieniu do inwestycji w infrastrukturę lub inwestycji produkcyjnej).</w:t>
      </w:r>
    </w:p>
    <w:p w:rsidR="004E6633" w:rsidRDefault="004E6633" w:rsidP="004E6633">
      <w:pPr>
        <w:spacing w:after="0"/>
      </w:pPr>
    </w:p>
    <w:p w:rsidR="00C43713" w:rsidRDefault="00C43713" w:rsidP="004E6633">
      <w:pPr>
        <w:spacing w:after="0"/>
      </w:pP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lastRenderedPageBreak/>
        <w:t>2. Stwierdzenie naruszenia trwałości Projektu oznacza konieczność zwrotu środków otrzymanych na realizację Projektu proporcjonalnie do okresu niezachowania obowiązku trwałości Projektu, w trybie określonym w art. 207 ustawy o finansach publicznych, chyba że przepisy regulujące udzielanie pomocy publicznej stanowią inaczej.</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3. Po zakończeniu realizacji Projektu, o którym mowa w § 3 niniejszej umowy, beneficjent zobowiązany jest do składania corocznego, do 31 stycznia każdego roku, z zastrzeżeniem ust. 4, oświadczenia o przestrzeganiu zasady trwałości projektu zrealizowanego w ramach RPO WŁ na lata 2014-2020 wraz z ankietą przez okres, o którym mowa w ust. 1, według wzoru określonego przez Instytucję Zarządzającą.</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 xml:space="preserve">4. W przypadku zakończenia okresu trwałości, Beneficjent jest zobowiązany do złożenia ostatniego oświadczenia Beneficjenta </w:t>
      </w:r>
      <w:r w:rsidRPr="00F242D7">
        <w:rPr>
          <w:rFonts w:ascii="Arial Narrow" w:hAnsi="Arial Narrow" w:cs="Arial Narrow"/>
          <w:sz w:val="20"/>
          <w:szCs w:val="20"/>
        </w:rPr>
        <w:br/>
        <w:t>o przestrzeganiu zasady trwałości projektu zrealizowanego w ramach RPO WŁ na lata 2014-2020 wraz z ankietą w terminie do miesiąca po jego zakończeniu.</w:t>
      </w:r>
    </w:p>
    <w:p w:rsidR="00C43713" w:rsidRPr="00F242D7" w:rsidRDefault="00C43713" w:rsidP="00C43713">
      <w:pPr>
        <w:keepNext/>
        <w:keepLines/>
        <w:autoSpaceDE w:val="0"/>
        <w:spacing w:after="0"/>
        <w:jc w:val="both"/>
        <w:rPr>
          <w:rFonts w:ascii="Arial Narrow" w:hAnsi="Arial Narrow" w:cs="Arial Narrow"/>
          <w:b/>
          <w:bCs/>
          <w:color w:val="000000"/>
          <w:sz w:val="20"/>
          <w:szCs w:val="20"/>
        </w:rPr>
      </w:pPr>
      <w:r w:rsidRPr="00F242D7">
        <w:rPr>
          <w:rFonts w:ascii="Arial Narrow" w:hAnsi="Arial Narrow" w:cs="Arial Narrow"/>
          <w:sz w:val="20"/>
          <w:szCs w:val="20"/>
        </w:rPr>
        <w:t xml:space="preserve">5. W przypadku niewywiązywania się Beneficjenta, którego Projekt znajduje się w okresie trwałości, z zapisów ust. 3 i 4, pomimo dwukrotnego wezwania do złożenia wymaganych dokumentów, Instytucja Zarządzająca przeprowadza u Beneficjenta obligatoryjną kontrolę w miejscu realizacji projektu na zasadach określonych w umowie. </w:t>
      </w:r>
    </w:p>
    <w:p w:rsidR="00C43713" w:rsidRPr="00F242D7" w:rsidRDefault="00C43713" w:rsidP="00C43713">
      <w:pPr>
        <w:keepNext/>
        <w:keepLines/>
        <w:autoSpaceDE w:val="0"/>
        <w:spacing w:after="0"/>
        <w:jc w:val="center"/>
        <w:rPr>
          <w:rFonts w:ascii="Arial Narrow" w:hAnsi="Arial Narrow" w:cs="Arial Narrow"/>
          <w:b/>
          <w:bCs/>
          <w:color w:val="000000"/>
          <w:sz w:val="20"/>
          <w:szCs w:val="20"/>
        </w:rPr>
      </w:pPr>
    </w:p>
    <w:p w:rsidR="00C43713" w:rsidRPr="00F242D7" w:rsidRDefault="00C43713" w:rsidP="00C43713">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Zmiany w Projekcie</w:t>
      </w:r>
    </w:p>
    <w:p w:rsidR="00C43713" w:rsidRPr="00F242D7" w:rsidRDefault="00C43713" w:rsidP="00C43713">
      <w:pPr>
        <w:keepNext/>
        <w:keepLines/>
        <w:autoSpaceDE w:val="0"/>
        <w:spacing w:after="0"/>
        <w:jc w:val="center"/>
        <w:rPr>
          <w:rFonts w:ascii="Arial Narrow" w:hAnsi="Arial Narrow" w:cs="Arial Narrow"/>
          <w:color w:val="000000"/>
          <w:sz w:val="20"/>
          <w:szCs w:val="20"/>
        </w:rPr>
      </w:pPr>
    </w:p>
    <w:p w:rsidR="00C43713" w:rsidRPr="00F242D7" w:rsidRDefault="00C43713" w:rsidP="00C43713">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24.</w:t>
      </w:r>
    </w:p>
    <w:p w:rsidR="00C43713" w:rsidRPr="00F242D7" w:rsidRDefault="00C43713" w:rsidP="00C43713">
      <w:pPr>
        <w:keepNext/>
        <w:keepLines/>
        <w:autoSpaceDE w:val="0"/>
        <w:spacing w:after="0"/>
        <w:jc w:val="center"/>
        <w:rPr>
          <w:rFonts w:ascii="Arial Narrow" w:hAnsi="Arial Narrow"/>
          <w:sz w:val="20"/>
          <w:szCs w:val="20"/>
        </w:rPr>
      </w:pP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1. Beneficjent może dokonywać zmian w Projekcie pod warunkiem ich zgłoszenia Instytucji </w:t>
      </w:r>
      <w:r w:rsidRPr="00F242D7">
        <w:rPr>
          <w:rStyle w:val="Domylnaczcionkaakapitu1"/>
          <w:rFonts w:ascii="Arial Narrow" w:hAnsi="Arial Narrow" w:cs="Arial Narrow"/>
          <w:color w:val="000000"/>
          <w:sz w:val="20"/>
          <w:szCs w:val="20"/>
        </w:rPr>
        <w:t xml:space="preserve">Zarządzającej w SL2014 </w:t>
      </w:r>
      <w:r w:rsidRPr="00F242D7">
        <w:rPr>
          <w:rStyle w:val="Domylnaczcionkaakapitu3"/>
          <w:rFonts w:ascii="Arial Narrow" w:hAnsi="Arial Narrow" w:cs="Arial Narrow"/>
          <w:color w:val="000000"/>
          <w:sz w:val="20"/>
          <w:szCs w:val="20"/>
        </w:rPr>
        <w:t xml:space="preserve"> przed planowanym zakończeniem realizacji Projektu  i uzyskania akceptacji Instytucji Zarządzającej.</w:t>
      </w:r>
    </w:p>
    <w:p w:rsidR="00C43713" w:rsidRPr="00F242D7" w:rsidRDefault="00C43713" w:rsidP="00C43713">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 xml:space="preserve">2. Beneficjent może dokonywać przesunięć w budżecie Projektu między głównymi kategoriami wydatków  </w:t>
      </w:r>
      <w:r w:rsidRPr="00F242D7">
        <w:rPr>
          <w:rStyle w:val="Domylnaczcionkaakapitu1"/>
          <w:rFonts w:ascii="Arial Narrow" w:hAnsi="Arial Narrow" w:cs="Arial Narrow"/>
          <w:color w:val="000000"/>
          <w:sz w:val="20"/>
          <w:szCs w:val="20"/>
        </w:rPr>
        <w:t xml:space="preserve"> do 15% całkowitej wartości kosztów kwalifikowalnych ustalonych we wniosku o dofinansowanie </w:t>
      </w:r>
      <w:r w:rsidRPr="00F242D7">
        <w:rPr>
          <w:rStyle w:val="Domylnaczcionkaakapitu3"/>
          <w:rFonts w:ascii="Arial Narrow" w:hAnsi="Arial Narrow" w:cs="Arial Narrow"/>
          <w:color w:val="000000"/>
          <w:sz w:val="20"/>
          <w:szCs w:val="20"/>
        </w:rPr>
        <w:t xml:space="preserve"> po uzyskaniu zgody Instytucji Zarządzającej. Przesunięcia  ponad wartość określoną w zdaniu poprzednim wymagają zawarcia aneksu do umowy.</w:t>
      </w:r>
    </w:p>
    <w:p w:rsidR="00C43713" w:rsidRPr="00F242D7" w:rsidRDefault="00C43713" w:rsidP="00C43713">
      <w:pPr>
        <w:keepNext/>
        <w:keepLines/>
        <w:autoSpaceDE w:val="0"/>
        <w:spacing w:after="0"/>
        <w:jc w:val="both"/>
        <w:rPr>
          <w:rFonts w:ascii="Arial Narrow" w:hAnsi="Arial Narrow" w:cs="Arial Narrow"/>
          <w:sz w:val="20"/>
          <w:szCs w:val="20"/>
        </w:rPr>
      </w:pPr>
      <w:r w:rsidRPr="00F242D7">
        <w:rPr>
          <w:rStyle w:val="Domylnaczcionkaakapitu3"/>
          <w:rFonts w:ascii="Arial Narrow" w:hAnsi="Arial Narrow" w:cs="Arial Narrow"/>
          <w:color w:val="000000"/>
          <w:sz w:val="20"/>
          <w:szCs w:val="20"/>
        </w:rPr>
        <w:t>3. Zmiana formy prawnej Beneficjenta, przekształcenia własnościowe lub konieczność wprowadzenia innych zmian, w wyniku wystąpienia okoliczności nieprzewidzianych w momencie składania wniosku o dofinansowanie a mogących skutkować przeniesieniem praw i obowiązków wynikających z umowy możliwe jest po poinformowaniu Instytucji Zarządzającej o konieczności ich wprowadzenia i zaakceptowaniu przez Instytucję Zarządzającą.</w:t>
      </w:r>
    </w:p>
    <w:p w:rsidR="00C43713" w:rsidRDefault="00C43713" w:rsidP="00C43713">
      <w:pPr>
        <w:keepNext/>
        <w:keepLines/>
        <w:autoSpaceDE w:val="0"/>
        <w:spacing w:after="0"/>
        <w:jc w:val="both"/>
        <w:rPr>
          <w:rFonts w:ascii="Arial Narrow" w:hAnsi="Arial Narrow" w:cs="Arial Narrow"/>
          <w:sz w:val="20"/>
          <w:szCs w:val="20"/>
        </w:rPr>
      </w:pPr>
      <w:r w:rsidRPr="00F242D7">
        <w:rPr>
          <w:rFonts w:ascii="Arial Narrow" w:hAnsi="Arial Narrow" w:cs="Arial Narrow"/>
          <w:sz w:val="20"/>
          <w:szCs w:val="20"/>
        </w:rPr>
        <w:t>4.</w:t>
      </w:r>
      <w:r>
        <w:rPr>
          <w:rFonts w:ascii="Arial Narrow" w:hAnsi="Arial Narrow" w:cs="Arial Narrow"/>
          <w:sz w:val="20"/>
          <w:szCs w:val="20"/>
        </w:rPr>
        <w:t xml:space="preserve"> U</w:t>
      </w:r>
      <w:r w:rsidRPr="00DB5EFD">
        <w:rPr>
          <w:rFonts w:ascii="Arial Narrow" w:hAnsi="Arial Narrow" w:cs="Arial Narrow"/>
          <w:sz w:val="20"/>
          <w:szCs w:val="20"/>
        </w:rPr>
        <w:t xml:space="preserve">mowa może zostać zmieniona na podstawie pisemnego wniosku </w:t>
      </w:r>
      <w:r>
        <w:rPr>
          <w:rFonts w:ascii="Arial Narrow" w:hAnsi="Arial Narrow" w:cs="Arial Narrow"/>
          <w:sz w:val="20"/>
          <w:szCs w:val="20"/>
        </w:rPr>
        <w:t>s</w:t>
      </w:r>
      <w:r w:rsidRPr="00DB5EFD">
        <w:rPr>
          <w:rFonts w:ascii="Arial Narrow" w:hAnsi="Arial Narrow" w:cs="Arial Narrow"/>
          <w:sz w:val="20"/>
          <w:szCs w:val="20"/>
        </w:rPr>
        <w:t xml:space="preserve">trony </w:t>
      </w:r>
      <w:r>
        <w:rPr>
          <w:rFonts w:ascii="Arial Narrow" w:hAnsi="Arial Narrow" w:cs="Arial Narrow"/>
          <w:sz w:val="20"/>
          <w:szCs w:val="20"/>
        </w:rPr>
        <w:t>u</w:t>
      </w:r>
      <w:r w:rsidRPr="00DB5EFD">
        <w:rPr>
          <w:rFonts w:ascii="Arial Narrow" w:hAnsi="Arial Narrow" w:cs="Arial Narrow"/>
          <w:sz w:val="20"/>
          <w:szCs w:val="20"/>
        </w:rPr>
        <w:t xml:space="preserve">mowy w wyniku wystąpienia okoliczności, które wymagają zmian w treści </w:t>
      </w:r>
      <w:r>
        <w:rPr>
          <w:rFonts w:ascii="Arial Narrow" w:hAnsi="Arial Narrow" w:cs="Arial Narrow"/>
          <w:sz w:val="20"/>
          <w:szCs w:val="20"/>
        </w:rPr>
        <w:t>u</w:t>
      </w:r>
      <w:r w:rsidRPr="00DB5EFD">
        <w:rPr>
          <w:rFonts w:ascii="Arial Narrow" w:hAnsi="Arial Narrow" w:cs="Arial Narrow"/>
          <w:sz w:val="20"/>
          <w:szCs w:val="20"/>
        </w:rPr>
        <w:t>mowy, niezbędnych dla zapewnienia prawidłowej realizacji Projektu</w:t>
      </w:r>
      <w:r>
        <w:rPr>
          <w:rFonts w:ascii="Arial Narrow" w:hAnsi="Arial Narrow" w:cs="Arial Narrow"/>
          <w:sz w:val="20"/>
          <w:szCs w:val="20"/>
        </w:rPr>
        <w:t xml:space="preserve">, w szczególności w przypadku </w:t>
      </w:r>
      <w:r w:rsidRPr="00F242D7">
        <w:rPr>
          <w:rFonts w:ascii="Arial Narrow" w:hAnsi="Arial Narrow" w:cs="Arial Narrow"/>
          <w:sz w:val="20"/>
          <w:szCs w:val="20"/>
        </w:rPr>
        <w:t>zmian w prawie krajowym lub unijnym wpływających na wysokość wydatków kwalifikowalnych w Projekcie</w:t>
      </w:r>
      <w:r>
        <w:rPr>
          <w:rFonts w:ascii="Arial Narrow" w:hAnsi="Arial Narrow" w:cs="Arial Narrow"/>
          <w:sz w:val="20"/>
          <w:szCs w:val="20"/>
        </w:rPr>
        <w:t>.</w:t>
      </w:r>
    </w:p>
    <w:p w:rsidR="00C43713" w:rsidRPr="00291947" w:rsidRDefault="00C43713" w:rsidP="00C43713">
      <w:pPr>
        <w:keepNext/>
        <w:keepLines/>
        <w:autoSpaceDE w:val="0"/>
        <w:spacing w:after="0"/>
        <w:jc w:val="both"/>
        <w:rPr>
          <w:rFonts w:ascii="Arial Narrow" w:hAnsi="Arial Narrow" w:cs="Arial Narrow"/>
          <w:bCs/>
          <w:color w:val="000000"/>
          <w:sz w:val="20"/>
          <w:szCs w:val="20"/>
        </w:rPr>
      </w:pPr>
      <w:r>
        <w:rPr>
          <w:rFonts w:ascii="Arial Narrow" w:hAnsi="Arial Narrow" w:cs="Arial Narrow"/>
          <w:bCs/>
          <w:color w:val="000000"/>
          <w:sz w:val="20"/>
          <w:szCs w:val="20"/>
        </w:rPr>
        <w:t>5. Zmiany w Projekcie, o których mowa w niniejszym paragrafie, dotyczą także zmiany danych, w tym finansowych, wynikających z umowy PPP.</w:t>
      </w:r>
    </w:p>
    <w:p w:rsidR="00C43713" w:rsidRDefault="00C43713" w:rsidP="00C43713">
      <w:pPr>
        <w:spacing w:after="0"/>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Rozwiązanie umowy. Odstąpienie</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25.</w:t>
      </w:r>
    </w:p>
    <w:p w:rsidR="005F6C31" w:rsidRPr="00F242D7" w:rsidRDefault="005F6C31" w:rsidP="005F6C31">
      <w:pPr>
        <w:keepNext/>
        <w:keepLines/>
        <w:autoSpaceDE w:val="0"/>
        <w:spacing w:after="0"/>
        <w:jc w:val="center"/>
        <w:rPr>
          <w:rFonts w:ascii="Arial Narrow" w:hAnsi="Arial Narrow" w:cs="Arial Narrow"/>
          <w:color w:val="000000"/>
          <w:sz w:val="20"/>
          <w:szCs w:val="20"/>
        </w:rPr>
      </w:pPr>
    </w:p>
    <w:p w:rsidR="005F6C31" w:rsidRPr="00F242D7" w:rsidRDefault="005F6C31" w:rsidP="005F6C31">
      <w:pPr>
        <w:keepNext/>
        <w:keepLines/>
        <w:autoSpaceDE w:val="0"/>
        <w:spacing w:after="0"/>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1. Instytucja Zarządzająca rozwiązuje umowę w trybie natychmiastowym, w przypadku gdy:</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na etapie realizacji Projektu, jego kontroli lub w okresie trwałości Projektu stwierdzono, iż zmienił się cel Projektu lub stwierdzono podstawy udzielenia niedozwolonej pomocy publicznej</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Beneficjent złoży lub posłuży się fałszywym oświadczeniem lub podrobionymi, przerobionymi lub stwierdzającymi nieprawdę dokumentami w celu uzyskania dofinansowania w ramach niniejszej umowy, w tym uznania za kwalifikowalne wydatków ponoszonych w ramach Projektu;</w:t>
      </w:r>
    </w:p>
    <w:p w:rsidR="005F6C31" w:rsidRPr="00F242D7"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3) Beneficjent nie poinformował o zmianie albo nie uzyskał akceptacji, o których mowa § 24 ust. 3 albo w </w:t>
      </w:r>
      <w:r w:rsidRPr="00F242D7">
        <w:rPr>
          <w:rFonts w:ascii="Arial Narrow" w:hAnsi="Arial Narrow" w:cs="Segoe UI"/>
          <w:color w:val="000000"/>
          <w:sz w:val="20"/>
          <w:szCs w:val="20"/>
        </w:rPr>
        <w:t>§</w:t>
      </w:r>
      <w:r>
        <w:rPr>
          <w:rFonts w:ascii="Arial Narrow" w:hAnsi="Arial Narrow" w:cs="Arial Narrow"/>
          <w:color w:val="000000"/>
          <w:sz w:val="20"/>
          <w:szCs w:val="20"/>
        </w:rPr>
        <w:t>35</w:t>
      </w:r>
      <w:r w:rsidRPr="00F242D7">
        <w:rPr>
          <w:rFonts w:ascii="Arial Narrow" w:hAnsi="Arial Narrow" w:cs="Arial Narrow"/>
          <w:color w:val="000000"/>
          <w:sz w:val="20"/>
          <w:szCs w:val="20"/>
        </w:rPr>
        <w:t>;</w:t>
      </w:r>
    </w:p>
    <w:p w:rsidR="005F6C31" w:rsidRDefault="005F6C31" w:rsidP="005F6C3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nie przedłoży zabezpieczenia prawidłowej realizacji umowy zgodnie z § 15;</w:t>
      </w:r>
    </w:p>
    <w:p w:rsidR="005F6C31" w:rsidRDefault="005F6C31" w:rsidP="005F6C31">
      <w:pPr>
        <w:spacing w:after="0" w:line="240" w:lineRule="auto"/>
        <w:rPr>
          <w:rFonts w:ascii="Arial Narrow" w:hAnsi="Arial Narrow" w:cs="Arial Narrow"/>
          <w:b/>
          <w:color w:val="000000"/>
          <w:sz w:val="20"/>
          <w:szCs w:val="20"/>
        </w:rPr>
      </w:pPr>
      <w:r w:rsidRPr="00C44C73">
        <w:rPr>
          <w:rFonts w:ascii="Arial Narrow" w:hAnsi="Arial Narrow" w:cs="Arial Narrow"/>
          <w:b/>
          <w:color w:val="000000"/>
          <w:sz w:val="20"/>
          <w:szCs w:val="20"/>
        </w:rPr>
        <w:t>5).projekt</w:t>
      </w:r>
      <w:r>
        <w:rPr>
          <w:rFonts w:ascii="Arial Narrow" w:hAnsi="Arial Narrow" w:cs="Arial Narrow"/>
          <w:b/>
          <w:color w:val="000000"/>
          <w:sz w:val="20"/>
          <w:szCs w:val="20"/>
        </w:rPr>
        <w:t xml:space="preserve"> uzupełnia przedsięwzięcie EFS, a umowa o dofinansowanie przedsięwzięcia EFS została rozwiązana;</w:t>
      </w:r>
    </w:p>
    <w:p w:rsidR="005F6C31" w:rsidRPr="008D5121" w:rsidRDefault="005F6C31" w:rsidP="005F6C31">
      <w:pPr>
        <w:spacing w:after="0" w:line="240" w:lineRule="auto"/>
        <w:rPr>
          <w:rFonts w:ascii="Arial Narrow" w:hAnsi="Arial Narrow" w:cs="Arial Narrow"/>
          <w:b/>
          <w:color w:val="000000"/>
          <w:sz w:val="20"/>
          <w:szCs w:val="20"/>
        </w:rPr>
      </w:pPr>
      <w:r>
        <w:rPr>
          <w:rFonts w:ascii="Arial Narrow" w:hAnsi="Arial Narrow" w:cs="Arial Narrow"/>
          <w:b/>
          <w:color w:val="000000"/>
          <w:sz w:val="20"/>
          <w:szCs w:val="20"/>
        </w:rPr>
        <w:t>6) projekt uzupełnia przedsięwzięcie EFS, a została naruszona trwałość przedsięwzięcia EFS.</w:t>
      </w:r>
    </w:p>
    <w:p w:rsidR="00C43DE4" w:rsidRPr="00F242D7" w:rsidRDefault="00C43DE4" w:rsidP="00C43DE4">
      <w:pPr>
        <w:keepNext/>
        <w:keepLines/>
        <w:autoSpaceDE w:val="0"/>
        <w:spacing w:after="0"/>
        <w:ind w:hanging="17"/>
        <w:jc w:val="both"/>
        <w:rPr>
          <w:rStyle w:val="Domylnaczcionkaakapitu1"/>
          <w:rFonts w:ascii="Arial Narrow" w:hAnsi="Arial Narrow" w:cs="Arial Narrow"/>
          <w:color w:val="000000"/>
          <w:sz w:val="20"/>
          <w:szCs w:val="20"/>
        </w:rPr>
      </w:pPr>
      <w:r w:rsidRPr="00F242D7">
        <w:rPr>
          <w:rFonts w:ascii="Arial Narrow" w:hAnsi="Arial Narrow" w:cs="Arial Narrow"/>
          <w:color w:val="000000"/>
          <w:sz w:val="20"/>
          <w:szCs w:val="20"/>
        </w:rPr>
        <w:t>2. Instytucja Zarządzająca może rozwiązać umowę w trybie natychmiastowym, w przypadku gdy:</w:t>
      </w:r>
    </w:p>
    <w:p w:rsidR="00C43DE4" w:rsidRPr="00F242D7" w:rsidRDefault="00C43DE4" w:rsidP="00C43DE4">
      <w:pPr>
        <w:keepNext/>
        <w:keepLines/>
        <w:autoSpaceDE w:val="0"/>
        <w:spacing w:after="0"/>
        <w:ind w:left="33" w:hanging="17"/>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lub Partnerzy dopuścił</w:t>
      </w:r>
      <w:r w:rsidRPr="00F242D7">
        <w:rPr>
          <w:rStyle w:val="Domylnaczcionkaakapitu1"/>
          <w:rFonts w:ascii="Arial Narrow" w:hAnsi="Arial Narrow" w:cs="Arial Narrow"/>
          <w:color w:val="000000"/>
          <w:sz w:val="20"/>
          <w:szCs w:val="20"/>
        </w:rPr>
        <w:t>/</w:t>
      </w:r>
      <w:r w:rsidRPr="00F242D7">
        <w:rPr>
          <w:rStyle w:val="Domylnaczcionkaakapitu1"/>
          <w:rFonts w:ascii="Arial Narrow" w:hAnsi="Arial Narrow" w:cs="Arial Narrow"/>
          <w:i/>
          <w:iCs/>
          <w:color w:val="000000"/>
          <w:sz w:val="20"/>
          <w:szCs w:val="20"/>
        </w:rPr>
        <w:t>l</w:t>
      </w:r>
      <w:r>
        <w:rPr>
          <w:rStyle w:val="Domylnaczcionkaakapitu1"/>
          <w:rFonts w:ascii="Arial Narrow" w:hAnsi="Arial Narrow" w:cs="Arial Narrow"/>
          <w:i/>
          <w:iCs/>
          <w:color w:val="000000"/>
          <w:sz w:val="20"/>
          <w:szCs w:val="20"/>
        </w:rPr>
        <w:t>i</w:t>
      </w:r>
      <w:r w:rsidR="001C66DE">
        <w:rPr>
          <w:rStyle w:val="Odwoanieprzypisudolnego"/>
          <w:rFonts w:ascii="Arial Narrow" w:hAnsi="Arial Narrow" w:cs="Arial Narrow"/>
          <w:i/>
          <w:iCs/>
          <w:color w:val="000000"/>
          <w:sz w:val="20"/>
          <w:szCs w:val="20"/>
        </w:rPr>
        <w:footnoteReference w:id="46"/>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się nieprawidłowości finansowych, w szczególności </w:t>
      </w:r>
      <w:r w:rsidRPr="00F242D7">
        <w:rPr>
          <w:rStyle w:val="Domylnaczcionkaakapitu1"/>
          <w:rFonts w:ascii="Arial Narrow" w:hAnsi="Arial Narrow" w:cs="Arial Narrow"/>
          <w:i/>
          <w:iCs/>
          <w:color w:val="000000"/>
          <w:sz w:val="20"/>
          <w:szCs w:val="20"/>
        </w:rPr>
        <w:t>wykorzysta/ją</w:t>
      </w:r>
      <w:r w:rsidR="001C66DE">
        <w:rPr>
          <w:rStyle w:val="Odwoanieprzypisudolnego"/>
          <w:rFonts w:ascii="Arial Narrow" w:hAnsi="Arial Narrow" w:cs="Arial Narrow"/>
          <w:i/>
          <w:iCs/>
          <w:color w:val="000000"/>
          <w:sz w:val="20"/>
          <w:szCs w:val="20"/>
        </w:rPr>
        <w:footnoteReference w:id="47"/>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przekazane środki na cel inny niż określony w Projekcie lub</w:t>
      </w:r>
      <w:r w:rsidRPr="00F242D7">
        <w:rPr>
          <w:rStyle w:val="Domylnaczcionkaakapitu3"/>
          <w:rFonts w:ascii="Arial Narrow" w:hAnsi="Arial Narrow" w:cs="Arial Narrow"/>
          <w:color w:val="000000"/>
          <w:sz w:val="20"/>
          <w:szCs w:val="20"/>
        </w:rPr>
        <w:t xml:space="preserve"> niezgodnie z umową</w:t>
      </w:r>
    </w:p>
    <w:p w:rsidR="00C43DE4" w:rsidRPr="00F242D7" w:rsidRDefault="00C43DE4" w:rsidP="00C43DE4">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zakresie postępu rzeczowego Projektu stwierdzi, że zadania nie są realizowane lub ich realizacja w znacznym stopniu odbiega od umowy;</w:t>
      </w:r>
    </w:p>
    <w:p w:rsidR="005F6C31" w:rsidRDefault="005F6C31" w:rsidP="00C43713">
      <w:pPr>
        <w:spacing w:after="0"/>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lastRenderedPageBreak/>
        <w:t>3) Beneficjent odmówi poddania się kontroli, o której mowa w § 18;</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Beneficjent w ustalonym przez Instytucję Zarządzającą terminie nie doprowadzi do usunięcia stwierdzonych nieprawidłowości;</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Beneficjent nie przedkłada zgodnie z umową wniosków o płatność;</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Beneficjent  uchyla się od wykonywania obowiązków, o których mowa w § 19;</w:t>
      </w:r>
    </w:p>
    <w:p w:rsidR="00BA3048" w:rsidRPr="00F242D7" w:rsidRDefault="00BA3048" w:rsidP="00BA3048">
      <w:pPr>
        <w:keepNext/>
        <w:keepLines/>
        <w:autoSpaceDE w:val="0"/>
        <w:spacing w:after="0"/>
        <w:jc w:val="both"/>
        <w:rPr>
          <w:rFonts w:ascii="Arial Narrow" w:hAnsi="Arial Narrow" w:cs="Arial Narrow"/>
          <w:color w:val="FF3366"/>
          <w:sz w:val="20"/>
          <w:szCs w:val="20"/>
        </w:rPr>
      </w:pPr>
      <w:r w:rsidRPr="00F242D7">
        <w:rPr>
          <w:rFonts w:ascii="Arial Narrow" w:hAnsi="Arial Narrow" w:cs="Arial Narrow"/>
          <w:color w:val="000000"/>
          <w:sz w:val="20"/>
          <w:szCs w:val="20"/>
        </w:rPr>
        <w:t>7) Beneficjent ze swojej winy nie rozpoczął realizacji Projektu w ciągu 3 miesięcy od ustalonej we wniosku o dofinansowanie początkowej daty okresu realizacji Projektu.</w:t>
      </w:r>
    </w:p>
    <w:p w:rsidR="00BA3048" w:rsidRPr="00F242D7" w:rsidRDefault="00BA3048" w:rsidP="00BA3048">
      <w:pPr>
        <w:keepNext/>
        <w:keepLines/>
        <w:autoSpaceDE w:val="0"/>
        <w:spacing w:after="0"/>
        <w:jc w:val="both"/>
        <w:rPr>
          <w:rFonts w:ascii="Arial Narrow" w:hAnsi="Arial Narrow" w:cs="Arial"/>
          <w:sz w:val="20"/>
          <w:szCs w:val="20"/>
        </w:rPr>
      </w:pPr>
      <w:r w:rsidRPr="00F242D7">
        <w:rPr>
          <w:rFonts w:ascii="Arial Narrow" w:hAnsi="Arial Narrow" w:cs="Arial Narrow"/>
          <w:sz w:val="20"/>
          <w:szCs w:val="20"/>
        </w:rPr>
        <w:t xml:space="preserve">3. </w:t>
      </w:r>
      <w:r w:rsidRPr="00F242D7">
        <w:rPr>
          <w:rFonts w:ascii="Arial Narrow" w:hAnsi="Arial Narrow" w:cs="Arial"/>
          <w:sz w:val="20"/>
          <w:szCs w:val="20"/>
        </w:rPr>
        <w:t>Instytucja Zarządzająca może odstąpić od umowy w przypadku, gdy Beneficjent nie przedłoży wymaganej przez Instytucję Zarządzającą kompletnej dokumentacji środowiskowej lub gdy dokumentacja ta będzie niezgodna z prawem.</w:t>
      </w:r>
    </w:p>
    <w:p w:rsidR="00BA3048" w:rsidRPr="00F242D7" w:rsidRDefault="00BA3048" w:rsidP="00BA3048">
      <w:pPr>
        <w:keepNext/>
        <w:keepLines/>
        <w:autoSpaceDE w:val="0"/>
        <w:spacing w:after="0"/>
        <w:jc w:val="both"/>
        <w:rPr>
          <w:rFonts w:ascii="Arial Narrow" w:hAnsi="Arial Narrow" w:cs="Arial Narrow"/>
          <w:sz w:val="20"/>
          <w:szCs w:val="20"/>
        </w:rPr>
      </w:pPr>
      <w:r w:rsidRPr="00F242D7">
        <w:rPr>
          <w:rFonts w:ascii="Arial Narrow" w:hAnsi="Arial Narrow" w:cs="Arial"/>
          <w:sz w:val="20"/>
          <w:szCs w:val="20"/>
        </w:rPr>
        <w:t>4. Oświadczenie Instytucji Zarządzającej o rozwiązaniu umowy, o którym mowa w ust. 1 lub 2 albo o odstąpieniu od umowy, o którym mowa w ust. 3 Instytucja Zarządzająca złoży w terminie 45 dni od stwierdzenia przyczyn uzasadniających to oświadczenie.</w:t>
      </w: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26.</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Umowa może zostać rozwiązana w drodze pisemnego porozumienia stron na wniosek każdej ze stron w przypadku wystąpienia okoliczności, które uniemożliwiają dalsze wykonywanie postanowień zawartych w umowie.</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BA3048" w:rsidRPr="00F242D7" w:rsidRDefault="00BA3048" w:rsidP="00BA3048">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27.</w:t>
      </w:r>
    </w:p>
    <w:p w:rsidR="00BA3048" w:rsidRPr="00F242D7" w:rsidRDefault="00BA3048" w:rsidP="00BA3048">
      <w:pPr>
        <w:keepNext/>
        <w:keepLines/>
        <w:autoSpaceDE w:val="0"/>
        <w:spacing w:after="0"/>
        <w:jc w:val="center"/>
        <w:rPr>
          <w:rFonts w:ascii="Arial Narrow" w:hAnsi="Arial Narrow" w:cs="Arial Narrow"/>
          <w:color w:val="000000"/>
          <w:sz w:val="20"/>
          <w:szCs w:val="20"/>
        </w:rPr>
      </w:pP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W przypadku rozwiązania umowy Beneficjent jest zobowiązany do zwrotu całości otrzymanego dofinansowania wraz z odsetkami w wysokości określonej jak dla zaległości podatkowych liczonymi od dnia przekazania środków dofinansowania tj. od dnia obciążenia rachunku bankowego IZ/BGK.</w:t>
      </w:r>
    </w:p>
    <w:p w:rsidR="00BA3048" w:rsidRPr="00F242D7" w:rsidRDefault="00BA3048" w:rsidP="00BA3048">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niedokonania zwrotu środków zgodnie z ust. 1  stosuje się  § 13 umowy.</w:t>
      </w:r>
    </w:p>
    <w:p w:rsidR="00BA3048" w:rsidRPr="00F242D7" w:rsidRDefault="00BA3048" w:rsidP="00BA3048">
      <w:pPr>
        <w:keepNext/>
        <w:keepLines/>
        <w:autoSpaceDE w:val="0"/>
        <w:spacing w:after="0"/>
        <w:jc w:val="both"/>
        <w:rPr>
          <w:rFonts w:ascii="Arial Narrow" w:hAnsi="Arial Narrow" w:cs="Arial Narrow"/>
          <w:color w:val="000000"/>
          <w:sz w:val="20"/>
          <w:szCs w:val="20"/>
        </w:rPr>
      </w:pPr>
    </w:p>
    <w:p w:rsidR="00E30802" w:rsidRPr="00F242D7" w:rsidRDefault="00E30802" w:rsidP="00E30802">
      <w:pPr>
        <w:keepNext/>
        <w:keepLines/>
        <w:autoSpaceDE w:val="0"/>
        <w:jc w:val="both"/>
        <w:rPr>
          <w:rFonts w:ascii="Arial Narrow" w:hAnsi="Arial Narrow" w:cs="Arial Narrow"/>
          <w:color w:val="000000"/>
          <w:sz w:val="20"/>
          <w:szCs w:val="20"/>
        </w:rPr>
      </w:pPr>
    </w:p>
    <w:p w:rsidR="00E30802" w:rsidRPr="006C31EA" w:rsidRDefault="00E30802" w:rsidP="00E30802">
      <w:pPr>
        <w:keepNext/>
        <w:keepLines/>
        <w:autoSpaceDE w:val="0"/>
        <w:spacing w:after="0"/>
        <w:jc w:val="center"/>
        <w:rPr>
          <w:rFonts w:ascii="Arial Narrow" w:hAnsi="Arial Narrow" w:cs="Arial Narrow"/>
          <w:b/>
          <w:bCs/>
          <w:sz w:val="20"/>
          <w:szCs w:val="20"/>
        </w:rPr>
      </w:pPr>
      <w:r w:rsidRPr="006C31EA">
        <w:rPr>
          <w:rFonts w:ascii="Arial Narrow" w:hAnsi="Arial Narrow" w:cs="Arial Narrow"/>
          <w:b/>
          <w:bCs/>
          <w:sz w:val="20"/>
          <w:szCs w:val="20"/>
        </w:rPr>
        <w:t>Projekty realizowane w formie PPP (Projekty hybrydowe)</w:t>
      </w:r>
      <w:r w:rsidR="00AD039C">
        <w:rPr>
          <w:rStyle w:val="Odwoanieprzypisudolnego"/>
          <w:rFonts w:ascii="Arial Narrow" w:hAnsi="Arial Narrow" w:cs="Arial Narrow"/>
          <w:b/>
          <w:bCs/>
          <w:sz w:val="20"/>
          <w:szCs w:val="20"/>
        </w:rPr>
        <w:footnoteReference w:id="48"/>
      </w:r>
    </w:p>
    <w:p w:rsidR="00E30802" w:rsidRPr="006C31EA" w:rsidRDefault="00E30802" w:rsidP="00E30802">
      <w:pPr>
        <w:keepNext/>
        <w:keepLines/>
        <w:autoSpaceDE w:val="0"/>
        <w:spacing w:after="0"/>
        <w:jc w:val="center"/>
        <w:rPr>
          <w:rFonts w:ascii="Arial Narrow" w:hAnsi="Arial Narrow" w:cs="Arial Narrow"/>
          <w:b/>
          <w:bCs/>
          <w:sz w:val="20"/>
          <w:szCs w:val="20"/>
        </w:rPr>
      </w:pPr>
    </w:p>
    <w:p w:rsidR="00E30802" w:rsidRPr="006C31EA" w:rsidRDefault="00E30802" w:rsidP="00E30802">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28</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Umowa PPP spełnia / będzie spełniać</w:t>
      </w:r>
      <w:r w:rsidR="00AD039C">
        <w:rPr>
          <w:rStyle w:val="Odwoanieprzypisudolnego"/>
          <w:rFonts w:ascii="Arial Narrow" w:hAnsi="Arial Narrow" w:cs="Arial Narrow"/>
          <w:sz w:val="20"/>
          <w:szCs w:val="20"/>
        </w:rPr>
        <w:footnoteReference w:id="49"/>
      </w:r>
      <w:r w:rsidRPr="006C31EA">
        <w:rPr>
          <w:rFonts w:ascii="Arial Narrow" w:hAnsi="Arial Narrow" w:cs="Arial Narrow"/>
          <w:sz w:val="20"/>
          <w:szCs w:val="20"/>
        </w:rPr>
        <w:t xml:space="preserve"> wymagania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w ustawie wdrożeniowej, w Wytycznych w zakresie zagadnień związanych z przygotowaniem projektów inwestycyjnych, w tym projektów generujących dochód i projektów hybrydowych na lata 2014-2020 oraz w Regulaminie konkursu / Wezwaniu do złożenia wniosku o dofinansowanie</w:t>
      </w:r>
      <w:r w:rsidR="00AD039C">
        <w:rPr>
          <w:rStyle w:val="Odwoanieprzypisudolnego"/>
          <w:rFonts w:ascii="Arial Narrow" w:hAnsi="Arial Narrow" w:cs="Arial Narrow"/>
          <w:sz w:val="20"/>
          <w:szCs w:val="20"/>
        </w:rPr>
        <w:footnoteReference w:id="50"/>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Zmiana postanowień umowy PPP wymaga uprzedniej zgody Instytucji Zarządzającej akceptującej treść Aneksu wyrażonej na piśmie pod rygorem nieważności. </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Płatności na rzecz Beneficjenta dokonane w odniesieniu do wydatków poniesionych i pokrytych przez partnera prywatnego oraz rozliczonych we wnioskach o płatność zatwierdzonych przez Instytucję Zarządzającą przekazywane są na rachunek powierniczy nr ……………………, z zastrzeżeniem ust. 4</w:t>
      </w:r>
      <w:r w:rsidR="00AD039C">
        <w:rPr>
          <w:rStyle w:val="Odwoanieprzypisudolnego"/>
          <w:rFonts w:ascii="Arial Narrow" w:hAnsi="Arial Narrow" w:cs="Arial Narrow"/>
          <w:sz w:val="20"/>
          <w:szCs w:val="20"/>
        </w:rPr>
        <w:footnoteReference w:id="51"/>
      </w:r>
      <w:r w:rsidRPr="006C31EA">
        <w:rPr>
          <w:rFonts w:ascii="Arial Narrow" w:hAnsi="Arial Narrow" w:cs="Arial Narrow"/>
          <w:sz w:val="20"/>
          <w:szCs w:val="20"/>
        </w:rPr>
        <w:t>.</w:t>
      </w:r>
    </w:p>
    <w:p w:rsidR="00E30802" w:rsidRPr="006C31EA" w:rsidRDefault="00E30802" w:rsidP="00E30802">
      <w:pPr>
        <w:keepNext/>
        <w:keepLines/>
        <w:numPr>
          <w:ilvl w:val="0"/>
          <w:numId w:val="12"/>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umowa dotycząca rachunku powierniczego nie została zawarta przed podpisaniem niniejszej umowy,  Beneficjent zobowiązuje się przekazać Instytucji Zarządzającej numer rachunku powierniczego w terminie 3 dni od zawarcia umowy między</w:t>
      </w:r>
      <w:r w:rsidRPr="006C31EA">
        <w:t xml:space="preserve"> </w:t>
      </w:r>
      <w:r w:rsidRPr="006C31EA">
        <w:rPr>
          <w:rFonts w:ascii="Arial Narrow" w:hAnsi="Arial Narrow" w:cs="Arial Narrow"/>
          <w:sz w:val="20"/>
          <w:szCs w:val="20"/>
        </w:rPr>
        <w:t>podmiotem publicznym a bankiem (instytucją finansową) na mocy której dany rachunek zostanie otwarty zgodnie z wymaganiami określonymi w Regulaminem konkursu / Wezwaniu do złożenia wniosku o dofinansowanie</w:t>
      </w:r>
      <w:r w:rsidR="00AD039C">
        <w:rPr>
          <w:rStyle w:val="Odwoanieprzypisudolnego"/>
          <w:rFonts w:ascii="Arial Narrow" w:hAnsi="Arial Narrow" w:cs="Arial Narrow"/>
          <w:sz w:val="20"/>
          <w:szCs w:val="20"/>
        </w:rPr>
        <w:footnoteReference w:id="52"/>
      </w:r>
      <w:r w:rsidRPr="006C31EA">
        <w:rPr>
          <w:rFonts w:ascii="Arial Narrow" w:hAnsi="Arial Narrow" w:cs="Arial Narrow"/>
          <w:sz w:val="20"/>
          <w:szCs w:val="20"/>
        </w:rPr>
        <w:t>. W takiej sytuacji strony dokonają zmiany Umowy w formie Aneksu zawartego pod rygorem nieważności na piśmie</w:t>
      </w:r>
      <w:r w:rsidR="00AD039C">
        <w:rPr>
          <w:rStyle w:val="Odwoanieprzypisudolnego"/>
          <w:rFonts w:ascii="Arial Narrow" w:hAnsi="Arial Narrow" w:cs="Arial Narrow"/>
          <w:sz w:val="20"/>
          <w:szCs w:val="20"/>
        </w:rPr>
        <w:footnoteReference w:id="53"/>
      </w:r>
      <w:r w:rsidRPr="006C31EA">
        <w:rPr>
          <w:rFonts w:ascii="Arial Narrow" w:hAnsi="Arial Narrow" w:cs="Arial Narrow"/>
          <w:sz w:val="20"/>
          <w:szCs w:val="20"/>
        </w:rPr>
        <w:t>.</w:t>
      </w:r>
    </w:p>
    <w:p w:rsidR="00BA3048" w:rsidRDefault="00BA3048"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Default="00BD5391" w:rsidP="00C43713">
      <w:pPr>
        <w:spacing w:after="0"/>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lastRenderedPageBreak/>
        <w:t>§ 29</w:t>
      </w:r>
      <w:r w:rsidR="00851772">
        <w:rPr>
          <w:rStyle w:val="Odwoanieprzypisudolnego"/>
          <w:rFonts w:ascii="Arial Narrow" w:hAnsi="Arial Narrow" w:cs="Arial Narrow"/>
          <w:sz w:val="20"/>
          <w:szCs w:val="20"/>
        </w:rPr>
        <w:footnoteReference w:id="54"/>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zmiany Beneficjenta będącego podmiotem publicznym na Partnera prywatnego jest dopuszczalna tylko i wyłącznie w przypadku gdy przed podpisaniem niniejszej umowy oraz przy spełnieniu warunków, o których mowa w ust. 2 niniejszego paragrafu Beneficjent będący podmiotem publicznym powiadomił na piśmie Instytucję Zarządzającą o tym, że po wyborze Partnera prywatnego planuje przekazanie mu praw i obowiązków beneficjenta wynikających z umowy o dofinansowanie. </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Możliwość wyrażenia zgody przez Instytucję Zarządzającą na zmianę Beneficjenta będącego podmiotem publicznym na Partnera prywatnego jest dopuszczalna tylko i wyłącznie w sytuacji gdy Partner prywatny będzie spełniał warunki określone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00851772">
        <w:rPr>
          <w:rStyle w:val="Odwoanieprzypisudolnego"/>
          <w:rFonts w:ascii="Arial Narrow" w:hAnsi="Arial Narrow" w:cs="Arial Narrow"/>
          <w:sz w:val="20"/>
          <w:szCs w:val="20"/>
        </w:rPr>
        <w:footnoteReference w:id="55"/>
      </w:r>
      <w:r w:rsidRPr="006C31EA">
        <w:rPr>
          <w:rFonts w:ascii="Arial Narrow" w:hAnsi="Arial Narrow" w:cs="Arial Narrow"/>
          <w:sz w:val="20"/>
          <w:szCs w:val="20"/>
        </w:rPr>
        <w:t>.</w:t>
      </w:r>
    </w:p>
    <w:p w:rsidR="00BD5391" w:rsidRPr="006C31EA" w:rsidRDefault="00BD5391" w:rsidP="00BD5391">
      <w:pPr>
        <w:keepNext/>
        <w:keepLines/>
        <w:numPr>
          <w:ilvl w:val="1"/>
          <w:numId w:val="13"/>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dotychczasowego Beneficjenta następuje w formie Aneksu do umowy zawartego pod rygorem nieważności na piśmie.</w:t>
      </w:r>
    </w:p>
    <w:p w:rsidR="00BD5391" w:rsidRPr="006C31EA" w:rsidRDefault="00BD5391" w:rsidP="00BD5391">
      <w:pPr>
        <w:keepNext/>
        <w:keepLines/>
        <w:autoSpaceDE w:val="0"/>
        <w:jc w:val="both"/>
        <w:rPr>
          <w:rFonts w:ascii="Arial Narrow" w:hAnsi="Arial Narrow" w:cs="Arial Narrow"/>
          <w:sz w:val="20"/>
          <w:szCs w:val="20"/>
        </w:rPr>
      </w:pPr>
    </w:p>
    <w:p w:rsidR="00BD5391" w:rsidRPr="006C31EA" w:rsidRDefault="00BD5391" w:rsidP="00BD5391">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30</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Beneficjenta będącego Partnerem prywatnym ze względu na poważne zagrożenie dla powodzenia realizacji Projektu, spowodowane m.in. niewywiązywaniem się przez partnera prywatnego z powierzonych mu obowiązków, jego wycofaniem się z inwestycji bądź jego upadłością lub likwidacją, ze względu na prawidłowy przebieg procesu realizacji Projektu, Instytucja Zarządzająca, na wniosek podmiotu publicznego inicjującego realizację Projektu, może wyrazić zgodę pod rygorem nieważności na piśmie, na zastąpienie Beneficjenta będącego partnerem prywatnym nowym partnerem prywatnym lub podmiotem prawa publicznego inicjującym realizację Projektu,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Pr>
          <w:rStyle w:val="Odwoanieprzypisudolnego"/>
          <w:rFonts w:ascii="Arial Narrow" w:hAnsi="Arial Narrow" w:cs="Arial Narrow"/>
          <w:sz w:val="20"/>
          <w:szCs w:val="20"/>
        </w:rPr>
        <w:footnoteReference w:id="56"/>
      </w:r>
      <w:r w:rsidRPr="006C31EA">
        <w:rPr>
          <w:rFonts w:ascii="Arial Narrow" w:hAnsi="Arial Narrow" w:cs="Arial Narrow"/>
          <w:sz w:val="20"/>
          <w:szCs w:val="20"/>
        </w:rPr>
        <w:t>.</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nowy partner prywatny Instytucja Zarządzająca może wyrazić zgodę na zmianę pod warunkiem odpowiedniej zmiany partnera w umowie PPP. Zgoda jest wyrażana przez IZ pod rygorem  nieważności na piśmie.</w:t>
      </w:r>
    </w:p>
    <w:p w:rsidR="005415A7" w:rsidRPr="006C31EA" w:rsidRDefault="005415A7" w:rsidP="005415A7">
      <w:pPr>
        <w:keepNext/>
        <w:keepLines/>
        <w:numPr>
          <w:ilvl w:val="0"/>
          <w:numId w:val="14"/>
        </w:numPr>
        <w:suppressAutoHyphens/>
        <w:autoSpaceDE w:val="0"/>
        <w:spacing w:after="0" w:line="240" w:lineRule="auto"/>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przypadku gdy Beneficjentem ma zostać podmiot prawa publicznego inicjujący realizację Projektu, Projekt może być dalej realizowany na warunkach określonych w niniejszej umowie:</w:t>
      </w:r>
    </w:p>
    <w:p w:rsidR="005415A7" w:rsidRPr="006C31EA" w:rsidRDefault="005415A7" w:rsidP="005415A7">
      <w:pPr>
        <w:pStyle w:val="Akapitzlist"/>
        <w:keepNext/>
        <w:keepLines/>
        <w:numPr>
          <w:ilvl w:val="0"/>
          <w:numId w:val="15"/>
        </w:numPr>
        <w:autoSpaceDE w:val="0"/>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samodzielnie przez ten podmiot, pod warunkiem przeprowadzenia ponownej oceny wniosku o dofinansowanie na zasadach określonych w Regulaminie konkursu / Wezwaniu do złożenia wniosku o dofinansowanie</w:t>
      </w:r>
      <w:r>
        <w:rPr>
          <w:rStyle w:val="Odwoanieprzypisudolnego"/>
          <w:rFonts w:ascii="Arial Narrow" w:hAnsi="Arial Narrow" w:cs="Arial Narrow"/>
          <w:color w:val="auto"/>
          <w:sz w:val="20"/>
          <w:szCs w:val="20"/>
        </w:rPr>
        <w:footnoteReference w:id="57"/>
      </w:r>
      <w:r w:rsidRPr="006C31EA">
        <w:rPr>
          <w:rFonts w:ascii="Arial Narrow" w:hAnsi="Arial Narrow" w:cs="Arial Narrow"/>
          <w:color w:val="auto"/>
          <w:sz w:val="20"/>
          <w:szCs w:val="20"/>
        </w:rPr>
        <w:t>,</w:t>
      </w:r>
    </w:p>
    <w:p w:rsidR="005415A7" w:rsidRPr="006C31EA" w:rsidRDefault="005415A7" w:rsidP="005415A7">
      <w:pPr>
        <w:pStyle w:val="Akapitzlist"/>
        <w:keepNext/>
        <w:keepLines/>
        <w:numPr>
          <w:ilvl w:val="0"/>
          <w:numId w:val="15"/>
        </w:numPr>
        <w:spacing w:line="240" w:lineRule="auto"/>
        <w:rPr>
          <w:rFonts w:ascii="Arial Narrow" w:hAnsi="Arial Narrow" w:cs="Arial Narrow"/>
          <w:color w:val="auto"/>
          <w:sz w:val="20"/>
          <w:szCs w:val="20"/>
        </w:rPr>
      </w:pPr>
      <w:r w:rsidRPr="006C31EA">
        <w:rPr>
          <w:rFonts w:ascii="Arial Narrow" w:hAnsi="Arial Narrow" w:cs="Arial Narrow"/>
          <w:color w:val="auto"/>
          <w:sz w:val="20"/>
          <w:szCs w:val="20"/>
        </w:rPr>
        <w:t>wspólnie z dotychczasowym partnerem prywatnym</w:t>
      </w:r>
      <w:r>
        <w:rPr>
          <w:rFonts w:ascii="Arial Narrow" w:hAnsi="Arial Narrow" w:cs="Arial Narrow"/>
          <w:color w:val="auto"/>
          <w:sz w:val="20"/>
          <w:szCs w:val="20"/>
        </w:rPr>
        <w:t xml:space="preserve">, </w:t>
      </w:r>
    </w:p>
    <w:p w:rsidR="005415A7" w:rsidRPr="00795E36" w:rsidRDefault="005415A7" w:rsidP="005415A7">
      <w:pPr>
        <w:pStyle w:val="Akapitzlist"/>
        <w:keepNext/>
        <w:keepLines/>
        <w:numPr>
          <w:ilvl w:val="0"/>
          <w:numId w:val="15"/>
        </w:numPr>
        <w:spacing w:line="240" w:lineRule="auto"/>
        <w:ind w:left="782" w:hanging="357"/>
        <w:rPr>
          <w:rFonts w:ascii="Arial Narrow" w:hAnsi="Arial Narrow"/>
          <w:color w:val="auto"/>
          <w:sz w:val="20"/>
          <w:szCs w:val="20"/>
        </w:rPr>
      </w:pPr>
      <w:r w:rsidRPr="006C31EA">
        <w:rPr>
          <w:rFonts w:ascii="Arial Narrow" w:hAnsi="Arial Narrow" w:cs="Arial Narrow"/>
          <w:color w:val="auto"/>
          <w:sz w:val="20"/>
          <w:szCs w:val="20"/>
        </w:rPr>
        <w:t xml:space="preserve">wspólnie z nowym partnerem prywatnym. </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Nowy partner prywatny lub podmiot prawa publicznego inicjujący realizację Projektu zostaje Beneficjentem pod warunkiem, że Instytucja Zarządzająca zweryfikowała i potwierdziła, że będzie spełniał i podejmował wszystkie stosowne obowiązki Beneficjenta wynikające z umowy oraz pod warunkiem iż możliwość takiej zmiany została zastrzeżona w umowie PPP.</w:t>
      </w:r>
    </w:p>
    <w:p w:rsidR="005415A7" w:rsidRPr="006C31EA" w:rsidRDefault="005415A7" w:rsidP="005415A7">
      <w:pPr>
        <w:keepNext/>
        <w:keepLines/>
        <w:numPr>
          <w:ilvl w:val="0"/>
          <w:numId w:val="14"/>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Zmiana następuje w formie Aneksu do umowy zawartego pod rygorem nieważności na piśmie.</w:t>
      </w:r>
    </w:p>
    <w:p w:rsidR="005415A7" w:rsidRPr="006C31EA" w:rsidRDefault="005415A7" w:rsidP="005415A7">
      <w:pPr>
        <w:keepNext/>
        <w:keepLines/>
        <w:autoSpaceDE w:val="0"/>
        <w:ind w:left="426"/>
        <w:jc w:val="both"/>
        <w:rPr>
          <w:rFonts w:ascii="Arial Narrow" w:hAnsi="Arial Narrow" w:cs="Arial Narrow"/>
          <w:sz w:val="20"/>
          <w:szCs w:val="20"/>
        </w:rPr>
      </w:pPr>
    </w:p>
    <w:p w:rsidR="005415A7" w:rsidRPr="006C31EA" w:rsidRDefault="005415A7" w:rsidP="005415A7">
      <w:pPr>
        <w:keepNext/>
        <w:keepLines/>
        <w:autoSpaceDE w:val="0"/>
        <w:jc w:val="center"/>
        <w:rPr>
          <w:rFonts w:ascii="Arial Narrow" w:hAnsi="Arial Narrow" w:cs="Arial Narrow"/>
          <w:sz w:val="20"/>
          <w:szCs w:val="20"/>
        </w:rPr>
      </w:pPr>
      <w:r w:rsidRPr="006C31EA">
        <w:rPr>
          <w:rFonts w:ascii="Arial Narrow" w:hAnsi="Arial Narrow" w:cs="Arial Narrow"/>
          <w:sz w:val="20"/>
          <w:szCs w:val="20"/>
        </w:rPr>
        <w:t>§ 31</w:t>
      </w:r>
    </w:p>
    <w:p w:rsidR="005415A7" w:rsidRPr="006C31EA" w:rsidRDefault="005415A7" w:rsidP="005415A7">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W przypadku gdy w toku realizacji Projektu zaistnieje konieczność zmiany Partnera prywatnego Instytucja Zarządzająca może wyrazić zgodę, pod rygorem nieważności na piśmie, na zastąpienie Partnera prywatnego nowym partnerem prywatnym na warunkach określonych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Pr>
          <w:rStyle w:val="Odwoanieprzypisudolnego"/>
          <w:rFonts w:ascii="Arial Narrow" w:hAnsi="Arial Narrow" w:cs="Arial Narrow"/>
          <w:sz w:val="20"/>
          <w:szCs w:val="20"/>
        </w:rPr>
        <w:footnoteReference w:id="58"/>
      </w:r>
      <w:r w:rsidRPr="006C31EA">
        <w:rPr>
          <w:rFonts w:ascii="Arial Narrow" w:hAnsi="Arial Narrow" w:cs="Arial Narrow"/>
          <w:sz w:val="20"/>
          <w:szCs w:val="20"/>
        </w:rPr>
        <w:t>.</w:t>
      </w:r>
    </w:p>
    <w:p w:rsidR="00BD5391" w:rsidRDefault="00BD5391" w:rsidP="00C43713">
      <w:pPr>
        <w:spacing w:after="0"/>
      </w:pPr>
    </w:p>
    <w:p w:rsidR="003118FA" w:rsidRDefault="003118FA" w:rsidP="00C43713">
      <w:pPr>
        <w:spacing w:after="0"/>
      </w:pP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lastRenderedPageBreak/>
        <w:t>Zmiana partnera prywatnego może nastąpić pod warunkiem, że Instytucja Zarządzająca ma pewność, że będzie spełniał i podejmował wszystkie stosowne obowiązki wynikające z umowy zgodnie z rozporządzeniem ogólnym oraz pod warunkiem, iż możliwość takiej zmiany została zastrzeżona w umowie PPP.</w:t>
      </w:r>
    </w:p>
    <w:p w:rsidR="005A4E0E" w:rsidRPr="006C31EA" w:rsidRDefault="005A4E0E" w:rsidP="005A4E0E">
      <w:pPr>
        <w:keepNext/>
        <w:keepLines/>
        <w:numPr>
          <w:ilvl w:val="0"/>
          <w:numId w:val="16"/>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Instytucja Zarządzająca może wyrazić zgodę na zmianę Partnera prywatnego pod warunkiem odpowiedniej zmiany partnera w umowie PPP. Zgoda jest wyrażana przez IZ pod rygorem nieważności na piśmie. </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32</w:t>
      </w:r>
      <w:r w:rsidR="003F55C1">
        <w:rPr>
          <w:rStyle w:val="Odwoanieprzypisudolnego"/>
          <w:rFonts w:ascii="Arial Narrow" w:hAnsi="Arial Narrow" w:cs="Arial Narrow"/>
          <w:sz w:val="20"/>
          <w:szCs w:val="20"/>
        </w:rPr>
        <w:footnoteReference w:id="59"/>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autoSpaceDE w:val="0"/>
        <w:spacing w:after="0"/>
        <w:jc w:val="both"/>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Projekt będzie wdrażany do realizacji w oparciu</w:t>
      </w:r>
      <w:r>
        <w:rPr>
          <w:rFonts w:ascii="Arial Narrow" w:hAnsi="Arial Narrow" w:cs="Arial Narrow"/>
          <w:sz w:val="20"/>
          <w:szCs w:val="20"/>
        </w:rPr>
        <w:t xml:space="preserve"> o</w:t>
      </w:r>
      <w:r w:rsidRPr="006C31EA">
        <w:rPr>
          <w:rFonts w:ascii="Arial Narrow" w:hAnsi="Arial Narrow" w:cs="Arial Narrow"/>
          <w:sz w:val="20"/>
          <w:szCs w:val="20"/>
        </w:rPr>
        <w:t xml:space="preserve"> terminy określone w Harmonogramie Przygotowania Projektu Hybrydowego, zgodnie z Regulaminem konkursu / Wezwaniem do złożenia wniosku o dofinansowanie</w:t>
      </w:r>
      <w:r w:rsidR="003F55C1">
        <w:rPr>
          <w:rStyle w:val="Odwoanieprzypisudolnego"/>
          <w:rFonts w:ascii="Arial Narrow" w:hAnsi="Arial Narrow" w:cs="Arial Narrow"/>
          <w:sz w:val="20"/>
          <w:szCs w:val="20"/>
        </w:rPr>
        <w:footnoteReference w:id="60"/>
      </w:r>
      <w:r w:rsidRPr="006C31EA">
        <w:rPr>
          <w:rFonts w:ascii="Arial Narrow" w:hAnsi="Arial Narrow" w:cs="Arial Narrow"/>
          <w:sz w:val="20"/>
          <w:szCs w:val="20"/>
        </w:rPr>
        <w:t>, stanowiącym załącznik do wniosku o dofinansowanie.</w:t>
      </w:r>
    </w:p>
    <w:p w:rsidR="005A4E0E" w:rsidRPr="006C31EA" w:rsidRDefault="005A4E0E" w:rsidP="005A4E0E">
      <w:pPr>
        <w:keepNext/>
        <w:keepLines/>
        <w:autoSpaceDE w:val="0"/>
        <w:spacing w:after="0"/>
        <w:jc w:val="both"/>
        <w:rPr>
          <w:rFonts w:ascii="Arial Narrow" w:hAnsi="Arial Narrow" w:cs="Arial Narrow"/>
          <w:sz w:val="20"/>
          <w:szCs w:val="20"/>
        </w:rPr>
      </w:pPr>
    </w:p>
    <w:p w:rsidR="005A4E0E" w:rsidRDefault="005A4E0E" w:rsidP="005A4E0E">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33</w:t>
      </w:r>
      <w:r w:rsidR="003F55C1">
        <w:rPr>
          <w:rStyle w:val="Odwoanieprzypisudolnego"/>
          <w:rFonts w:ascii="Arial Narrow" w:hAnsi="Arial Narrow" w:cs="Arial Narrow"/>
          <w:sz w:val="20"/>
          <w:szCs w:val="20"/>
        </w:rPr>
        <w:footnoteReference w:id="61"/>
      </w:r>
    </w:p>
    <w:p w:rsidR="005A4E0E" w:rsidRPr="006C31EA" w:rsidRDefault="005A4E0E" w:rsidP="005A4E0E">
      <w:pPr>
        <w:keepNext/>
        <w:keepLines/>
        <w:autoSpaceDE w:val="0"/>
        <w:spacing w:after="0"/>
        <w:jc w:val="center"/>
        <w:rPr>
          <w:rFonts w:ascii="Arial Narrow" w:hAnsi="Arial Narrow" w:cs="Arial Narrow"/>
          <w:sz w:val="20"/>
          <w:szCs w:val="20"/>
        </w:rPr>
      </w:pPr>
    </w:p>
    <w:p w:rsidR="005A4E0E" w:rsidRPr="006C31EA" w:rsidRDefault="005A4E0E" w:rsidP="005A4E0E">
      <w:pPr>
        <w:keepNext/>
        <w:keepLines/>
        <w:numPr>
          <w:ilvl w:val="1"/>
          <w:numId w:val="17"/>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W związku z zamiarem realizacji przez Beneficjenta Projektu w PPP oraz złożeniem wniosku o dofinansowanie przed wyborem partnera prywatnego niniejsza umowa ma charakter warunkowy i zostaje zawarta pod następującymi warunkami, które muszą zostać spełnione łącznie:</w:t>
      </w:r>
    </w:p>
    <w:p w:rsidR="005A4E0E" w:rsidRPr="006C31EA" w:rsidRDefault="005A4E0E" w:rsidP="005A4E0E">
      <w:pPr>
        <w:keepNext/>
        <w:keepLines/>
        <w:numPr>
          <w:ilvl w:val="0"/>
          <w:numId w:val="19"/>
        </w:numPr>
        <w:suppressAutoHyphens/>
        <w:autoSpaceDE w:val="0"/>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 xml:space="preserve">zawarcia przez Beneficjenta umowy PPP zgodnie z warunkami określonymi w rozporządzeniu ogólnym, w rozporządzeniu delegowanym </w:t>
      </w:r>
      <w:r w:rsidRPr="006C31EA">
        <w:rPr>
          <w:rFonts w:ascii="Arial Narrow" w:hAnsi="Arial Narrow"/>
          <w:sz w:val="20"/>
          <w:szCs w:val="20"/>
        </w:rPr>
        <w:t>Komisji (UE) 2015/1076</w:t>
      </w:r>
      <w:r w:rsidRPr="006C31EA">
        <w:rPr>
          <w:rFonts w:ascii="Arial Narrow" w:hAnsi="Arial Narrow" w:cs="Arial Narrow"/>
          <w:sz w:val="20"/>
          <w:szCs w:val="20"/>
        </w:rPr>
        <w:t>, ustawie wdrożeniowej, Wytycznych w zakresie zagadnień związanych z przygotowaniem projektów inwestycyjnych, w tym projektów generujących dochód i projektów hybrydowych na lata 2014-2020 oraz Regulaminie konkursu / Wezwaniu do złożenia wniosku o dofinansowanie</w:t>
      </w:r>
      <w:r w:rsidR="003F55C1">
        <w:rPr>
          <w:rStyle w:val="Odwoanieprzypisudolnego"/>
          <w:rFonts w:ascii="Arial Narrow" w:hAnsi="Arial Narrow" w:cs="Arial Narrow"/>
          <w:sz w:val="20"/>
          <w:szCs w:val="20"/>
        </w:rPr>
        <w:footnoteReference w:id="62"/>
      </w:r>
      <w:r w:rsidRPr="006C31EA">
        <w:rPr>
          <w:rFonts w:ascii="Arial Narrow" w:hAnsi="Arial Narrow" w:cs="Arial Narrow"/>
          <w:sz w:val="20"/>
          <w:szCs w:val="20"/>
        </w:rPr>
        <w:t xml:space="preserve"> w terminie wynikającym z Harmonogramu Przygotowania Projektu Hybrydowego, o którym mowa w § 32 umowy,</w:t>
      </w:r>
    </w:p>
    <w:p w:rsidR="005A4E0E" w:rsidRPr="006C31EA" w:rsidRDefault="005A4E0E" w:rsidP="005A4E0E">
      <w:pPr>
        <w:keepNext/>
        <w:keepLines/>
        <w:numPr>
          <w:ilvl w:val="0"/>
          <w:numId w:val="19"/>
        </w:numPr>
        <w:suppressAutoHyphens/>
        <w:spacing w:after="0" w:line="100" w:lineRule="atLeast"/>
        <w:ind w:hanging="294"/>
        <w:jc w:val="both"/>
        <w:textAlignment w:val="baseline"/>
        <w:rPr>
          <w:rFonts w:ascii="Arial Narrow" w:hAnsi="Arial Narrow" w:cs="Arial Narrow"/>
          <w:sz w:val="20"/>
          <w:szCs w:val="20"/>
        </w:rPr>
      </w:pPr>
      <w:r w:rsidRPr="006C31EA">
        <w:rPr>
          <w:rFonts w:ascii="Arial Narrow" w:hAnsi="Arial Narrow" w:cs="Arial Narrow"/>
          <w:sz w:val="20"/>
          <w:szCs w:val="20"/>
        </w:rPr>
        <w:t>złożenia przez Beneficjenta oświadczenia, o którym mowa w ust. 2 lit. b niniejszego paragrafu lub akceptacji przez Instytucję Zarządzającą zmienionych warunków</w:t>
      </w:r>
      <w:r w:rsidRPr="006C31EA">
        <w:rPr>
          <w:rFonts w:ascii="Arial Narrow" w:hAnsi="Arial Narrow"/>
          <w:sz w:val="20"/>
          <w:szCs w:val="20"/>
        </w:rPr>
        <w:t xml:space="preserve">. </w:t>
      </w:r>
    </w:p>
    <w:p w:rsidR="005A4E0E" w:rsidRPr="006C31EA" w:rsidRDefault="005A4E0E" w:rsidP="005A4E0E">
      <w:pPr>
        <w:keepNext/>
        <w:keepLines/>
        <w:numPr>
          <w:ilvl w:val="0"/>
          <w:numId w:val="17"/>
        </w:numPr>
        <w:tabs>
          <w:tab w:val="left" w:pos="426"/>
        </w:tabs>
        <w:suppressAutoHyphens/>
        <w:spacing w:after="0" w:line="100" w:lineRule="atLeast"/>
        <w:jc w:val="both"/>
        <w:textAlignment w:val="baseline"/>
        <w:rPr>
          <w:rFonts w:ascii="Arial Narrow" w:hAnsi="Arial Narrow" w:cs="Arial Narrow"/>
          <w:sz w:val="20"/>
          <w:szCs w:val="20"/>
        </w:rPr>
      </w:pPr>
      <w:r w:rsidRPr="006C31EA">
        <w:rPr>
          <w:rFonts w:ascii="Arial Narrow" w:hAnsi="Arial Narrow" w:cs="Arial Narrow"/>
          <w:sz w:val="20"/>
          <w:szCs w:val="20"/>
        </w:rPr>
        <w:t>Beneficjent niezwłocznie, w terminie nie dłuższym niż 3 dni od dnia zawarcia umowy PPP:</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poinformuje Instytucję Zarządzającą o zawarciu umowy PPP oraz przedłoży jej egzemplarz</w:t>
      </w:r>
      <w:r w:rsidRPr="006C31EA">
        <w:rPr>
          <w:rFonts w:ascii="Arial Narrow" w:hAnsi="Arial Narrow"/>
          <w:sz w:val="20"/>
          <w:szCs w:val="20"/>
        </w:rPr>
        <w:t xml:space="preserve"> </w:t>
      </w:r>
      <w:r w:rsidRPr="006C31EA">
        <w:rPr>
          <w:rFonts w:ascii="Arial Narrow" w:hAnsi="Arial Narrow" w:cs="Arial Narrow"/>
          <w:sz w:val="20"/>
          <w:szCs w:val="20"/>
        </w:rPr>
        <w:t>celem weryfikacji i zatwierdzenia,</w:t>
      </w:r>
    </w:p>
    <w:p w:rsidR="005A4E0E" w:rsidRPr="006C31EA" w:rsidRDefault="005A4E0E" w:rsidP="005A4E0E">
      <w:pPr>
        <w:keepNext/>
        <w:keepLines/>
        <w:numPr>
          <w:ilvl w:val="0"/>
          <w:numId w:val="18"/>
        </w:numPr>
        <w:suppressAutoHyphens/>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złoży oświadczenie o tym, że warunki wynagrodzenia określone w umowie PPP są zgodne z tymi, które były</w:t>
      </w:r>
      <w:r w:rsidRPr="006C31EA">
        <w:rPr>
          <w:rFonts w:ascii="Arial Narrow" w:hAnsi="Arial Narrow"/>
          <w:sz w:val="20"/>
          <w:szCs w:val="20"/>
        </w:rPr>
        <w:t xml:space="preserve"> </w:t>
      </w:r>
      <w:r w:rsidRPr="006C31EA">
        <w:rPr>
          <w:rFonts w:ascii="Arial Narrow" w:hAnsi="Arial Narrow" w:cs="Arial Narrow"/>
          <w:sz w:val="20"/>
          <w:szCs w:val="20"/>
        </w:rPr>
        <w:t>badane przez instytucję Zarządzającą lub poinformuje o zmianie tych warunków. W przypadku zmiany warunków Instytucja Zarządzająca dokona ich ponownej analizy.</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6C31EA" w:rsidRDefault="005A4E0E" w:rsidP="005A4E0E">
      <w:pPr>
        <w:keepNext/>
        <w:keepLines/>
        <w:spacing w:after="60"/>
        <w:jc w:val="center"/>
        <w:rPr>
          <w:rFonts w:ascii="Arial Narrow" w:hAnsi="Arial Narrow" w:cs="Arial Narrow"/>
          <w:sz w:val="20"/>
          <w:szCs w:val="20"/>
        </w:rPr>
      </w:pPr>
      <w:r w:rsidRPr="006C31EA">
        <w:rPr>
          <w:rFonts w:ascii="Arial Narrow" w:hAnsi="Arial Narrow" w:cs="Arial Narrow"/>
          <w:sz w:val="20"/>
          <w:szCs w:val="20"/>
        </w:rPr>
        <w:t>§ 34</w:t>
      </w:r>
    </w:p>
    <w:p w:rsidR="005A4E0E" w:rsidRDefault="005A4E0E" w:rsidP="005A4E0E">
      <w:pPr>
        <w:keepNext/>
        <w:keepLines/>
        <w:tabs>
          <w:tab w:val="num" w:pos="426"/>
        </w:tabs>
        <w:suppressAutoHyphens/>
        <w:autoSpaceDE w:val="0"/>
        <w:spacing w:after="0" w:line="100" w:lineRule="atLeast"/>
        <w:jc w:val="both"/>
        <w:textAlignment w:val="baseline"/>
        <w:rPr>
          <w:rFonts w:ascii="Arial Narrow" w:hAnsi="Arial Narrow" w:cs="Arial Narrow"/>
          <w:sz w:val="20"/>
          <w:szCs w:val="20"/>
        </w:rPr>
      </w:pP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Niezależnie od okoliczności przewidzianych w § 25 umowy, z zastrzeżeniem ust. 2 niniejszego paragrafu, w przypadku niespełnienia warunków, o których mowa w § 33 umowy, niniejsza umowa ulega rozwiązaniu, ze skutkiem wstecznym, tj. od  dnia zawarcia umowy.</w:t>
      </w:r>
    </w:p>
    <w:p w:rsidR="005A4E0E" w:rsidRPr="005A4E0E" w:rsidRDefault="005A4E0E" w:rsidP="005A4E0E">
      <w:pPr>
        <w:keepNext/>
        <w:keepLines/>
        <w:numPr>
          <w:ilvl w:val="0"/>
          <w:numId w:val="20"/>
        </w:numPr>
        <w:tabs>
          <w:tab w:val="clear" w:pos="0"/>
          <w:tab w:val="num" w:pos="426"/>
        </w:tabs>
        <w:suppressAutoHyphens/>
        <w:autoSpaceDE w:val="0"/>
        <w:spacing w:after="0" w:line="100" w:lineRule="atLeast"/>
        <w:ind w:left="426" w:hanging="426"/>
        <w:jc w:val="both"/>
        <w:textAlignment w:val="baseline"/>
        <w:rPr>
          <w:rFonts w:ascii="Arial Narrow" w:hAnsi="Arial Narrow" w:cs="Arial Narrow"/>
          <w:sz w:val="20"/>
          <w:szCs w:val="20"/>
        </w:rPr>
      </w:pPr>
      <w:r w:rsidRPr="005A4E0E">
        <w:rPr>
          <w:rFonts w:ascii="Arial Narrow" w:hAnsi="Arial Narrow" w:cs="Arial Narrow"/>
          <w:sz w:val="20"/>
          <w:szCs w:val="20"/>
        </w:rPr>
        <w:t>Umowa nie ulega rozwiązaniu, jeżeli Beneficjent, w terminach wymaganych w § 33 ust. 1 lit. a oraz ust. 2 złoży wniosek o ponowną weryfikację wniosku o dofinansowanie zgodnie z wymaganiami Regulaminu konkursu / Wezwania do złożenia wniosku o dofinansowanie</w:t>
      </w:r>
      <w:r w:rsidR="00942146">
        <w:rPr>
          <w:rStyle w:val="Odwoanieprzypisudolnego"/>
          <w:rFonts w:ascii="Arial Narrow" w:hAnsi="Arial Narrow" w:cs="Arial Narrow"/>
          <w:sz w:val="20"/>
          <w:szCs w:val="20"/>
        </w:rPr>
        <w:footnoteReference w:id="63"/>
      </w:r>
      <w:r w:rsidRPr="005A4E0E">
        <w:rPr>
          <w:rFonts w:ascii="Arial Narrow" w:hAnsi="Arial Narrow" w:cs="Arial Narrow"/>
          <w:sz w:val="20"/>
          <w:szCs w:val="20"/>
        </w:rPr>
        <w:t xml:space="preserve"> w związku z zamiarem samodzielnej realizacji Projektu. W takiej sytuacji strony zawrą aneks do umowy celem samodzielnej realizacji Projektu na warunkach określonych w niniejszej umowie. </w:t>
      </w:r>
    </w:p>
    <w:p w:rsidR="005A4E0E" w:rsidRPr="006C31EA" w:rsidRDefault="005A4E0E" w:rsidP="005A4E0E">
      <w:pPr>
        <w:keepNext/>
        <w:keepLines/>
        <w:autoSpaceDE w:val="0"/>
        <w:ind w:left="426"/>
        <w:jc w:val="both"/>
        <w:rPr>
          <w:rFonts w:ascii="Arial Narrow" w:hAnsi="Arial Narrow" w:cs="Arial Narrow"/>
          <w:sz w:val="20"/>
          <w:szCs w:val="20"/>
        </w:rPr>
      </w:pPr>
    </w:p>
    <w:p w:rsidR="00A44764" w:rsidRDefault="00A44764" w:rsidP="00A44764">
      <w:pPr>
        <w:keepNext/>
        <w:keepLines/>
        <w:autoSpaceDE w:val="0"/>
        <w:spacing w:after="0"/>
        <w:jc w:val="center"/>
        <w:rPr>
          <w:rFonts w:ascii="Arial Narrow" w:hAnsi="Arial Narrow" w:cs="Arial Narrow"/>
          <w:sz w:val="20"/>
          <w:szCs w:val="20"/>
        </w:rPr>
      </w:pPr>
      <w:r w:rsidRPr="006C31EA">
        <w:rPr>
          <w:rFonts w:ascii="Arial Narrow" w:hAnsi="Arial Narrow" w:cs="Arial Narrow"/>
          <w:sz w:val="20"/>
          <w:szCs w:val="20"/>
        </w:rPr>
        <w:t>§ 35</w:t>
      </w:r>
    </w:p>
    <w:p w:rsidR="00A44764" w:rsidRPr="006C31EA" w:rsidRDefault="00A44764" w:rsidP="00A44764">
      <w:pPr>
        <w:keepNext/>
        <w:keepLines/>
        <w:autoSpaceDE w:val="0"/>
        <w:spacing w:after="0"/>
        <w:jc w:val="center"/>
        <w:rPr>
          <w:rFonts w:ascii="Arial Narrow" w:hAnsi="Arial Narrow" w:cs="Arial Narrow"/>
          <w:sz w:val="20"/>
          <w:szCs w:val="20"/>
        </w:rPr>
      </w:pPr>
    </w:p>
    <w:p w:rsidR="00A44764" w:rsidRPr="006C31EA" w:rsidRDefault="00A44764" w:rsidP="00A44764">
      <w:pPr>
        <w:keepNext/>
        <w:keepLines/>
        <w:numPr>
          <w:ilvl w:val="0"/>
          <w:numId w:val="22"/>
        </w:numPr>
        <w:tabs>
          <w:tab w:val="clear" w:pos="0"/>
          <w:tab w:val="left" w:pos="426"/>
        </w:tabs>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Niezależnie od okoliczności przewidzianych w § 25 umowy Instytucja Zarządzająca może odstąpić od umowy o dofinansowanie w przypadku:</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dokonania zmiany umowy PPP bez zgody Instytucji Zarządzającej lub w zakresie innym niż w zaakceptowanym aneksie, </w:t>
      </w:r>
    </w:p>
    <w:p w:rsidR="00A44764" w:rsidRPr="006C31EA" w:rsidRDefault="00A44764" w:rsidP="00A44764">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gdy poszczególne terminy określone w Harmonogramie Przygotowania Projektu Hybrydowego nie będą dotrzymywane przez Beneficjenta, </w:t>
      </w:r>
    </w:p>
    <w:p w:rsidR="003118FA" w:rsidRDefault="003118FA" w:rsidP="005A4E0E">
      <w:pPr>
        <w:spacing w:after="0"/>
      </w:pPr>
    </w:p>
    <w:p w:rsidR="008A194D" w:rsidRPr="006C31EA" w:rsidRDefault="008A194D" w:rsidP="008A194D">
      <w:pPr>
        <w:keepNext/>
        <w:keepLines/>
        <w:numPr>
          <w:ilvl w:val="0"/>
          <w:numId w:val="21"/>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lastRenderedPageBreak/>
        <w:t xml:space="preserve">zmiany Partnera prywatnego bez zgody Instytucji Zarządzającej,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Na wniosek Beneficjenta Projekt może być realizowany samodzielnie przez Beneficjenta na warunkach określonych w niniejszej umowie, pod warunkiem przeprowadzenia ponownej oceny wniosku o dofinansowanie na zasadach określonych w Regulaminie konkursu / Wezwaniu do złożenia wniosku o dofinansowanie</w:t>
      </w:r>
      <w:r>
        <w:rPr>
          <w:rStyle w:val="Odwoanieprzypisudolnego"/>
          <w:rFonts w:ascii="Arial Narrow" w:hAnsi="Arial Narrow" w:cs="Arial Narrow"/>
          <w:sz w:val="20"/>
          <w:szCs w:val="20"/>
        </w:rPr>
        <w:footnoteReference w:id="64"/>
      </w:r>
      <w:r w:rsidRPr="006C31EA">
        <w:rPr>
          <w:rFonts w:ascii="Arial Narrow" w:hAnsi="Arial Narrow" w:cs="Arial Narrow"/>
          <w:sz w:val="20"/>
          <w:szCs w:val="20"/>
        </w:rPr>
        <w:t xml:space="preserve">.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 xml:space="preserve">O zaistnieniu przyczyn, o których mowa w ust. 1 Instytucja Zarządzająca informuje Beneficjenta na piśmie wzywając go do złożenia w terminie 7 dni oświadczenia czy wnosi o przeprowadzenie ponownej oceny wniosku o dofinansowanie celem samodzielnej realizacji Projektu. </w:t>
      </w:r>
    </w:p>
    <w:p w:rsidR="008A194D" w:rsidRPr="006C31EA" w:rsidRDefault="008A194D" w:rsidP="008A194D">
      <w:pPr>
        <w:keepNext/>
        <w:keepLines/>
        <w:numPr>
          <w:ilvl w:val="0"/>
          <w:numId w:val="22"/>
        </w:numPr>
        <w:suppressAutoHyphens/>
        <w:autoSpaceDE w:val="0"/>
        <w:spacing w:after="0" w:line="100" w:lineRule="atLeast"/>
        <w:ind w:left="426" w:hanging="426"/>
        <w:jc w:val="both"/>
        <w:textAlignment w:val="baseline"/>
        <w:rPr>
          <w:rFonts w:ascii="Arial Narrow" w:hAnsi="Arial Narrow" w:cs="Arial Narrow"/>
          <w:sz w:val="20"/>
          <w:szCs w:val="20"/>
        </w:rPr>
      </w:pPr>
      <w:r w:rsidRPr="006C31EA">
        <w:rPr>
          <w:rFonts w:ascii="Arial Narrow" w:hAnsi="Arial Narrow" w:cs="Arial Narrow"/>
          <w:sz w:val="20"/>
          <w:szCs w:val="20"/>
        </w:rPr>
        <w:t>Instytucja Zarządzająca będzie uprawniona do złożenia oświadczenia o odstąpieniu od umowy w terminie do 30 dni od dnia:</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powzięcia wiadomości o zaistnieniu przyczyny stanowiącej podstawę odstąpienia, o której mowa w ust. 1 lit a niniejszego paragrafu,</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bezskutecznego upływu terminów, o których mowa w ust. 1 lit b,</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złożenia oświadczenia przez Beneficjenta, iż nie zamierza realizować Projektu samodzielnie,</w:t>
      </w:r>
    </w:p>
    <w:p w:rsidR="008A194D" w:rsidRPr="006C31EA" w:rsidRDefault="008A194D" w:rsidP="008A194D">
      <w:pPr>
        <w:keepNext/>
        <w:keepLines/>
        <w:numPr>
          <w:ilvl w:val="0"/>
          <w:numId w:val="23"/>
        </w:numPr>
        <w:suppressAutoHyphens/>
        <w:autoSpaceDE w:val="0"/>
        <w:spacing w:after="0" w:line="100" w:lineRule="atLeast"/>
        <w:ind w:left="709" w:hanging="283"/>
        <w:jc w:val="both"/>
        <w:textAlignment w:val="baseline"/>
        <w:rPr>
          <w:rFonts w:ascii="Arial Narrow" w:hAnsi="Arial Narrow" w:cs="Arial Narrow"/>
          <w:sz w:val="20"/>
          <w:szCs w:val="20"/>
        </w:rPr>
      </w:pPr>
      <w:r w:rsidRPr="006C31EA">
        <w:rPr>
          <w:rFonts w:ascii="Arial Narrow" w:hAnsi="Arial Narrow" w:cs="Arial Narrow"/>
          <w:sz w:val="20"/>
          <w:szCs w:val="20"/>
        </w:rPr>
        <w:t xml:space="preserve">nie uzyskania wymaganej liczby punktów w ramach ponownej oceny. </w:t>
      </w:r>
    </w:p>
    <w:p w:rsidR="008A194D" w:rsidRPr="006C31EA" w:rsidRDefault="008A194D" w:rsidP="008A194D">
      <w:pPr>
        <w:pStyle w:val="Akapitzlist"/>
        <w:keepNext/>
        <w:keepLines/>
        <w:numPr>
          <w:ilvl w:val="0"/>
          <w:numId w:val="22"/>
        </w:numPr>
        <w:autoSpaceDE w:val="0"/>
        <w:spacing w:after="0"/>
        <w:ind w:left="426" w:hanging="426"/>
        <w:rPr>
          <w:rFonts w:ascii="Arial Narrow" w:hAnsi="Arial Narrow" w:cs="Arial Narrow"/>
          <w:color w:val="auto"/>
          <w:sz w:val="20"/>
          <w:szCs w:val="20"/>
        </w:rPr>
      </w:pPr>
      <w:r w:rsidRPr="006C31EA">
        <w:rPr>
          <w:rFonts w:ascii="Arial Narrow" w:hAnsi="Arial Narrow" w:cs="Arial Narrow"/>
          <w:color w:val="auto"/>
          <w:sz w:val="20"/>
          <w:szCs w:val="20"/>
        </w:rPr>
        <w:t xml:space="preserve">Oświadczenie o odstąpieniu od umowy o dofinansowanie Instytucja Zarządzająca składa na piśmie. </w:t>
      </w:r>
    </w:p>
    <w:p w:rsidR="008A194D" w:rsidRDefault="008A194D" w:rsidP="008A194D">
      <w:pPr>
        <w:keepNext/>
        <w:keepLines/>
        <w:autoSpaceDE w:val="0"/>
        <w:spacing w:after="0"/>
        <w:jc w:val="center"/>
        <w:rPr>
          <w:rFonts w:ascii="Arial Narrow" w:hAnsi="Arial Narrow" w:cs="Arial Narrow"/>
          <w:b/>
          <w:bCs/>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b/>
          <w:bCs/>
          <w:color w:val="000000"/>
          <w:sz w:val="20"/>
          <w:szCs w:val="20"/>
        </w:rPr>
        <w:t>Postanowienia końcowe</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6</w:t>
      </w:r>
    </w:p>
    <w:p w:rsidR="008A194D" w:rsidRPr="00F242D7" w:rsidRDefault="008A194D" w:rsidP="008A194D">
      <w:pPr>
        <w:keepNext/>
        <w:keepLines/>
        <w:autoSpaceDE w:val="0"/>
        <w:spacing w:after="0"/>
        <w:jc w:val="center"/>
        <w:rPr>
          <w:rFonts w:ascii="Arial Narrow" w:hAnsi="Arial Narrow" w:cs="Arial Narrow"/>
          <w:color w:val="000000"/>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Prawa i obowiązki Beneficjenta wynikające z umowy nie mogą być przenoszone na osoby trzecie, bez zgody Instytucji Zarządzającej. </w:t>
      </w:r>
    </w:p>
    <w:p w:rsidR="008A194D" w:rsidRPr="00F242D7" w:rsidRDefault="008A194D" w:rsidP="008A194D">
      <w:pPr>
        <w:keepNext/>
        <w:keepLines/>
        <w:autoSpaceDE w:val="0"/>
        <w:spacing w:after="0"/>
        <w:jc w:val="both"/>
        <w:rPr>
          <w:rFonts w:ascii="Arial Narrow" w:hAnsi="Arial Narrow" w:cs="Arial Narrow"/>
          <w:color w:val="000000"/>
          <w:sz w:val="20"/>
          <w:szCs w:val="20"/>
        </w:rPr>
      </w:pPr>
    </w:p>
    <w:p w:rsidR="008A194D" w:rsidRPr="00F242D7" w:rsidRDefault="008A194D" w:rsidP="008A194D">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7</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center"/>
        <w:rPr>
          <w:rFonts w:ascii="Arial Narrow" w:hAnsi="Arial Narrow"/>
          <w:sz w:val="20"/>
          <w:szCs w:val="20"/>
        </w:rPr>
      </w:pP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Style w:val="Domylnaczcionkaakapitu3"/>
          <w:rFonts w:ascii="Arial Narrow" w:hAnsi="Arial Narrow" w:cs="Arial Narrow"/>
          <w:color w:val="000000"/>
          <w:sz w:val="20"/>
          <w:szCs w:val="20"/>
        </w:rPr>
        <w:t>W sprawach nieuregulowanych umową zastosowanie mają odpowiednie reguły i warunki wynikające</w:t>
      </w:r>
      <w:r w:rsidRPr="00F242D7">
        <w:rPr>
          <w:rStyle w:val="Domylnaczcionkaakapitu1"/>
          <w:rFonts w:ascii="Arial Narrow" w:hAnsi="Arial Narrow" w:cs="Arial Narrow"/>
          <w:color w:val="000000"/>
          <w:sz w:val="20"/>
          <w:szCs w:val="20"/>
        </w:rPr>
        <w:t xml:space="preserve"> </w:t>
      </w:r>
      <w:r w:rsidRPr="00F242D7">
        <w:rPr>
          <w:rStyle w:val="Domylnaczcionkaakapitu3"/>
          <w:rFonts w:ascii="Arial Narrow" w:hAnsi="Arial Narrow" w:cs="Arial Narrow"/>
          <w:color w:val="000000"/>
          <w:sz w:val="20"/>
          <w:szCs w:val="20"/>
        </w:rPr>
        <w:t>z Programu, a także odpowiednie przepisy prawa unijnego i prawa krajowego, w szczególności:</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rozporządzenia ogólnego;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8A5B11">
        <w:rPr>
          <w:rFonts w:ascii="Arial Narrow" w:hAnsi="Arial Narrow" w:cs="Arial Narrow"/>
          <w:color w:val="000000"/>
          <w:sz w:val="20"/>
          <w:szCs w:val="20"/>
        </w:rPr>
        <w:t xml:space="preserve">2) rozporządzenia </w:t>
      </w:r>
      <w:r w:rsidRPr="00F242D7">
        <w:rPr>
          <w:rStyle w:val="Domylnaczcionkaakapitu3"/>
          <w:rFonts w:ascii="Arial Narrow" w:hAnsi="Arial Narrow" w:cs="Arial Narrow"/>
          <w:sz w:val="20"/>
          <w:szCs w:val="20"/>
        </w:rPr>
        <w:t xml:space="preserve">Parlamentu Europejskiego i Rady </w:t>
      </w:r>
      <w:r w:rsidRPr="008A5B11">
        <w:rPr>
          <w:rFonts w:ascii="Arial Narrow" w:hAnsi="Arial Narrow" w:cs="Arial Narrow"/>
          <w:color w:val="000000"/>
          <w:sz w:val="20"/>
          <w:szCs w:val="20"/>
        </w:rPr>
        <w:t>nr 1301/2013;</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3) rozporządzenia delegowanego Komisji (UE) nr 480/2014 z dnia 3 marca 2014 r. uzupełniającego rozporządzenie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4) ustawy z dnia 23 kwietnia 1964 r. - Kodeks cywilny;</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5) ustawy z dnia 27 sierpnia 2009 r. o finansach publicznych;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6) ustawy z dnia 11 lipca 2014 r. o zasadach realizacji programów w zakresie polityki spójności finansowanych w perspektywie finansowej 2014–2020;</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7) ustawy </w:t>
      </w:r>
      <w:r w:rsidRPr="00504F44">
        <w:rPr>
          <w:rFonts w:ascii="Arial Narrow" w:hAnsi="Arial Narrow" w:cs="Arial Narrow"/>
          <w:sz w:val="20"/>
          <w:szCs w:val="20"/>
        </w:rPr>
        <w:t>Prawo zamówień publicznych</w:t>
      </w:r>
      <w:r w:rsidRPr="00F242D7">
        <w:rPr>
          <w:rFonts w:ascii="Arial Narrow" w:hAnsi="Arial Narrow" w:cs="Arial Narrow"/>
          <w:color w:val="000000"/>
          <w:sz w:val="20"/>
          <w:szCs w:val="20"/>
        </w:rPr>
        <w:t>;</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8) rozporządzenia Ministra Rozwoju Regionalnego z dnia 18 grudnia 2009 r. w sprawie warunków i trybu udzielania i rozliczania zaliczek oraz zakresu i terminów składania wniosków o płatność w ramach programów finansowanych z udziałem środków europejskich;</w:t>
      </w:r>
    </w:p>
    <w:p w:rsidR="008A194D" w:rsidRPr="00F242D7" w:rsidRDefault="008A194D" w:rsidP="008A194D">
      <w:pPr>
        <w:keepNext/>
        <w:keepLines/>
        <w:autoSpaceDE w:val="0"/>
        <w:spacing w:after="0"/>
        <w:jc w:val="both"/>
        <w:rPr>
          <w:rFonts w:ascii="Arial Narrow" w:hAnsi="Arial Narrow" w:cs="Arial Narrow"/>
          <w:color w:val="000000"/>
          <w:sz w:val="20"/>
          <w:szCs w:val="20"/>
        </w:rPr>
      </w:pPr>
      <w:r>
        <w:rPr>
          <w:rFonts w:ascii="Arial Narrow" w:hAnsi="Arial Narrow" w:cs="Arial Narrow"/>
          <w:color w:val="000000"/>
          <w:sz w:val="20"/>
          <w:szCs w:val="20"/>
        </w:rPr>
        <w:t>9</w:t>
      </w:r>
      <w:r w:rsidRPr="00F242D7">
        <w:rPr>
          <w:rFonts w:ascii="Arial Narrow" w:hAnsi="Arial Narrow" w:cs="Arial Narrow"/>
          <w:color w:val="000000"/>
          <w:sz w:val="20"/>
          <w:szCs w:val="20"/>
        </w:rPr>
        <w:t>) Dział III ustawy z dnia 29 sierpnia 1997 r. Ordynacja podatkowa.</w:t>
      </w:r>
    </w:p>
    <w:p w:rsidR="00A85F99" w:rsidRDefault="00A85F99" w:rsidP="00A85F99">
      <w:pPr>
        <w:keepNext/>
        <w:keepLines/>
        <w:autoSpaceDE w:val="0"/>
        <w:spacing w:after="0"/>
        <w:jc w:val="center"/>
        <w:rPr>
          <w:rFonts w:ascii="Arial Narrow" w:hAnsi="Arial Narrow" w:cs="Arial Narrow"/>
          <w:color w:val="000000"/>
          <w:sz w:val="20"/>
          <w:szCs w:val="20"/>
        </w:rPr>
      </w:pPr>
    </w:p>
    <w:p w:rsidR="00A85F99" w:rsidRPr="00F242D7" w:rsidRDefault="00A85F99" w:rsidP="00A85F99">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3</w:t>
      </w:r>
      <w:r>
        <w:rPr>
          <w:rFonts w:ascii="Arial Narrow" w:hAnsi="Arial Narrow" w:cs="Arial Narrow"/>
          <w:color w:val="000000"/>
          <w:sz w:val="20"/>
          <w:szCs w:val="20"/>
        </w:rPr>
        <w:t>8</w:t>
      </w:r>
      <w:r w:rsidRPr="00F242D7">
        <w:rPr>
          <w:rFonts w:ascii="Arial Narrow" w:hAnsi="Arial Narrow" w:cs="Arial Narrow"/>
          <w:color w:val="000000"/>
          <w:sz w:val="20"/>
          <w:szCs w:val="20"/>
        </w:rPr>
        <w:t>.</w:t>
      </w:r>
    </w:p>
    <w:p w:rsidR="00A85F99" w:rsidRPr="00F242D7" w:rsidRDefault="00A85F99" w:rsidP="00A85F99">
      <w:pPr>
        <w:keepNext/>
        <w:keepLines/>
        <w:autoSpaceDE w:val="0"/>
        <w:spacing w:after="0"/>
        <w:jc w:val="center"/>
        <w:rPr>
          <w:rFonts w:ascii="Arial Narrow" w:hAnsi="Arial Narrow"/>
          <w:sz w:val="20"/>
          <w:szCs w:val="20"/>
        </w:rPr>
      </w:pPr>
    </w:p>
    <w:p w:rsidR="00A85F99" w:rsidRPr="00F242D7" w:rsidRDefault="00A85F99" w:rsidP="00A85F99">
      <w:pPr>
        <w:keepNext/>
        <w:keepLines/>
        <w:autoSpaceDE w:val="0"/>
        <w:spacing w:after="0"/>
        <w:jc w:val="both"/>
        <w:rPr>
          <w:rStyle w:val="Domylnaczcionkaakapitu3"/>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1. Beneficjent </w:t>
      </w:r>
      <w:r w:rsidRPr="00F242D7">
        <w:rPr>
          <w:rStyle w:val="Domylnaczcionkaakapitu1"/>
          <w:rFonts w:ascii="Arial Narrow" w:hAnsi="Arial Narrow" w:cs="Arial Narrow"/>
          <w:i/>
          <w:iCs/>
          <w:color w:val="000000"/>
          <w:sz w:val="20"/>
          <w:szCs w:val="20"/>
        </w:rPr>
        <w:t>w imieniu swoim i Partnerów</w:t>
      </w:r>
      <w:r>
        <w:rPr>
          <w:rStyle w:val="Odwoanieprzypisudolnego"/>
          <w:rFonts w:ascii="Arial Narrow" w:hAnsi="Arial Narrow" w:cs="Arial Narrow"/>
          <w:i/>
          <w:iCs/>
          <w:color w:val="000000"/>
          <w:sz w:val="20"/>
          <w:szCs w:val="20"/>
        </w:rPr>
        <w:footnoteReference w:id="65"/>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oświadcza, że nie podlega wykluczeniu na podstawie </w:t>
      </w:r>
      <w:r w:rsidRPr="00F242D7">
        <w:rPr>
          <w:rStyle w:val="Domylnaczcionkaakapitu3"/>
          <w:rFonts w:ascii="Arial Narrow" w:hAnsi="Arial Narrow" w:cs="Arial Narrow"/>
          <w:color w:val="000000"/>
          <w:sz w:val="20"/>
          <w:szCs w:val="20"/>
        </w:rPr>
        <w:t>przepisów powszechnie obowiązujących z ubiegania się o środki przeznaczone na realizację Projektu, w tym wykluczeniu na podstawie art. 207 ust. 4 ustawy z dnia 27 sierpnia 2009 r. o finansach publicznych.</w:t>
      </w:r>
    </w:p>
    <w:p w:rsidR="00A85F99" w:rsidRPr="00F242D7" w:rsidRDefault="00A85F99" w:rsidP="00A85F99">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w:t>
      </w:r>
    </w:p>
    <w:p w:rsidR="00942146" w:rsidRDefault="00942146" w:rsidP="005A4E0E">
      <w:pPr>
        <w:spacing w:after="0"/>
      </w:pPr>
    </w:p>
    <w:p w:rsidR="007A6041" w:rsidRDefault="007A6041" w:rsidP="005A4E0E">
      <w:pPr>
        <w:spacing w:after="0"/>
      </w:pPr>
    </w:p>
    <w:p w:rsidR="007A6041" w:rsidRPr="00F242D7" w:rsidRDefault="007A6041" w:rsidP="007A6041">
      <w:pPr>
        <w:keepNext/>
        <w:keepLines/>
        <w:autoSpaceDE w:val="0"/>
        <w:jc w:val="both"/>
        <w:rPr>
          <w:rFonts w:ascii="Arial Narrow" w:hAnsi="Arial Narrow" w:cs="Arial Narrow"/>
          <w:color w:val="000000"/>
          <w:sz w:val="20"/>
          <w:szCs w:val="20"/>
        </w:rPr>
      </w:pPr>
      <w:r w:rsidRPr="00025116">
        <w:rPr>
          <w:rStyle w:val="Domylnaczcionkaakapitu3"/>
          <w:rFonts w:ascii="Arial Narrow" w:hAnsi="Arial Narrow" w:cs="Arial Narrow"/>
          <w:color w:val="000000"/>
          <w:sz w:val="20"/>
          <w:szCs w:val="20"/>
        </w:rPr>
        <w:lastRenderedPageBreak/>
        <w:t xml:space="preserve">2. Beneficjent oświadcza, że nie był prawomocnie skazany za przestępstwo przeciwko mieniu, przeciwko obrotowi gospodarczemu, przeciwko działalności instytucji państwowych oraz samorządu terytorialnego, przeciwko wiarygodności dokumentów lub za przestępstwo </w:t>
      </w:r>
      <w:r w:rsidRPr="00025116">
        <w:rPr>
          <w:rStyle w:val="Domylnaczcionkaakapitu1"/>
          <w:rFonts w:ascii="Arial Narrow" w:hAnsi="Arial Narrow" w:cs="Arial Narrow"/>
          <w:color w:val="000000"/>
          <w:sz w:val="20"/>
          <w:szCs w:val="20"/>
        </w:rPr>
        <w:t>skarbowe.</w:t>
      </w:r>
    </w:p>
    <w:p w:rsidR="007A6041" w:rsidRPr="00F242D7" w:rsidRDefault="007A6041" w:rsidP="007A6041">
      <w:pPr>
        <w:keepNext/>
        <w:keepLines/>
        <w:autoSpaceDE w:val="0"/>
        <w:jc w:val="both"/>
        <w:rPr>
          <w:rFonts w:ascii="Arial Narrow" w:hAnsi="Arial Narrow" w:cs="Arial Narrow"/>
          <w:color w:val="000000"/>
          <w:sz w:val="20"/>
          <w:szCs w:val="20"/>
        </w:rPr>
      </w:pPr>
      <w:r w:rsidRPr="00F242D7">
        <w:rPr>
          <w:rFonts w:ascii="Arial Narrow" w:hAnsi="Arial Narrow" w:cs="Arial Narrow"/>
          <w:color w:val="000000"/>
          <w:sz w:val="20"/>
          <w:szCs w:val="20"/>
        </w:rPr>
        <w:t>3. Beneficjent zapewnia, że osoby dysponujące środkami dofinansowania projektu, tj.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cs="Arial Narrow"/>
          <w:color w:val="000000"/>
          <w:sz w:val="20"/>
          <w:szCs w:val="20"/>
        </w:rPr>
      </w:pPr>
      <w:r w:rsidRPr="00F242D7">
        <w:rPr>
          <w:rFonts w:ascii="Arial Narrow" w:hAnsi="Arial Narrow" w:cs="Arial Narrow"/>
          <w:color w:val="000000"/>
          <w:sz w:val="20"/>
          <w:szCs w:val="20"/>
        </w:rPr>
        <w:t xml:space="preserve">§ </w:t>
      </w:r>
      <w:r>
        <w:rPr>
          <w:rFonts w:ascii="Arial Narrow" w:hAnsi="Arial Narrow" w:cs="Arial Narrow"/>
          <w:color w:val="000000"/>
          <w:sz w:val="20"/>
          <w:szCs w:val="20"/>
        </w:rPr>
        <w:t>39</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cs="Arial Narrow"/>
          <w:color w:val="000000"/>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1. Spory związane z realizacją umowy strony będą starały się rozwiązać polubownie.</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2. W przypadku braku porozumienia spór będzie podlegał rozstrzygnięciu przez sąd powszechny właściwy dla siedziby Instytucji Zarządzającej, za wyjątkiem sporów związanych ze zwrotem środków na podstawie przepisów o finansach publicznych.</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w:t>
      </w:r>
      <w:r>
        <w:rPr>
          <w:rFonts w:ascii="Arial Narrow" w:hAnsi="Arial Narrow" w:cs="Arial Narrow"/>
          <w:color w:val="000000"/>
          <w:sz w:val="20"/>
          <w:szCs w:val="20"/>
        </w:rPr>
        <w:t>0</w:t>
      </w:r>
      <w:r w:rsidRPr="00F242D7">
        <w:rPr>
          <w:rFonts w:ascii="Arial Narrow" w:hAnsi="Arial Narrow" w:cs="Arial Narrow"/>
          <w:color w:val="000000"/>
          <w:sz w:val="20"/>
          <w:szCs w:val="20"/>
        </w:rPr>
        <w:t>.</w:t>
      </w:r>
    </w:p>
    <w:p w:rsidR="007A6041" w:rsidRPr="00F242D7" w:rsidRDefault="007A6041" w:rsidP="007A6041">
      <w:pPr>
        <w:keepNext/>
        <w:keepLines/>
        <w:autoSpaceDE w:val="0"/>
        <w:spacing w:after="0"/>
        <w:jc w:val="center"/>
        <w:rPr>
          <w:rFonts w:ascii="Arial Narrow" w:hAnsi="Arial Narrow"/>
          <w:sz w:val="20"/>
          <w:szCs w:val="20"/>
        </w:rPr>
      </w:pP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 xml:space="preserve">Zmiany w treści umowy związane ze zmianą adresu siedziby Beneficjenta i </w:t>
      </w:r>
      <w:r w:rsidRPr="00F242D7">
        <w:rPr>
          <w:rStyle w:val="Domylnaczcionkaakapitu1"/>
          <w:rFonts w:ascii="Arial Narrow" w:hAnsi="Arial Narrow" w:cs="Arial Narrow"/>
          <w:i/>
          <w:iCs/>
          <w:color w:val="000000"/>
          <w:sz w:val="20"/>
          <w:szCs w:val="20"/>
        </w:rPr>
        <w:t>Partnerów</w:t>
      </w:r>
      <w:r>
        <w:rPr>
          <w:rStyle w:val="Odwoanieprzypisudolnego"/>
          <w:rFonts w:ascii="Arial Narrow" w:hAnsi="Arial Narrow" w:cs="Arial Narrow"/>
          <w:i/>
          <w:iCs/>
          <w:color w:val="000000"/>
          <w:sz w:val="20"/>
          <w:szCs w:val="20"/>
        </w:rPr>
        <w:footnoteReference w:id="66"/>
      </w:r>
      <w:r w:rsidRPr="00F242D7">
        <w:rPr>
          <w:rStyle w:val="Domylnaczcionkaakapitu3"/>
          <w:rFonts w:ascii="Arial Narrow" w:hAnsi="Arial Narrow" w:cs="Arial Narrow"/>
          <w:color w:val="000000"/>
          <w:position w:val="14"/>
          <w:sz w:val="20"/>
          <w:szCs w:val="20"/>
        </w:rPr>
        <w:t xml:space="preserve"> </w:t>
      </w:r>
      <w:r w:rsidRPr="00F242D7">
        <w:rPr>
          <w:rStyle w:val="Domylnaczcionkaakapitu3"/>
          <w:rFonts w:ascii="Arial Narrow" w:hAnsi="Arial Narrow" w:cs="Arial Narrow"/>
          <w:color w:val="000000"/>
          <w:sz w:val="20"/>
          <w:szCs w:val="20"/>
        </w:rPr>
        <w:t xml:space="preserve">wymagają pisemnego poinformowania Instytucji Zarządzającej.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autoSpaceDE w:val="0"/>
        <w:spacing w:after="0"/>
        <w:jc w:val="center"/>
        <w:rPr>
          <w:rFonts w:ascii="Arial Narrow" w:hAnsi="Arial Narrow"/>
          <w:sz w:val="20"/>
          <w:szCs w:val="20"/>
        </w:rPr>
      </w:pPr>
      <w:r w:rsidRPr="00F242D7">
        <w:rPr>
          <w:rFonts w:ascii="Arial Narrow" w:hAnsi="Arial Narrow" w:cs="Arial Narrow"/>
          <w:color w:val="000000"/>
          <w:sz w:val="20"/>
          <w:szCs w:val="20"/>
        </w:rPr>
        <w:t>§ 41.</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Style w:val="Domylnaczcionkaakapitu1"/>
          <w:rFonts w:ascii="Arial Narrow" w:hAnsi="Arial Narrow" w:cs="Arial Narrow"/>
          <w:color w:val="000000"/>
          <w:sz w:val="20"/>
          <w:szCs w:val="20"/>
        </w:rPr>
        <w:t>1. Umowa została sporządzona w czterech  egzemplarzach</w:t>
      </w:r>
      <w:r w:rsidRPr="00F242D7">
        <w:rPr>
          <w:rStyle w:val="Domylnaczcionkaakapitu1"/>
          <w:rFonts w:ascii="Arial Narrow" w:hAnsi="Arial Narrow" w:cs="Arial Narrow"/>
          <w:i/>
          <w:iCs/>
          <w:color w:val="000000"/>
          <w:sz w:val="20"/>
          <w:szCs w:val="20"/>
        </w:rPr>
        <w:t xml:space="preserve">, </w:t>
      </w:r>
      <w:r w:rsidRPr="00F242D7">
        <w:rPr>
          <w:rStyle w:val="Domylnaczcionkaakapitu1"/>
          <w:rFonts w:ascii="Arial Narrow" w:hAnsi="Arial Narrow" w:cs="Arial Narrow"/>
          <w:color w:val="000000"/>
          <w:sz w:val="20"/>
          <w:szCs w:val="20"/>
        </w:rPr>
        <w:t xml:space="preserve">w tym trzech dla </w:t>
      </w:r>
      <w:r w:rsidRPr="00F242D7">
        <w:rPr>
          <w:rStyle w:val="Domylnaczcionkaakapitu3"/>
          <w:rFonts w:ascii="Arial Narrow" w:hAnsi="Arial Narrow" w:cs="Arial Narrow"/>
          <w:color w:val="000000"/>
          <w:sz w:val="20"/>
          <w:szCs w:val="20"/>
        </w:rPr>
        <w:t>Instytucji Zarządzającej (z tym zastrzeżeniem, że dwa egzemplarze dla Instytucji Zarządzającej nie zawierają załączników do wniosku o dofinansowanie) oraz jednym dla Beneficjenta.</w:t>
      </w:r>
    </w:p>
    <w:p w:rsidR="007A6041" w:rsidRPr="00F242D7" w:rsidRDefault="007A6041" w:rsidP="007A6041">
      <w:pPr>
        <w:keepNext/>
        <w:keepLines/>
        <w:autoSpaceDE w:val="0"/>
        <w:spacing w:after="0"/>
        <w:jc w:val="both"/>
        <w:rPr>
          <w:rFonts w:ascii="Arial Narrow" w:hAnsi="Arial Narrow" w:cs="Arial Narrow"/>
          <w:color w:val="000000"/>
          <w:sz w:val="20"/>
          <w:szCs w:val="20"/>
        </w:rPr>
      </w:pPr>
      <w:r w:rsidRPr="00F242D7">
        <w:rPr>
          <w:rFonts w:ascii="Arial Narrow" w:hAnsi="Arial Narrow" w:cs="Arial Narrow"/>
          <w:color w:val="000000"/>
          <w:sz w:val="20"/>
          <w:szCs w:val="20"/>
        </w:rPr>
        <w:t xml:space="preserve">2. Integralną część umowy stanowi wniosek o dofinansowanie. </w:t>
      </w:r>
    </w:p>
    <w:p w:rsidR="007A6041" w:rsidRPr="00F242D7" w:rsidRDefault="007A6041" w:rsidP="007A6041">
      <w:pPr>
        <w:keepNext/>
        <w:keepLines/>
        <w:autoSpaceDE w:val="0"/>
        <w:spacing w:after="0"/>
        <w:jc w:val="both"/>
        <w:rPr>
          <w:rFonts w:ascii="Arial Narrow" w:hAnsi="Arial Narrow" w:cs="Arial Narrow"/>
          <w:color w:val="000000"/>
          <w:sz w:val="20"/>
          <w:szCs w:val="20"/>
        </w:rPr>
      </w:pPr>
    </w:p>
    <w:p w:rsidR="007A6041" w:rsidRPr="00F242D7" w:rsidRDefault="007A6041" w:rsidP="007A6041">
      <w:pPr>
        <w:keepNext/>
        <w:keepLines/>
        <w:tabs>
          <w:tab w:val="num" w:pos="426"/>
        </w:tabs>
        <w:spacing w:after="60"/>
        <w:ind w:left="426" w:hanging="426"/>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color w:val="1F497D"/>
          <w:sz w:val="20"/>
          <w:szCs w:val="20"/>
        </w:rPr>
      </w:pPr>
    </w:p>
    <w:p w:rsidR="007A6041" w:rsidRPr="00F242D7" w:rsidRDefault="007A6041" w:rsidP="007A6041">
      <w:pPr>
        <w:keepNext/>
        <w:keepLines/>
        <w:spacing w:after="60"/>
        <w:jc w:val="both"/>
        <w:rPr>
          <w:rFonts w:ascii="Arial Narrow" w:hAnsi="Arial Narrow" w:cs="Arial Narrow"/>
          <w:sz w:val="20"/>
          <w:szCs w:val="20"/>
        </w:rPr>
      </w:pPr>
      <w:r w:rsidRPr="00F242D7">
        <w:rPr>
          <w:rFonts w:ascii="Arial Narrow" w:hAnsi="Arial Narrow" w:cs="Arial Narrow"/>
          <w:sz w:val="20"/>
          <w:szCs w:val="20"/>
        </w:rPr>
        <w:t xml:space="preserve">Podpisy:    </w:t>
      </w:r>
    </w:p>
    <w:p w:rsidR="007A6041" w:rsidRPr="00F242D7" w:rsidRDefault="007A6041" w:rsidP="007A6041">
      <w:pPr>
        <w:keepNext/>
        <w:keepLines/>
        <w:spacing w:after="60"/>
        <w:jc w:val="both"/>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ind w:left="5664"/>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w:t>
      </w:r>
    </w:p>
    <w:p w:rsidR="007A6041" w:rsidRPr="00F242D7" w:rsidRDefault="007A6041" w:rsidP="007A6041">
      <w:pPr>
        <w:keepNext/>
        <w:keepLines/>
        <w:spacing w:after="60" w:line="240" w:lineRule="auto"/>
        <w:jc w:val="center"/>
        <w:rPr>
          <w:rFonts w:ascii="Arial Narrow" w:hAnsi="Arial Narrow" w:cs="Arial Narrow"/>
          <w:sz w:val="20"/>
          <w:szCs w:val="20"/>
        </w:rPr>
      </w:pPr>
      <w:r w:rsidRPr="00F242D7">
        <w:rPr>
          <w:rFonts w:ascii="Arial Narrow" w:hAnsi="Arial Narrow" w:cs="Arial Narrow"/>
          <w:sz w:val="20"/>
          <w:szCs w:val="20"/>
        </w:rPr>
        <w:t xml:space="preserve">                                                               </w:t>
      </w:r>
      <w:r>
        <w:rPr>
          <w:rFonts w:ascii="Arial Narrow" w:hAnsi="Arial Narrow" w:cs="Arial Narrow"/>
          <w:sz w:val="20"/>
          <w:szCs w:val="20"/>
        </w:rPr>
        <w:t xml:space="preserve">          </w:t>
      </w:r>
      <w:r w:rsidRPr="00F242D7">
        <w:rPr>
          <w:rFonts w:ascii="Arial Narrow" w:hAnsi="Arial Narrow" w:cs="Arial Narrow"/>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jc w:val="center"/>
        <w:rPr>
          <w:rFonts w:ascii="Arial Narrow" w:hAnsi="Arial Narrow" w:cs="Arial Narrow"/>
          <w:sz w:val="20"/>
          <w:szCs w:val="20"/>
        </w:rPr>
      </w:pP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sz w:val="20"/>
          <w:szCs w:val="20"/>
        </w:rPr>
        <w:t xml:space="preserve">     …................................................</w:t>
      </w:r>
      <w:r w:rsidRPr="00F242D7">
        <w:rPr>
          <w:rFonts w:ascii="Arial Narrow" w:hAnsi="Arial Narrow" w:cs="Arial Narrow"/>
          <w:sz w:val="20"/>
          <w:szCs w:val="20"/>
        </w:rPr>
        <w:tab/>
      </w:r>
      <w:r w:rsidRPr="00F242D7">
        <w:rPr>
          <w:rFonts w:ascii="Arial Narrow" w:hAnsi="Arial Narrow" w:cs="Arial Narrow"/>
          <w:sz w:val="20"/>
          <w:szCs w:val="20"/>
        </w:rPr>
        <w:tab/>
        <w:t xml:space="preserve">            </w:t>
      </w:r>
      <w:r w:rsidRPr="00F242D7">
        <w:rPr>
          <w:rFonts w:ascii="Arial Narrow" w:hAnsi="Arial Narrow" w:cs="Arial Narrow"/>
          <w:sz w:val="20"/>
          <w:szCs w:val="20"/>
        </w:rPr>
        <w:tab/>
      </w:r>
      <w:r w:rsidRPr="00F242D7">
        <w:rPr>
          <w:rFonts w:ascii="Arial Narrow" w:hAnsi="Arial Narrow" w:cs="Arial Narrow"/>
          <w:sz w:val="20"/>
          <w:szCs w:val="20"/>
        </w:rPr>
        <w:tab/>
        <w:t>...........................................................</w:t>
      </w:r>
      <w:r w:rsidRPr="00F242D7">
        <w:rPr>
          <w:rFonts w:ascii="Arial Narrow" w:hAnsi="Arial Narrow" w:cs="Arial Narrow"/>
          <w:b/>
          <w:sz w:val="20"/>
          <w:szCs w:val="20"/>
        </w:rPr>
        <w:t xml:space="preserve">            </w:t>
      </w:r>
      <w:r w:rsidRPr="00F242D7">
        <w:rPr>
          <w:rFonts w:ascii="Arial Narrow" w:hAnsi="Arial Narrow" w:cs="Arial Narrow"/>
          <w:b/>
          <w:i/>
          <w:sz w:val="20"/>
          <w:szCs w:val="20"/>
        </w:rPr>
        <w:t xml:space="preserve">   </w:t>
      </w:r>
    </w:p>
    <w:p w:rsidR="007A6041" w:rsidRPr="00F242D7" w:rsidRDefault="007A6041" w:rsidP="007A6041">
      <w:pPr>
        <w:keepNext/>
        <w:keepLines/>
        <w:spacing w:after="60" w:line="240" w:lineRule="auto"/>
        <w:ind w:left="706" w:hanging="706"/>
        <w:jc w:val="both"/>
        <w:rPr>
          <w:rFonts w:ascii="Arial Narrow" w:hAnsi="Arial Narrow" w:cs="Arial Narrow"/>
          <w:b/>
          <w:i/>
          <w:sz w:val="20"/>
          <w:szCs w:val="20"/>
        </w:rPr>
      </w:pPr>
      <w:r w:rsidRPr="00F242D7">
        <w:rPr>
          <w:rFonts w:ascii="Arial Narrow" w:hAnsi="Arial Narrow" w:cs="Arial Narrow"/>
          <w:b/>
          <w:i/>
          <w:sz w:val="20"/>
          <w:szCs w:val="20"/>
        </w:rPr>
        <w:t xml:space="preserve">              Beneficjent</w:t>
      </w:r>
      <w:r w:rsidRPr="00F242D7">
        <w:rPr>
          <w:rFonts w:ascii="Arial Narrow" w:hAnsi="Arial Narrow" w:cs="Arial Narrow"/>
          <w:i/>
          <w:sz w:val="20"/>
          <w:szCs w:val="20"/>
        </w:rPr>
        <w:t xml:space="preserve">                                                                                    </w:t>
      </w:r>
      <w:r w:rsidRPr="00F242D7">
        <w:rPr>
          <w:rFonts w:ascii="Arial Narrow" w:hAnsi="Arial Narrow" w:cs="Arial Narrow"/>
          <w:b/>
          <w:i/>
          <w:sz w:val="20"/>
          <w:szCs w:val="20"/>
        </w:rPr>
        <w:t>Instytucja Zarządzająca</w:t>
      </w:r>
    </w:p>
    <w:p w:rsidR="007A6041" w:rsidRPr="00F242D7" w:rsidRDefault="007A6041" w:rsidP="007A6041">
      <w:pPr>
        <w:keepNext/>
        <w:keepLines/>
        <w:spacing w:after="60" w:line="240" w:lineRule="auto"/>
        <w:jc w:val="both"/>
        <w:rPr>
          <w:rFonts w:ascii="Arial Narrow" w:hAnsi="Arial Narrow" w:cs="Arial Narrow"/>
          <w:b/>
          <w:i/>
          <w:sz w:val="20"/>
          <w:szCs w:val="20"/>
        </w:rPr>
      </w:pPr>
    </w:p>
    <w:p w:rsidR="007A6041" w:rsidRDefault="007A6041" w:rsidP="005A4E0E">
      <w:pPr>
        <w:spacing w:after="0"/>
      </w:pPr>
    </w:p>
    <w:sectPr w:rsidR="007A6041" w:rsidSect="001E059D">
      <w:footerReference w:type="default" r:id="rId10"/>
      <w:headerReference w:type="first" r:id="rId11"/>
      <w:pgSz w:w="11906" w:h="16838"/>
      <w:pgMar w:top="1417" w:right="1417" w:bottom="56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212" w:rsidRDefault="00FD2212" w:rsidP="00E606D1">
      <w:pPr>
        <w:spacing w:after="0" w:line="240" w:lineRule="auto"/>
      </w:pPr>
      <w:r>
        <w:separator/>
      </w:r>
    </w:p>
  </w:endnote>
  <w:endnote w:type="continuationSeparator" w:id="0">
    <w:p w:rsidR="00FD2212" w:rsidRDefault="00FD2212" w:rsidP="00E60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3679156"/>
      <w:docPartObj>
        <w:docPartGallery w:val="Page Numbers (Bottom of Page)"/>
        <w:docPartUnique/>
      </w:docPartObj>
    </w:sdtPr>
    <w:sdtEndPr/>
    <w:sdtContent>
      <w:p w:rsidR="00856D1C" w:rsidRDefault="00856D1C">
        <w:pPr>
          <w:pStyle w:val="Stopka"/>
          <w:jc w:val="center"/>
        </w:pPr>
        <w:r>
          <w:fldChar w:fldCharType="begin"/>
        </w:r>
        <w:r>
          <w:instrText>PAGE   \* MERGEFORMAT</w:instrText>
        </w:r>
        <w:r>
          <w:fldChar w:fldCharType="separate"/>
        </w:r>
        <w:r w:rsidR="001D7BBF">
          <w:rPr>
            <w:noProof/>
          </w:rPr>
          <w:t>21</w:t>
        </w:r>
        <w:r>
          <w:fldChar w:fldCharType="end"/>
        </w:r>
      </w:p>
    </w:sdtContent>
  </w:sdt>
  <w:p w:rsidR="00856D1C" w:rsidRDefault="00856D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212" w:rsidRDefault="00FD2212" w:rsidP="00E606D1">
      <w:pPr>
        <w:spacing w:after="0" w:line="240" w:lineRule="auto"/>
      </w:pPr>
      <w:r>
        <w:separator/>
      </w:r>
    </w:p>
  </w:footnote>
  <w:footnote w:type="continuationSeparator" w:id="0">
    <w:p w:rsidR="00FD2212" w:rsidRDefault="00FD2212" w:rsidP="00E606D1">
      <w:pPr>
        <w:spacing w:after="0" w:line="240" w:lineRule="auto"/>
      </w:pPr>
      <w:r>
        <w:continuationSeparator/>
      </w:r>
    </w:p>
  </w:footnote>
  <w:footnote w:id="1">
    <w:p w:rsidR="00856D1C" w:rsidRPr="003C7659" w:rsidRDefault="00856D1C"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Beneficjent jest rozumiany jako partner wiodący projektu w przypadku realizowania Projektu z Partnerem/</w:t>
      </w:r>
      <w:proofErr w:type="spellStart"/>
      <w:r w:rsidRPr="003C7659">
        <w:rPr>
          <w:rFonts w:ascii="Arial Narrow" w:hAnsi="Arial Narrow"/>
          <w:sz w:val="18"/>
          <w:szCs w:val="18"/>
        </w:rPr>
        <w:t>ami</w:t>
      </w:r>
      <w:proofErr w:type="spellEnd"/>
      <w:r w:rsidRPr="003C7659">
        <w:rPr>
          <w:rFonts w:ascii="Arial Narrow" w:hAnsi="Arial Narrow"/>
          <w:sz w:val="18"/>
          <w:szCs w:val="18"/>
        </w:rPr>
        <w:t xml:space="preserve"> wskazanymi we wniosku.</w:t>
      </w:r>
    </w:p>
  </w:footnote>
  <w:footnote w:id="2">
    <w:p w:rsidR="00856D1C" w:rsidRPr="003C7659" w:rsidRDefault="00856D1C" w:rsidP="00E606D1">
      <w:pPr>
        <w:pStyle w:val="Tekstprzypisudolnego"/>
        <w:rPr>
          <w:rFonts w:ascii="Arial Narrow" w:hAnsi="Arial Narrow"/>
          <w:sz w:val="18"/>
          <w:szCs w:val="18"/>
        </w:rPr>
      </w:pPr>
      <w:r w:rsidRPr="003C7659">
        <w:rPr>
          <w:rStyle w:val="Odwoanieprzypisudolnego"/>
          <w:rFonts w:ascii="Arial Narrow" w:hAnsi="Arial Narrow"/>
          <w:sz w:val="18"/>
          <w:szCs w:val="18"/>
        </w:rPr>
        <w:footnoteRef/>
      </w:r>
      <w:r w:rsidRPr="003C7659">
        <w:rPr>
          <w:rFonts w:ascii="Arial Narrow" w:hAnsi="Arial Narrow"/>
          <w:sz w:val="18"/>
          <w:szCs w:val="18"/>
        </w:rPr>
        <w:t xml:space="preserve"> Wykreślić, jeżeli nie ma zastosowania.</w:t>
      </w:r>
    </w:p>
  </w:footnote>
  <w:footnote w:id="3">
    <w:p w:rsidR="00856D1C" w:rsidRPr="00313722" w:rsidRDefault="00856D1C" w:rsidP="00E606D1">
      <w:pPr>
        <w:pStyle w:val="Tekstprzypisudolnego"/>
        <w:jc w:val="both"/>
        <w:rPr>
          <w:rFonts w:ascii="Arial Narrow" w:hAnsi="Arial Narrow"/>
          <w:sz w:val="18"/>
          <w:szCs w:val="18"/>
        </w:rPr>
      </w:pPr>
      <w:r w:rsidRPr="00313722">
        <w:rPr>
          <w:rStyle w:val="Odwoanieprzypisudolnego"/>
          <w:rFonts w:ascii="Arial Narrow" w:hAnsi="Arial Narrow"/>
          <w:sz w:val="18"/>
          <w:szCs w:val="18"/>
        </w:rPr>
        <w:footnoteRef/>
      </w:r>
      <w:r w:rsidRPr="00313722">
        <w:rPr>
          <w:rFonts w:ascii="Arial Narrow" w:hAnsi="Arial Narrow"/>
          <w:sz w:val="18"/>
          <w:szCs w:val="18"/>
        </w:rPr>
        <w:t xml:space="preserve"> Aktualny odpis z Krajowego Rejestru Sądowego, pełnomocnictwo/upoważnienie, akt powołania/mianowania, zaświadczenie o wyborze (jeżeli jest to dokument wskazujący ma umocowanie do działania), inny (wpisać właściwy dokument wskazujący na umocowanie do działania w imieniu i na rzecz Beneficjenta).</w:t>
      </w:r>
    </w:p>
  </w:footnote>
  <w:footnote w:id="4">
    <w:p w:rsidR="00856D1C" w:rsidRPr="00212381" w:rsidRDefault="00856D1C"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Jeżeli dotyczy.</w:t>
      </w:r>
    </w:p>
  </w:footnote>
  <w:footnote w:id="5">
    <w:p w:rsidR="00856D1C" w:rsidRPr="00212381" w:rsidRDefault="00856D1C" w:rsidP="00E606D1">
      <w:pPr>
        <w:pStyle w:val="Tekstprzypisudolnego"/>
        <w:rPr>
          <w:rFonts w:ascii="Arial Narrow" w:hAnsi="Arial Narrow"/>
          <w:sz w:val="18"/>
          <w:szCs w:val="18"/>
        </w:rPr>
      </w:pPr>
      <w:r w:rsidRPr="00212381">
        <w:rPr>
          <w:rStyle w:val="Odwoanieprzypisudolnego"/>
          <w:rFonts w:ascii="Arial Narrow" w:hAnsi="Arial Narrow"/>
          <w:sz w:val="18"/>
          <w:szCs w:val="18"/>
        </w:rPr>
        <w:footnoteRef/>
      </w:r>
      <w:r w:rsidRPr="00212381">
        <w:rPr>
          <w:rFonts w:ascii="Arial Narrow" w:hAnsi="Arial Narrow"/>
          <w:sz w:val="18"/>
          <w:szCs w:val="18"/>
        </w:rPr>
        <w:t xml:space="preserve"> Należy wykreślić, w przypadku gdy Projekt nie jest realizowany w ramach „umowy o partnerstwie”.</w:t>
      </w:r>
    </w:p>
  </w:footnote>
  <w:footnote w:id="6">
    <w:p w:rsidR="00856D1C" w:rsidRPr="00B84BF0" w:rsidRDefault="00856D1C" w:rsidP="00E606D1">
      <w:pPr>
        <w:pStyle w:val="Tekstprzypisudolnego"/>
        <w:rPr>
          <w:rFonts w:ascii="Arial Narrow" w:hAnsi="Arial Narrow"/>
          <w:sz w:val="18"/>
          <w:szCs w:val="18"/>
        </w:rPr>
      </w:pPr>
      <w:r w:rsidRPr="00B84BF0">
        <w:rPr>
          <w:rStyle w:val="Odwoanieprzypisudolnego"/>
          <w:rFonts w:ascii="Arial Narrow" w:hAnsi="Arial Narrow"/>
          <w:sz w:val="18"/>
          <w:szCs w:val="18"/>
        </w:rPr>
        <w:footnoteRef/>
      </w:r>
      <w:r w:rsidRPr="00B84BF0">
        <w:rPr>
          <w:rFonts w:ascii="Arial Narrow" w:hAnsi="Arial Narrow"/>
          <w:sz w:val="18"/>
          <w:szCs w:val="18"/>
        </w:rPr>
        <w:t xml:space="preserve"> Należy wykreślić, w przypadku gdy Projekt nie jest projektem hybrydowym, o którym mowa w art. 34 ustawy wdrożeniowej. </w:t>
      </w:r>
    </w:p>
  </w:footnote>
  <w:footnote w:id="7">
    <w:p w:rsidR="00856D1C" w:rsidRPr="00BF1FF4" w:rsidRDefault="00856D1C" w:rsidP="00E606D1">
      <w:pPr>
        <w:pStyle w:val="Tekstprzypisudolnego"/>
        <w:rPr>
          <w:rFonts w:ascii="Arial Narrow" w:hAnsi="Arial Narrow"/>
          <w:sz w:val="18"/>
          <w:szCs w:val="18"/>
        </w:rPr>
      </w:pPr>
      <w:r w:rsidRPr="00BF1FF4">
        <w:rPr>
          <w:rStyle w:val="Odwoanieprzypisudolnego"/>
          <w:rFonts w:ascii="Arial Narrow" w:hAnsi="Arial Narrow"/>
          <w:sz w:val="18"/>
          <w:szCs w:val="18"/>
        </w:rPr>
        <w:footnoteRef/>
      </w:r>
      <w:r w:rsidRPr="00BF1FF4">
        <w:rPr>
          <w:rFonts w:ascii="Arial Narrow" w:hAnsi="Arial Narrow"/>
          <w:sz w:val="18"/>
          <w:szCs w:val="18"/>
        </w:rPr>
        <w:t xml:space="preserve"> Należy wykreślić, w przypadku gdy Projekt nie jest projektem hybrydowym, o którym mowa w art. 34 ustawy wdrożeniowej.</w:t>
      </w:r>
    </w:p>
  </w:footnote>
  <w:footnote w:id="8">
    <w:p w:rsidR="00856D1C" w:rsidRPr="008221BE" w:rsidRDefault="00856D1C" w:rsidP="00E606D1">
      <w:pPr>
        <w:pStyle w:val="Tekstprzypisudolnego"/>
        <w:rPr>
          <w:rFonts w:ascii="Arial Narrow" w:hAnsi="Arial Narrow"/>
          <w:sz w:val="18"/>
          <w:szCs w:val="18"/>
        </w:rPr>
      </w:pPr>
      <w:r w:rsidRPr="008221BE">
        <w:rPr>
          <w:rStyle w:val="Odwoanieprzypisudolnego"/>
          <w:rFonts w:ascii="Arial Narrow" w:hAnsi="Arial Narrow"/>
          <w:sz w:val="18"/>
          <w:szCs w:val="18"/>
        </w:rPr>
        <w:footnoteRef/>
      </w:r>
      <w:r w:rsidRPr="008221BE">
        <w:rPr>
          <w:rFonts w:ascii="Arial Narrow" w:hAnsi="Arial Narrow"/>
          <w:sz w:val="18"/>
          <w:szCs w:val="18"/>
        </w:rPr>
        <w:t xml:space="preserve"> Dotyczy przykładowo zasad udzielania pomocy publicznej.</w:t>
      </w:r>
    </w:p>
  </w:footnote>
  <w:footnote w:id="9">
    <w:p w:rsidR="00856D1C" w:rsidRPr="00311AE9" w:rsidRDefault="00856D1C" w:rsidP="00E606D1">
      <w:pPr>
        <w:pStyle w:val="Tekstprzypisudolnego"/>
        <w:rPr>
          <w:rFonts w:ascii="Arial Narrow" w:hAnsi="Arial Narrow"/>
          <w:sz w:val="18"/>
          <w:szCs w:val="18"/>
        </w:rPr>
      </w:pPr>
      <w:r w:rsidRPr="00311AE9">
        <w:rPr>
          <w:rStyle w:val="Odwoanieprzypisudolnego"/>
          <w:rFonts w:ascii="Arial Narrow" w:hAnsi="Arial Narrow"/>
          <w:sz w:val="18"/>
          <w:szCs w:val="18"/>
        </w:rPr>
        <w:footnoteRef/>
      </w:r>
      <w:r w:rsidRPr="00311AE9">
        <w:rPr>
          <w:rFonts w:ascii="Arial Narrow" w:hAnsi="Arial Narrow"/>
          <w:sz w:val="18"/>
          <w:szCs w:val="18"/>
        </w:rPr>
        <w:t xml:space="preserve"> Niepotrzebne skreślić.</w:t>
      </w:r>
    </w:p>
  </w:footnote>
  <w:footnote w:id="10">
    <w:p w:rsidR="00856D1C" w:rsidRPr="003C3931" w:rsidRDefault="00856D1C" w:rsidP="00E606D1">
      <w:pPr>
        <w:pStyle w:val="Tekstprzypisudolnego"/>
        <w:rPr>
          <w:rFonts w:ascii="Arial Narrow" w:hAnsi="Arial Narrow"/>
          <w:sz w:val="18"/>
          <w:szCs w:val="18"/>
        </w:rPr>
      </w:pPr>
      <w:r w:rsidRPr="003C3931">
        <w:rPr>
          <w:rStyle w:val="Odwoanieprzypisudolnego"/>
          <w:rFonts w:ascii="Arial Narrow" w:hAnsi="Arial Narrow"/>
          <w:sz w:val="18"/>
          <w:szCs w:val="18"/>
        </w:rPr>
        <w:footnoteRef/>
      </w:r>
      <w:r w:rsidRPr="003C3931">
        <w:rPr>
          <w:rFonts w:ascii="Arial Narrow" w:hAnsi="Arial Narrow"/>
          <w:sz w:val="18"/>
          <w:szCs w:val="18"/>
        </w:rPr>
        <w:t xml:space="preserve"> Jeżeli dotyczy.</w:t>
      </w:r>
    </w:p>
  </w:footnote>
  <w:footnote w:id="11">
    <w:p w:rsidR="00856D1C" w:rsidRPr="00B82D36" w:rsidRDefault="00856D1C" w:rsidP="00E606D1">
      <w:pPr>
        <w:pStyle w:val="Tekstprzypisudolnego"/>
        <w:rPr>
          <w:rFonts w:ascii="Arial Narrow" w:hAnsi="Arial Narrow"/>
          <w:sz w:val="18"/>
          <w:szCs w:val="18"/>
        </w:rPr>
      </w:pPr>
      <w:r w:rsidRPr="00B82D36">
        <w:rPr>
          <w:rStyle w:val="Odwoanieprzypisudolnego"/>
          <w:rFonts w:ascii="Arial Narrow" w:hAnsi="Arial Narrow"/>
          <w:sz w:val="18"/>
          <w:szCs w:val="18"/>
        </w:rPr>
        <w:footnoteRef/>
      </w:r>
      <w:r w:rsidRPr="00B82D36">
        <w:rPr>
          <w:rFonts w:ascii="Arial Narrow" w:hAnsi="Arial Narrow"/>
          <w:sz w:val="18"/>
          <w:szCs w:val="18"/>
        </w:rPr>
        <w:t xml:space="preserve"> Dotyczy przypadku, gdy Projekt jest realizowany w ramach partnerstwa/PPP.</w:t>
      </w:r>
    </w:p>
  </w:footnote>
  <w:footnote w:id="12">
    <w:p w:rsidR="00856D1C" w:rsidRPr="00460DEA" w:rsidRDefault="00856D1C" w:rsidP="00E606D1">
      <w:pPr>
        <w:pStyle w:val="Tekstprzypisudolnego"/>
        <w:rPr>
          <w:rFonts w:ascii="Arial Narrow" w:hAnsi="Arial Narrow"/>
          <w:sz w:val="18"/>
        </w:rPr>
      </w:pPr>
      <w:r w:rsidRPr="00460DEA">
        <w:rPr>
          <w:rStyle w:val="Odwoanieprzypisudolnego"/>
          <w:rFonts w:ascii="Arial Narrow" w:hAnsi="Arial Narrow"/>
          <w:sz w:val="18"/>
        </w:rPr>
        <w:footnoteRef/>
      </w:r>
      <w:r w:rsidRPr="00460DEA">
        <w:rPr>
          <w:rFonts w:ascii="Arial Narrow" w:hAnsi="Arial Narrow"/>
          <w:sz w:val="18"/>
        </w:rPr>
        <w:t xml:space="preserve"> Dotyczy projektów, w których jest udzielana pomoc publiczna.</w:t>
      </w:r>
    </w:p>
  </w:footnote>
  <w:footnote w:id="13">
    <w:p w:rsidR="00856D1C" w:rsidRPr="001F4CB0" w:rsidRDefault="00856D1C" w:rsidP="00E606D1">
      <w:pPr>
        <w:pStyle w:val="Tekstprzypisudolnego"/>
        <w:rPr>
          <w:rFonts w:ascii="Arial Narrow" w:hAnsi="Arial Narrow"/>
          <w:sz w:val="18"/>
          <w:szCs w:val="18"/>
        </w:rPr>
      </w:pPr>
      <w:r w:rsidRPr="001F4CB0">
        <w:rPr>
          <w:rStyle w:val="Odwoanieprzypisudolnego"/>
          <w:rFonts w:ascii="Arial Narrow" w:hAnsi="Arial Narrow"/>
          <w:sz w:val="18"/>
          <w:szCs w:val="18"/>
        </w:rPr>
        <w:footnoteRef/>
      </w:r>
      <w:r w:rsidRPr="001F4CB0">
        <w:rPr>
          <w:rFonts w:ascii="Arial Narrow" w:hAnsi="Arial Narrow"/>
          <w:sz w:val="18"/>
          <w:szCs w:val="18"/>
        </w:rPr>
        <w:t xml:space="preserve"> Wykreślić, w przypadku gdy nie ma zastosowania.</w:t>
      </w:r>
    </w:p>
  </w:footnote>
  <w:footnote w:id="14">
    <w:p w:rsidR="00856D1C" w:rsidRPr="00AE22F3" w:rsidRDefault="00856D1C" w:rsidP="00E606D1">
      <w:pPr>
        <w:pStyle w:val="Tekstprzypisudolnego"/>
        <w:rPr>
          <w:rFonts w:ascii="Arial Narrow" w:hAnsi="Arial Narrow"/>
          <w:sz w:val="18"/>
          <w:szCs w:val="18"/>
        </w:rPr>
      </w:pPr>
      <w:r w:rsidRPr="00AE22F3">
        <w:rPr>
          <w:rStyle w:val="Odwoanieprzypisudolnego"/>
          <w:rFonts w:ascii="Arial Narrow" w:hAnsi="Arial Narrow"/>
          <w:sz w:val="18"/>
          <w:szCs w:val="18"/>
        </w:rPr>
        <w:footnoteRef/>
      </w:r>
      <w:r w:rsidRPr="00AE22F3">
        <w:rPr>
          <w:rFonts w:ascii="Arial Narrow" w:hAnsi="Arial Narrow"/>
          <w:sz w:val="18"/>
          <w:szCs w:val="18"/>
        </w:rPr>
        <w:t xml:space="preserve"> Wykreślić, w przypadku gdy nie ma zastosowania.</w:t>
      </w:r>
    </w:p>
  </w:footnote>
  <w:footnote w:id="15">
    <w:p w:rsidR="00856D1C" w:rsidRPr="0091109B" w:rsidRDefault="00856D1C" w:rsidP="00E606D1">
      <w:pPr>
        <w:pStyle w:val="Tekstprzypisudolnego"/>
        <w:rPr>
          <w:rFonts w:ascii="Arial Narrow" w:hAnsi="Arial Narrow"/>
          <w:sz w:val="18"/>
          <w:szCs w:val="18"/>
        </w:rPr>
      </w:pPr>
      <w:r w:rsidRPr="0091109B">
        <w:rPr>
          <w:rStyle w:val="Odwoanieprzypisudolnego"/>
          <w:rFonts w:ascii="Arial Narrow" w:hAnsi="Arial Narrow"/>
          <w:sz w:val="18"/>
          <w:szCs w:val="18"/>
        </w:rPr>
        <w:footnoteRef/>
      </w:r>
      <w:r w:rsidRPr="0091109B">
        <w:rPr>
          <w:rFonts w:ascii="Arial Narrow" w:hAnsi="Arial Narrow"/>
          <w:sz w:val="18"/>
          <w:szCs w:val="18"/>
        </w:rPr>
        <w:t xml:space="preserve"> Wykreślić, w przypadku gdy nie ma zastosowania.</w:t>
      </w:r>
    </w:p>
  </w:footnote>
  <w:footnote w:id="16">
    <w:p w:rsidR="00856D1C" w:rsidRPr="006B53E1" w:rsidRDefault="00856D1C" w:rsidP="00E606D1">
      <w:pPr>
        <w:pStyle w:val="Tekstprzypisudolnego"/>
        <w:jc w:val="both"/>
        <w:rPr>
          <w:rFonts w:ascii="Arial Narrow" w:hAnsi="Arial Narrow"/>
          <w:sz w:val="18"/>
        </w:rPr>
      </w:pPr>
      <w:r w:rsidRPr="006B53E1">
        <w:rPr>
          <w:rStyle w:val="Odwoanieprzypisudolnego"/>
          <w:rFonts w:ascii="Arial Narrow" w:hAnsi="Arial Narrow"/>
          <w:sz w:val="18"/>
        </w:rPr>
        <w:footnoteRef/>
      </w:r>
      <w:r w:rsidRPr="006B53E1">
        <w:rPr>
          <w:rFonts w:ascii="Arial Narrow" w:hAnsi="Arial Narrow"/>
          <w:sz w:val="18"/>
        </w:rPr>
        <w:t xml:space="preserve"> W przypadku realizacji przez jednostkę organizacyjną Beneficjenta należy wpisać nazwę jednostki. Jeżeli projekt będzie realizowany wyłącznie przez podmiot wskazany jako Beneficjent, ust. 3 należy wykreślić. W sytuacji, kiedy jako Beneficjenta projektu wskazano jedną jednostkę (np. powiat), natomiast projekt faktycznie jest realizowany przez wiele jednostek (np. placówki oświatowe) do umowy o dofinansowanie należy załączyć wykaz wszystkich jednostek realizujących Projekt.</w:t>
      </w:r>
    </w:p>
  </w:footnote>
  <w:footnote w:id="17">
    <w:p w:rsidR="00856D1C" w:rsidRPr="006B53E1" w:rsidRDefault="00856D1C" w:rsidP="00E606D1">
      <w:pPr>
        <w:pStyle w:val="Tekstprzypisudolnego"/>
        <w:rPr>
          <w:rFonts w:ascii="Arial Narrow" w:hAnsi="Arial Narrow"/>
          <w:sz w:val="18"/>
          <w:szCs w:val="18"/>
        </w:rPr>
      </w:pPr>
      <w:r w:rsidRPr="006B53E1">
        <w:rPr>
          <w:rStyle w:val="Odwoanieprzypisudolnego"/>
          <w:rFonts w:ascii="Arial Narrow" w:hAnsi="Arial Narrow"/>
          <w:sz w:val="18"/>
          <w:szCs w:val="18"/>
        </w:rPr>
        <w:footnoteRef/>
      </w:r>
      <w:r w:rsidRPr="006B53E1">
        <w:rPr>
          <w:rFonts w:ascii="Arial Narrow" w:hAnsi="Arial Narrow"/>
          <w:sz w:val="18"/>
          <w:szCs w:val="18"/>
        </w:rPr>
        <w:t xml:space="preserve"> Jeśli dotyczy.</w:t>
      </w:r>
    </w:p>
  </w:footnote>
  <w:footnote w:id="18">
    <w:p w:rsidR="00856D1C" w:rsidRPr="001A0B50" w:rsidRDefault="00856D1C" w:rsidP="00E606D1">
      <w:pPr>
        <w:pStyle w:val="Tekstprzypisudolnego"/>
        <w:rPr>
          <w:rFonts w:ascii="Arial Narrow" w:hAnsi="Arial Narrow"/>
          <w:sz w:val="18"/>
          <w:szCs w:val="18"/>
        </w:rPr>
      </w:pPr>
      <w:r w:rsidRPr="001A0B50">
        <w:rPr>
          <w:rStyle w:val="Odwoanieprzypisudolnego"/>
          <w:rFonts w:ascii="Arial Narrow" w:hAnsi="Arial Narrow"/>
          <w:sz w:val="18"/>
          <w:szCs w:val="18"/>
        </w:rPr>
        <w:footnoteRef/>
      </w:r>
      <w:r w:rsidRPr="001A0B50">
        <w:rPr>
          <w:rFonts w:ascii="Arial Narrow" w:hAnsi="Arial Narrow"/>
          <w:sz w:val="18"/>
          <w:szCs w:val="18"/>
        </w:rPr>
        <w:t xml:space="preserve"> Niepotrzebne skreślić.</w:t>
      </w:r>
    </w:p>
  </w:footnote>
  <w:footnote w:id="19">
    <w:p w:rsidR="00856D1C" w:rsidRPr="00230BCD" w:rsidRDefault="00856D1C" w:rsidP="00E606D1">
      <w:pPr>
        <w:pStyle w:val="Tekstprzypisudolnego"/>
        <w:rPr>
          <w:rFonts w:ascii="Arial Narrow" w:hAnsi="Arial Narrow"/>
          <w:sz w:val="18"/>
        </w:rPr>
      </w:pPr>
      <w:r w:rsidRPr="00230BCD">
        <w:rPr>
          <w:rStyle w:val="Odwoanieprzypisudolnego"/>
          <w:rFonts w:ascii="Arial Narrow" w:hAnsi="Arial Narrow"/>
          <w:sz w:val="18"/>
        </w:rPr>
        <w:footnoteRef/>
      </w:r>
      <w:r w:rsidRPr="00230BCD">
        <w:rPr>
          <w:rFonts w:ascii="Arial Narrow" w:hAnsi="Arial Narrow"/>
          <w:sz w:val="18"/>
        </w:rPr>
        <w:t xml:space="preserve"> Niepotrzebne skreślić.</w:t>
      </w:r>
    </w:p>
  </w:footnote>
  <w:footnote w:id="20">
    <w:p w:rsidR="00856D1C" w:rsidRPr="007F2D80" w:rsidRDefault="00856D1C" w:rsidP="00E606D1">
      <w:pPr>
        <w:pStyle w:val="Tekstprzypisudolnego"/>
        <w:rPr>
          <w:rFonts w:ascii="Arial Narrow" w:hAnsi="Arial Narrow"/>
          <w:sz w:val="18"/>
          <w:szCs w:val="18"/>
        </w:rPr>
      </w:pPr>
      <w:r w:rsidRPr="007F2D80">
        <w:rPr>
          <w:rStyle w:val="Odwoanieprzypisudolnego"/>
          <w:rFonts w:ascii="Arial Narrow" w:hAnsi="Arial Narrow"/>
          <w:sz w:val="18"/>
          <w:szCs w:val="18"/>
        </w:rPr>
        <w:footnoteRef/>
      </w:r>
      <w:r w:rsidRPr="007F2D80">
        <w:rPr>
          <w:rFonts w:ascii="Arial Narrow" w:hAnsi="Arial Narrow"/>
          <w:sz w:val="18"/>
          <w:szCs w:val="18"/>
        </w:rPr>
        <w:t xml:space="preserve"> Niepotrzebne skreślić.</w:t>
      </w:r>
    </w:p>
  </w:footnote>
  <w:footnote w:id="21">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2">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3">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4">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5">
    <w:p w:rsidR="00856D1C" w:rsidRPr="002F7A59" w:rsidRDefault="00856D1C" w:rsidP="00E606D1">
      <w:pPr>
        <w:pStyle w:val="Tekstprzypisudolnego"/>
        <w:rPr>
          <w:rFonts w:ascii="Arial Narrow" w:hAnsi="Arial Narrow"/>
          <w:sz w:val="18"/>
        </w:rPr>
      </w:pPr>
      <w:r w:rsidRPr="002F7A59">
        <w:rPr>
          <w:rStyle w:val="Odwoanieprzypisudolnego"/>
          <w:rFonts w:ascii="Arial Narrow" w:hAnsi="Arial Narrow"/>
          <w:sz w:val="18"/>
        </w:rPr>
        <w:footnoteRef/>
      </w:r>
      <w:r w:rsidRPr="002F7A59">
        <w:rPr>
          <w:rFonts w:ascii="Arial Narrow" w:hAnsi="Arial Narrow"/>
          <w:sz w:val="18"/>
        </w:rPr>
        <w:t xml:space="preserve"> </w:t>
      </w:r>
      <w:r w:rsidRPr="002F7A59">
        <w:rPr>
          <w:rFonts w:ascii="Arial Narrow" w:hAnsi="Arial Narrow"/>
          <w:sz w:val="18"/>
          <w:szCs w:val="18"/>
        </w:rPr>
        <w:t>Należy podać nazwę właściciela rachunku i numer rachunku bankowego.</w:t>
      </w:r>
    </w:p>
  </w:footnote>
  <w:footnote w:id="26">
    <w:p w:rsidR="00856D1C" w:rsidRPr="002C7A0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7">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8">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29">
    <w:p w:rsidR="00856D1C" w:rsidRPr="002F7A59" w:rsidRDefault="00856D1C" w:rsidP="00E606D1">
      <w:pPr>
        <w:pStyle w:val="Tekstprzypisudolnego"/>
        <w:rPr>
          <w:rFonts w:ascii="Arial Narrow" w:hAnsi="Arial Narrow"/>
          <w:sz w:val="18"/>
          <w:szCs w:val="18"/>
        </w:rPr>
      </w:pPr>
      <w:r w:rsidRPr="002F7A59">
        <w:rPr>
          <w:rStyle w:val="Odwoanieprzypisudolnego"/>
          <w:rFonts w:ascii="Arial Narrow" w:hAnsi="Arial Narrow"/>
          <w:sz w:val="18"/>
          <w:szCs w:val="18"/>
        </w:rPr>
        <w:footnoteRef/>
      </w:r>
      <w:r w:rsidRPr="002F7A59">
        <w:rPr>
          <w:rFonts w:ascii="Arial Narrow" w:hAnsi="Arial Narrow"/>
          <w:sz w:val="18"/>
          <w:szCs w:val="18"/>
        </w:rPr>
        <w:t xml:space="preserve"> Jeżeli dotyczy.</w:t>
      </w:r>
    </w:p>
  </w:footnote>
  <w:footnote w:id="30">
    <w:p w:rsidR="00856D1C" w:rsidRPr="005B012C" w:rsidRDefault="00856D1C" w:rsidP="00E606D1">
      <w:pPr>
        <w:pStyle w:val="Tekstprzypisudolnego"/>
        <w:rPr>
          <w:rFonts w:ascii="Arial Narrow" w:hAnsi="Arial Narrow"/>
          <w:sz w:val="18"/>
          <w:szCs w:val="18"/>
        </w:rPr>
      </w:pPr>
      <w:r w:rsidRPr="005B012C">
        <w:rPr>
          <w:rStyle w:val="Odwoanieprzypisudolnego"/>
          <w:rFonts w:ascii="Arial Narrow" w:hAnsi="Arial Narrow"/>
          <w:sz w:val="18"/>
          <w:szCs w:val="18"/>
        </w:rPr>
        <w:footnoteRef/>
      </w:r>
      <w:r w:rsidRPr="005B012C">
        <w:rPr>
          <w:rFonts w:ascii="Arial Narrow" w:hAnsi="Arial Narrow"/>
          <w:sz w:val="18"/>
          <w:szCs w:val="18"/>
        </w:rPr>
        <w:t xml:space="preserve"> Wykreślić jeżeli nie ma zastosowania.</w:t>
      </w:r>
    </w:p>
  </w:footnote>
  <w:footnote w:id="31">
    <w:p w:rsidR="00856D1C" w:rsidRPr="00FD35E2" w:rsidRDefault="00856D1C" w:rsidP="00E606D1">
      <w:pPr>
        <w:pStyle w:val="Tekstprzypisudolnego"/>
        <w:rPr>
          <w:rFonts w:ascii="Arial Narrow" w:hAnsi="Arial Narrow"/>
          <w:sz w:val="18"/>
          <w:szCs w:val="18"/>
        </w:rPr>
      </w:pPr>
      <w:r w:rsidRPr="00FD35E2">
        <w:rPr>
          <w:rStyle w:val="Odwoanieprzypisudolnego"/>
          <w:rFonts w:ascii="Arial Narrow" w:hAnsi="Arial Narrow"/>
          <w:sz w:val="18"/>
          <w:szCs w:val="18"/>
        </w:rPr>
        <w:footnoteRef/>
      </w:r>
      <w:r w:rsidRPr="00FD35E2">
        <w:rPr>
          <w:rFonts w:ascii="Arial Narrow" w:hAnsi="Arial Narrow"/>
          <w:sz w:val="18"/>
          <w:szCs w:val="18"/>
        </w:rPr>
        <w:t xml:space="preserve"> Wniesienie zabezpieczenia nie dotyczy beneficjentów będących jednostkami sektora finansów publicznych albo fundacją, której jedynym fundatorem jest Skarb Państwa i Banku Gospodarstwa Krajowego.</w:t>
      </w:r>
    </w:p>
  </w:footnote>
  <w:footnote w:id="32">
    <w:p w:rsidR="00856D1C" w:rsidRPr="009C3E63" w:rsidRDefault="00856D1C" w:rsidP="00E606D1">
      <w:pPr>
        <w:pStyle w:val="Tekstprzypisudolnego"/>
        <w:rPr>
          <w:rFonts w:ascii="Arial Narrow" w:hAnsi="Arial Narrow"/>
          <w:sz w:val="18"/>
        </w:rPr>
      </w:pPr>
      <w:r w:rsidRPr="009C3E63">
        <w:rPr>
          <w:rStyle w:val="Odwoanieprzypisudolnego"/>
          <w:rFonts w:ascii="Arial Narrow" w:hAnsi="Arial Narrow"/>
          <w:sz w:val="18"/>
        </w:rPr>
        <w:footnoteRef/>
      </w:r>
      <w:r w:rsidRPr="009C3E63">
        <w:rPr>
          <w:rFonts w:ascii="Arial Narrow" w:hAnsi="Arial Narrow"/>
          <w:sz w:val="18"/>
        </w:rPr>
        <w:t xml:space="preserve"> Nie dotyczy wniosków pełniących wyłącznie funkcję sprawozdawczą.</w:t>
      </w:r>
    </w:p>
  </w:footnote>
  <w:footnote w:id="33">
    <w:p w:rsidR="00856D1C" w:rsidRPr="00201F71" w:rsidRDefault="00856D1C" w:rsidP="00E606D1">
      <w:pPr>
        <w:pStyle w:val="Tekstprzypisudolnego"/>
        <w:rPr>
          <w:rFonts w:ascii="Arial Narrow" w:hAnsi="Arial Narrow"/>
          <w:sz w:val="18"/>
        </w:rPr>
      </w:pPr>
      <w:r w:rsidRPr="00201F71">
        <w:rPr>
          <w:rStyle w:val="Odwoanieprzypisudolnego"/>
          <w:rFonts w:ascii="Arial Narrow" w:hAnsi="Arial Narrow"/>
          <w:sz w:val="18"/>
        </w:rPr>
        <w:footnoteRef/>
      </w:r>
      <w:r w:rsidRPr="00201F71">
        <w:rPr>
          <w:rFonts w:ascii="Arial Narrow" w:hAnsi="Arial Narrow"/>
          <w:sz w:val="18"/>
        </w:rPr>
        <w:t xml:space="preserve"> Jeżeli kwota wydatków uznanych za niekwalifikowalne jest wynikiem kontroli projektu uzasadnienie </w:t>
      </w:r>
      <w:proofErr w:type="spellStart"/>
      <w:r w:rsidRPr="00201F71">
        <w:rPr>
          <w:rFonts w:ascii="Arial Narrow" w:hAnsi="Arial Narrow"/>
          <w:sz w:val="18"/>
        </w:rPr>
        <w:t>niekwalifikowalności</w:t>
      </w:r>
      <w:proofErr w:type="spellEnd"/>
      <w:r w:rsidRPr="00201F71">
        <w:rPr>
          <w:rFonts w:ascii="Arial Narrow" w:hAnsi="Arial Narrow"/>
          <w:sz w:val="18"/>
        </w:rPr>
        <w:t xml:space="preserve"> znajduje się w treści informacji pokontrolnej.</w:t>
      </w:r>
    </w:p>
  </w:footnote>
  <w:footnote w:id="34">
    <w:p w:rsidR="00856D1C" w:rsidRPr="001254C5" w:rsidRDefault="00856D1C" w:rsidP="00E606D1">
      <w:pPr>
        <w:pStyle w:val="Tekstprzypisudolnego"/>
        <w:rPr>
          <w:rFonts w:ascii="Arial Narrow" w:hAnsi="Arial Narrow"/>
          <w:sz w:val="18"/>
          <w:szCs w:val="18"/>
        </w:rPr>
      </w:pPr>
      <w:r w:rsidRPr="001254C5">
        <w:rPr>
          <w:rStyle w:val="Odwoanieprzypisudolnego"/>
          <w:rFonts w:ascii="Arial Narrow" w:hAnsi="Arial Narrow"/>
          <w:sz w:val="18"/>
          <w:szCs w:val="18"/>
        </w:rPr>
        <w:footnoteRef/>
      </w:r>
      <w:r w:rsidRPr="001254C5">
        <w:rPr>
          <w:rFonts w:ascii="Arial Narrow" w:hAnsi="Arial Narrow"/>
          <w:sz w:val="18"/>
          <w:szCs w:val="18"/>
        </w:rPr>
        <w:t xml:space="preserve"> Nie dotyczy wniosku o płatność końcową.</w:t>
      </w:r>
    </w:p>
  </w:footnote>
  <w:footnote w:id="35">
    <w:p w:rsidR="00856D1C" w:rsidRPr="00AD68FA" w:rsidRDefault="00856D1C" w:rsidP="00AD68FA">
      <w:pPr>
        <w:pStyle w:val="Tekstprzypisudolnego"/>
        <w:jc w:val="both"/>
        <w:rPr>
          <w:rFonts w:ascii="Arial Narrow" w:hAnsi="Arial Narrow"/>
          <w:sz w:val="18"/>
          <w:szCs w:val="18"/>
        </w:rPr>
      </w:pPr>
      <w:r w:rsidRPr="00AD68FA">
        <w:rPr>
          <w:rStyle w:val="Odwoanieprzypisudolnego"/>
          <w:rFonts w:ascii="Arial Narrow" w:hAnsi="Arial Narrow"/>
          <w:sz w:val="18"/>
          <w:szCs w:val="18"/>
        </w:rPr>
        <w:footnoteRef/>
      </w:r>
      <w:r w:rsidRPr="00AD68FA">
        <w:rPr>
          <w:rFonts w:ascii="Arial Narrow" w:hAnsi="Arial Narrow"/>
          <w:sz w:val="18"/>
          <w:szCs w:val="18"/>
        </w:rPr>
        <w:t xml:space="preserve"> Stosuje się rozporządzenie Ministra Rozwoju Regionalnego z dnia 18 grudnia 2009 r. w sprawie warunków i trybu udzielenia i rozliczenia zaliczek oraz zakresu i terminów składania wniosków o płatność w ramach programów finansowanych z udziałem środków europejskich.</w:t>
      </w:r>
    </w:p>
  </w:footnote>
  <w:footnote w:id="36">
    <w:p w:rsidR="00856D1C" w:rsidRPr="00216C3C" w:rsidRDefault="00856D1C">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Dotyczy przypadku, gdy Projekt jest realizowany w ramach Partnerstwa.</w:t>
      </w:r>
    </w:p>
  </w:footnote>
  <w:footnote w:id="37">
    <w:p w:rsidR="00856D1C" w:rsidRPr="00216C3C" w:rsidRDefault="00856D1C">
      <w:pPr>
        <w:pStyle w:val="Tekstprzypisudolnego"/>
        <w:rPr>
          <w:rFonts w:ascii="Arial Narrow" w:hAnsi="Arial Narrow"/>
          <w:sz w:val="18"/>
          <w:szCs w:val="18"/>
        </w:rPr>
      </w:pPr>
      <w:r w:rsidRPr="00216C3C">
        <w:rPr>
          <w:rStyle w:val="Odwoanieprzypisudolnego"/>
          <w:rFonts w:ascii="Arial Narrow" w:hAnsi="Arial Narrow"/>
          <w:sz w:val="18"/>
          <w:szCs w:val="18"/>
        </w:rPr>
        <w:footnoteRef/>
      </w:r>
      <w:r w:rsidRPr="00216C3C">
        <w:rPr>
          <w:rFonts w:ascii="Arial Narrow" w:hAnsi="Arial Narrow"/>
          <w:sz w:val="18"/>
          <w:szCs w:val="18"/>
        </w:rPr>
        <w:t xml:space="preserve"> W zakresie nieuregulowanym stosuje się procedurę nr 4 określoną w załączniku nr 3 Wytycznych w zakresie gromadzenia.</w:t>
      </w:r>
    </w:p>
  </w:footnote>
  <w:footnote w:id="38">
    <w:p w:rsidR="00856D1C" w:rsidRPr="00A44262" w:rsidRDefault="00856D1C">
      <w:pPr>
        <w:pStyle w:val="Tekstprzypisudolnego"/>
        <w:rPr>
          <w:rFonts w:ascii="Arial Narrow" w:hAnsi="Arial Narrow"/>
          <w:sz w:val="18"/>
          <w:szCs w:val="18"/>
        </w:rPr>
      </w:pPr>
      <w:r w:rsidRPr="00A44262">
        <w:rPr>
          <w:rStyle w:val="Odwoanieprzypisudolnego"/>
          <w:rFonts w:ascii="Arial Narrow" w:hAnsi="Arial Narrow"/>
          <w:sz w:val="18"/>
          <w:szCs w:val="18"/>
        </w:rPr>
        <w:footnoteRef/>
      </w:r>
      <w:r w:rsidRPr="00A44262">
        <w:rPr>
          <w:rFonts w:ascii="Arial Narrow" w:hAnsi="Arial Narrow"/>
          <w:sz w:val="18"/>
          <w:szCs w:val="18"/>
        </w:rPr>
        <w:t xml:space="preserve"> Niepotrzebne skreślić.</w:t>
      </w:r>
    </w:p>
  </w:footnote>
  <w:footnote w:id="39">
    <w:p w:rsidR="00856D1C" w:rsidRPr="00504637" w:rsidRDefault="00856D1C">
      <w:pPr>
        <w:pStyle w:val="Tekstprzypisudolnego"/>
        <w:rPr>
          <w:rFonts w:ascii="Arial Narrow" w:hAnsi="Arial Narrow"/>
          <w:sz w:val="18"/>
          <w:szCs w:val="18"/>
        </w:rPr>
      </w:pPr>
      <w:r w:rsidRPr="00504637">
        <w:rPr>
          <w:rStyle w:val="Odwoanieprzypisudolnego"/>
          <w:rFonts w:ascii="Arial Narrow" w:hAnsi="Arial Narrow"/>
          <w:sz w:val="18"/>
          <w:szCs w:val="18"/>
        </w:rPr>
        <w:footnoteRef/>
      </w:r>
      <w:r w:rsidRPr="00504637">
        <w:rPr>
          <w:rFonts w:ascii="Arial Narrow" w:hAnsi="Arial Narrow"/>
          <w:sz w:val="18"/>
          <w:szCs w:val="18"/>
        </w:rPr>
        <w:t xml:space="preserve"> Przez kontrolę rozumie się również weryfikację przez Instytucję Zarządzającą wniosku o płatność oraz audyty upoważnionych organów audytowych.</w:t>
      </w:r>
    </w:p>
  </w:footnote>
  <w:footnote w:id="40">
    <w:p w:rsidR="00856D1C" w:rsidRPr="009B79AD" w:rsidRDefault="00856D1C">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Nie dotyczy przypadku, gdy projekt jest realizowany wyłącznie przez podmiot wskazany jako Beneficjent.</w:t>
      </w:r>
    </w:p>
  </w:footnote>
  <w:footnote w:id="41">
    <w:p w:rsidR="00856D1C" w:rsidRPr="009B79AD" w:rsidRDefault="00856D1C">
      <w:pPr>
        <w:pStyle w:val="Tekstprzypisudolnego"/>
        <w:rPr>
          <w:rFonts w:ascii="Arial Narrow" w:hAnsi="Arial Narrow"/>
          <w:sz w:val="18"/>
          <w:szCs w:val="18"/>
        </w:rPr>
      </w:pPr>
      <w:r w:rsidRPr="009B79AD">
        <w:rPr>
          <w:rStyle w:val="Odwoanieprzypisudolnego"/>
          <w:rFonts w:ascii="Arial Narrow" w:hAnsi="Arial Narrow"/>
          <w:sz w:val="18"/>
          <w:szCs w:val="18"/>
        </w:rPr>
        <w:footnoteRef/>
      </w:r>
      <w:r w:rsidRPr="009B79AD">
        <w:rPr>
          <w:rFonts w:ascii="Arial Narrow" w:hAnsi="Arial Narrow"/>
          <w:sz w:val="18"/>
          <w:szCs w:val="18"/>
        </w:rPr>
        <w:t xml:space="preserve"> Dotyczy przypadku gdy Projekt jest realizowany w ramach partnerstwa.</w:t>
      </w:r>
    </w:p>
  </w:footnote>
  <w:footnote w:id="42">
    <w:p w:rsidR="00856D1C" w:rsidRPr="00E85117" w:rsidRDefault="00856D1C">
      <w:pPr>
        <w:pStyle w:val="Tekstprzypisudolnego"/>
        <w:rPr>
          <w:rFonts w:ascii="Arial Narrow" w:hAnsi="Arial Narrow"/>
          <w:sz w:val="18"/>
          <w:szCs w:val="18"/>
        </w:rPr>
      </w:pPr>
      <w:r w:rsidRPr="00E85117">
        <w:rPr>
          <w:rStyle w:val="Odwoanieprzypisudolnego"/>
          <w:rFonts w:ascii="Arial Narrow" w:hAnsi="Arial Narrow"/>
          <w:sz w:val="18"/>
          <w:szCs w:val="18"/>
        </w:rPr>
        <w:footnoteRef/>
      </w:r>
      <w:r w:rsidRPr="00E85117">
        <w:rPr>
          <w:rFonts w:ascii="Arial Narrow" w:hAnsi="Arial Narrow"/>
          <w:sz w:val="18"/>
          <w:szCs w:val="18"/>
        </w:rPr>
        <w:t xml:space="preserve"> Jeżeli dotyczy.</w:t>
      </w:r>
    </w:p>
  </w:footnote>
  <w:footnote w:id="43">
    <w:p w:rsidR="00856D1C" w:rsidRPr="00717358" w:rsidRDefault="00856D1C">
      <w:pPr>
        <w:pStyle w:val="Tekstprzypisudolnego"/>
        <w:rPr>
          <w:rFonts w:ascii="Arial Narrow" w:hAnsi="Arial Narrow"/>
          <w:sz w:val="18"/>
          <w:szCs w:val="18"/>
        </w:rPr>
      </w:pPr>
      <w:r w:rsidRPr="00717358">
        <w:rPr>
          <w:rStyle w:val="Odwoanieprzypisudolnego"/>
          <w:rFonts w:ascii="Arial Narrow" w:hAnsi="Arial Narrow"/>
          <w:sz w:val="18"/>
          <w:szCs w:val="18"/>
        </w:rPr>
        <w:footnoteRef/>
      </w:r>
      <w:r w:rsidRPr="00717358">
        <w:rPr>
          <w:rFonts w:ascii="Arial Narrow" w:hAnsi="Arial Narrow"/>
          <w:sz w:val="18"/>
          <w:szCs w:val="18"/>
        </w:rPr>
        <w:t xml:space="preserve"> Jeżeli dotyczy.</w:t>
      </w:r>
    </w:p>
  </w:footnote>
  <w:footnote w:id="44">
    <w:p w:rsidR="00856D1C" w:rsidRPr="008701B2" w:rsidRDefault="00856D1C">
      <w:pPr>
        <w:pStyle w:val="Tekstprzypisudolnego"/>
        <w:rPr>
          <w:rFonts w:ascii="Arial Narrow" w:hAnsi="Arial Narrow"/>
          <w:sz w:val="18"/>
          <w:szCs w:val="18"/>
        </w:rPr>
      </w:pPr>
      <w:r w:rsidRPr="008701B2">
        <w:rPr>
          <w:rStyle w:val="Odwoanieprzypisudolnego"/>
          <w:rFonts w:ascii="Arial Narrow" w:hAnsi="Arial Narrow"/>
          <w:sz w:val="18"/>
          <w:szCs w:val="18"/>
        </w:rPr>
        <w:footnoteRef/>
      </w:r>
      <w:r w:rsidRPr="008701B2">
        <w:rPr>
          <w:rFonts w:ascii="Arial Narrow" w:hAnsi="Arial Narrow"/>
          <w:sz w:val="18"/>
          <w:szCs w:val="18"/>
        </w:rPr>
        <w:t xml:space="preserve"> Jeżeli dotyczy.</w:t>
      </w:r>
    </w:p>
  </w:footnote>
  <w:footnote w:id="45">
    <w:p w:rsidR="00856D1C" w:rsidRPr="004E6633" w:rsidRDefault="00856D1C">
      <w:pPr>
        <w:pStyle w:val="Tekstprzypisudolnego"/>
        <w:rPr>
          <w:rFonts w:ascii="Arial Narrow" w:hAnsi="Arial Narrow"/>
          <w:sz w:val="18"/>
          <w:szCs w:val="18"/>
        </w:rPr>
      </w:pPr>
      <w:r w:rsidRPr="004E6633">
        <w:rPr>
          <w:rStyle w:val="Odwoanieprzypisudolnego"/>
          <w:rFonts w:ascii="Arial Narrow" w:hAnsi="Arial Narrow"/>
          <w:sz w:val="18"/>
          <w:szCs w:val="18"/>
        </w:rPr>
        <w:footnoteRef/>
      </w:r>
      <w:r w:rsidRPr="004E6633">
        <w:rPr>
          <w:rFonts w:ascii="Arial Narrow" w:hAnsi="Arial Narrow"/>
          <w:sz w:val="18"/>
          <w:szCs w:val="18"/>
        </w:rPr>
        <w:t xml:space="preserve"> Niepotrzebne skreślić.</w:t>
      </w:r>
    </w:p>
  </w:footnote>
  <w:footnote w:id="46">
    <w:p w:rsidR="00856D1C" w:rsidRPr="001C66DE" w:rsidRDefault="00856D1C">
      <w:pPr>
        <w:pStyle w:val="Tekstprzypisudolnego"/>
        <w:rPr>
          <w:rFonts w:ascii="Arial Narrow" w:hAnsi="Arial Narrow"/>
          <w:sz w:val="18"/>
          <w:szCs w:val="18"/>
        </w:rPr>
      </w:pPr>
      <w:r w:rsidRPr="001C66DE">
        <w:rPr>
          <w:rStyle w:val="Odwoanieprzypisudolnego"/>
          <w:rFonts w:ascii="Arial Narrow" w:hAnsi="Arial Narrow"/>
          <w:sz w:val="18"/>
          <w:szCs w:val="18"/>
        </w:rPr>
        <w:footnoteRef/>
      </w:r>
      <w:r w:rsidRPr="001C66DE">
        <w:rPr>
          <w:rFonts w:ascii="Arial Narrow" w:hAnsi="Arial Narrow"/>
          <w:sz w:val="18"/>
          <w:szCs w:val="18"/>
        </w:rPr>
        <w:t xml:space="preserve"> Dotyczy przypadku gdy Projekt jest realizowany w ramach partnerstwa.</w:t>
      </w:r>
    </w:p>
  </w:footnote>
  <w:footnote w:id="47">
    <w:p w:rsidR="00856D1C" w:rsidRDefault="00856D1C">
      <w:pPr>
        <w:pStyle w:val="Tekstprzypisudolnego"/>
      </w:pPr>
      <w:r w:rsidRPr="001C66DE">
        <w:rPr>
          <w:rStyle w:val="Odwoanieprzypisudolnego"/>
          <w:rFonts w:ascii="Arial Narrow" w:hAnsi="Arial Narrow"/>
          <w:sz w:val="18"/>
        </w:rPr>
        <w:footnoteRef/>
      </w:r>
      <w:r w:rsidRPr="001C66DE">
        <w:rPr>
          <w:rFonts w:ascii="Arial Narrow" w:hAnsi="Arial Narrow"/>
          <w:sz w:val="18"/>
        </w:rPr>
        <w:t xml:space="preserve"> </w:t>
      </w:r>
      <w:r w:rsidRPr="001C66DE">
        <w:rPr>
          <w:rFonts w:ascii="Arial Narrow" w:hAnsi="Arial Narrow"/>
          <w:sz w:val="18"/>
          <w:szCs w:val="18"/>
        </w:rPr>
        <w:t>Dotyczy przypadku gdy Projekt jest realizowany w ramach partnerstwa.</w:t>
      </w:r>
    </w:p>
  </w:footnote>
  <w:footnote w:id="48">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Wykreślić rozdział jeżeli nie ma zastosowania.</w:t>
      </w:r>
    </w:p>
  </w:footnote>
  <w:footnote w:id="49">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0">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1">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2">
    <w:p w:rsidR="00856D1C" w:rsidRPr="00AD039C" w:rsidRDefault="00856D1C">
      <w:pPr>
        <w:pStyle w:val="Tekstprzypisudolnego"/>
        <w:rPr>
          <w:rFonts w:ascii="Arial Narrow" w:hAnsi="Arial Narrow"/>
          <w:sz w:val="18"/>
        </w:rPr>
      </w:pPr>
      <w:r w:rsidRPr="00AD039C">
        <w:rPr>
          <w:rStyle w:val="Odwoanieprzypisudolnego"/>
          <w:rFonts w:ascii="Arial Narrow" w:hAnsi="Arial Narrow"/>
          <w:sz w:val="18"/>
        </w:rPr>
        <w:footnoteRef/>
      </w:r>
      <w:r w:rsidRPr="00AD039C">
        <w:rPr>
          <w:rFonts w:ascii="Arial Narrow" w:hAnsi="Arial Narrow"/>
          <w:sz w:val="18"/>
        </w:rPr>
        <w:t xml:space="preserve"> Niepotrzebne skreślić.</w:t>
      </w:r>
    </w:p>
  </w:footnote>
  <w:footnote w:id="53">
    <w:p w:rsidR="00856D1C" w:rsidRDefault="00856D1C">
      <w:pPr>
        <w:pStyle w:val="Tekstprzypisudolnego"/>
      </w:pPr>
      <w:r w:rsidRPr="00AD039C">
        <w:rPr>
          <w:rStyle w:val="Odwoanieprzypisudolnego"/>
          <w:rFonts w:ascii="Arial Narrow" w:hAnsi="Arial Narrow"/>
          <w:sz w:val="18"/>
        </w:rPr>
        <w:footnoteRef/>
      </w:r>
      <w:r w:rsidRPr="00AD039C">
        <w:rPr>
          <w:rFonts w:ascii="Arial Narrow" w:hAnsi="Arial Narrow"/>
          <w:sz w:val="18"/>
        </w:rPr>
        <w:t xml:space="preserve"> Jeżeli dotyczy.</w:t>
      </w:r>
    </w:p>
  </w:footnote>
  <w:footnote w:id="54">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Jeżeli dotyczy.</w:t>
      </w:r>
    </w:p>
  </w:footnote>
  <w:footnote w:id="55">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6">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7">
    <w:p w:rsidR="00856D1C" w:rsidRPr="005415A7" w:rsidRDefault="00856D1C">
      <w:pPr>
        <w:pStyle w:val="Tekstprzypisudolnego"/>
        <w:rPr>
          <w:rFonts w:ascii="Arial Narrow" w:hAnsi="Arial Narrow"/>
          <w:sz w:val="18"/>
          <w:szCs w:val="18"/>
        </w:rPr>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8">
    <w:p w:rsidR="00856D1C" w:rsidRDefault="00856D1C">
      <w:pPr>
        <w:pStyle w:val="Tekstprzypisudolnego"/>
      </w:pPr>
      <w:r w:rsidRPr="005415A7">
        <w:rPr>
          <w:rStyle w:val="Odwoanieprzypisudolnego"/>
          <w:rFonts w:ascii="Arial Narrow" w:hAnsi="Arial Narrow"/>
          <w:sz w:val="18"/>
          <w:szCs w:val="18"/>
        </w:rPr>
        <w:footnoteRef/>
      </w:r>
      <w:r w:rsidRPr="005415A7">
        <w:rPr>
          <w:rFonts w:ascii="Arial Narrow" w:hAnsi="Arial Narrow"/>
          <w:sz w:val="18"/>
          <w:szCs w:val="18"/>
        </w:rPr>
        <w:t xml:space="preserve"> Niepotrzebne skreślić.</w:t>
      </w:r>
    </w:p>
  </w:footnote>
  <w:footnote w:id="59">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0">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1">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Wykreślić jeżeli nie ma zastosowania.</w:t>
      </w:r>
    </w:p>
  </w:footnote>
  <w:footnote w:id="62">
    <w:p w:rsidR="00856D1C" w:rsidRPr="00942146" w:rsidRDefault="00856D1C">
      <w:pPr>
        <w:pStyle w:val="Tekstprzypisudolnego"/>
        <w:rPr>
          <w:rFonts w:ascii="Arial Narrow" w:hAnsi="Arial Narrow"/>
          <w:sz w:val="18"/>
        </w:rPr>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3">
    <w:p w:rsidR="00856D1C" w:rsidRDefault="00856D1C">
      <w:pPr>
        <w:pStyle w:val="Tekstprzypisudolnego"/>
      </w:pPr>
      <w:r w:rsidRPr="00942146">
        <w:rPr>
          <w:rStyle w:val="Odwoanieprzypisudolnego"/>
          <w:rFonts w:ascii="Arial Narrow" w:hAnsi="Arial Narrow"/>
          <w:sz w:val="18"/>
        </w:rPr>
        <w:footnoteRef/>
      </w:r>
      <w:r w:rsidRPr="00942146">
        <w:rPr>
          <w:rFonts w:ascii="Arial Narrow" w:hAnsi="Arial Narrow"/>
          <w:sz w:val="18"/>
        </w:rPr>
        <w:t xml:space="preserve"> Niepotrzebne skreślić.</w:t>
      </w:r>
    </w:p>
  </w:footnote>
  <w:footnote w:id="64">
    <w:p w:rsidR="00856D1C" w:rsidRPr="008A194D" w:rsidRDefault="00856D1C">
      <w:pPr>
        <w:pStyle w:val="Tekstprzypisudolnego"/>
        <w:rPr>
          <w:rFonts w:ascii="Arial Narrow" w:hAnsi="Arial Narrow"/>
          <w:sz w:val="18"/>
          <w:szCs w:val="18"/>
        </w:rPr>
      </w:pPr>
      <w:r w:rsidRPr="008A194D">
        <w:rPr>
          <w:rStyle w:val="Odwoanieprzypisudolnego"/>
          <w:rFonts w:ascii="Arial Narrow" w:hAnsi="Arial Narrow"/>
          <w:sz w:val="18"/>
          <w:szCs w:val="18"/>
        </w:rPr>
        <w:footnoteRef/>
      </w:r>
      <w:r w:rsidRPr="008A194D">
        <w:rPr>
          <w:rFonts w:ascii="Arial Narrow" w:hAnsi="Arial Narrow"/>
          <w:sz w:val="18"/>
          <w:szCs w:val="18"/>
        </w:rPr>
        <w:t xml:space="preserve"> Niepotrzebne skreślić.</w:t>
      </w:r>
    </w:p>
  </w:footnote>
  <w:footnote w:id="65">
    <w:p w:rsidR="00856D1C" w:rsidRPr="00A85F99" w:rsidRDefault="00856D1C">
      <w:pPr>
        <w:pStyle w:val="Tekstprzypisudolnego"/>
        <w:rPr>
          <w:rFonts w:ascii="Arial Narrow" w:hAnsi="Arial Narrow"/>
          <w:sz w:val="18"/>
          <w:szCs w:val="18"/>
        </w:rPr>
      </w:pPr>
      <w:r w:rsidRPr="00A85F99">
        <w:rPr>
          <w:rStyle w:val="Odwoanieprzypisudolnego"/>
          <w:rFonts w:ascii="Arial Narrow" w:hAnsi="Arial Narrow"/>
          <w:sz w:val="18"/>
          <w:szCs w:val="18"/>
        </w:rPr>
        <w:footnoteRef/>
      </w:r>
      <w:r w:rsidRPr="00A85F99">
        <w:rPr>
          <w:rFonts w:ascii="Arial Narrow" w:hAnsi="Arial Narrow"/>
          <w:sz w:val="18"/>
          <w:szCs w:val="18"/>
        </w:rPr>
        <w:t xml:space="preserve"> Dotyczy przypadku, gdy Projekt jest realizowany w ramach partnerstwa.</w:t>
      </w:r>
    </w:p>
  </w:footnote>
  <w:footnote w:id="66">
    <w:p w:rsidR="00856D1C" w:rsidRPr="007A6041" w:rsidRDefault="00856D1C">
      <w:pPr>
        <w:pStyle w:val="Tekstprzypisudolnego"/>
        <w:rPr>
          <w:rFonts w:ascii="Arial Narrow" w:hAnsi="Arial Narrow"/>
          <w:sz w:val="18"/>
        </w:rPr>
      </w:pPr>
      <w:r w:rsidRPr="007A6041">
        <w:rPr>
          <w:rStyle w:val="Odwoanieprzypisudolnego"/>
          <w:rFonts w:ascii="Arial Narrow" w:hAnsi="Arial Narrow"/>
          <w:sz w:val="18"/>
        </w:rPr>
        <w:footnoteRef/>
      </w:r>
      <w:r w:rsidRPr="007A6041">
        <w:rPr>
          <w:rFonts w:ascii="Arial Narrow" w:hAnsi="Arial Narrow"/>
          <w:sz w:val="18"/>
        </w:rPr>
        <w:t xml:space="preserve"> </w:t>
      </w:r>
      <w:r w:rsidRPr="007A6041">
        <w:rPr>
          <w:rFonts w:ascii="Arial Narrow" w:hAnsi="Arial Narrow"/>
          <w:sz w:val="18"/>
          <w:szCs w:val="18"/>
        </w:rPr>
        <w:t>Dotyczy przypadku, gdy Projekt jest realizowany w ramach partnerstwa.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D1C" w:rsidRDefault="00856D1C" w:rsidP="0013554D">
    <w:pPr>
      <w:pStyle w:val="Nagwek"/>
      <w:jc w:val="right"/>
      <w:rPr>
        <w:szCs w:val="18"/>
      </w:rPr>
    </w:pPr>
  </w:p>
  <w:p w:rsidR="00856D1C" w:rsidRDefault="00856D1C" w:rsidP="0013554D">
    <w:pPr>
      <w:pStyle w:val="Nagwek"/>
    </w:pPr>
    <w:r>
      <w:rPr>
        <w:noProof/>
        <w:szCs w:val="18"/>
        <w:lang w:eastAsia="pl-PL"/>
      </w:rPr>
      <w:drawing>
        <wp:inline distT="0" distB="0" distL="0" distR="0">
          <wp:extent cx="5705475" cy="466725"/>
          <wp:effectExtent l="0" t="0" r="9525"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5475" cy="4667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pPr>
      <w:rPr>
        <w:rFonts w:ascii="Symbol" w:hAnsi="Symbol"/>
        <w:b w:val="0"/>
        <w:i w:val="0"/>
      </w:rPr>
    </w:lvl>
    <w:lvl w:ilvl="1">
      <w:start w:val="1"/>
      <w:numFmt w:val="bullet"/>
      <w:suff w:val="nothing"/>
      <w:lvlText w:val="◦"/>
      <w:lvlJc w:val="left"/>
      <w:pPr>
        <w:tabs>
          <w:tab w:val="num" w:pos="0"/>
        </w:tabs>
      </w:pPr>
      <w:rPr>
        <w:rFonts w:ascii="OpenSymbol" w:hAnsi="OpenSymbol"/>
      </w:rPr>
    </w:lvl>
    <w:lvl w:ilvl="2">
      <w:start w:val="1"/>
      <w:numFmt w:val="bullet"/>
      <w:suff w:val="nothing"/>
      <w:lvlText w:val="▪"/>
      <w:lvlJc w:val="left"/>
      <w:pPr>
        <w:tabs>
          <w:tab w:val="num" w:pos="0"/>
        </w:tabs>
      </w:pPr>
      <w:rPr>
        <w:rFonts w:ascii="OpenSymbol" w:hAnsi="OpenSymbol"/>
      </w:rPr>
    </w:lvl>
    <w:lvl w:ilvl="3">
      <w:start w:val="1"/>
      <w:numFmt w:val="bullet"/>
      <w:suff w:val="nothing"/>
      <w:lvlText w:val=""/>
      <w:lvlJc w:val="left"/>
      <w:pPr>
        <w:tabs>
          <w:tab w:val="num" w:pos="0"/>
        </w:tabs>
      </w:pPr>
      <w:rPr>
        <w:rFonts w:ascii="Symbol" w:hAnsi="Symbol"/>
        <w:b w:val="0"/>
        <w:i w:val="0"/>
      </w:rPr>
    </w:lvl>
    <w:lvl w:ilvl="4">
      <w:start w:val="1"/>
      <w:numFmt w:val="bullet"/>
      <w:suff w:val="nothing"/>
      <w:lvlText w:val="◦"/>
      <w:lvlJc w:val="left"/>
      <w:pPr>
        <w:tabs>
          <w:tab w:val="num" w:pos="0"/>
        </w:tabs>
      </w:pPr>
      <w:rPr>
        <w:rFonts w:ascii="OpenSymbol" w:hAnsi="OpenSymbol"/>
      </w:rPr>
    </w:lvl>
    <w:lvl w:ilvl="5">
      <w:start w:val="1"/>
      <w:numFmt w:val="bullet"/>
      <w:suff w:val="nothing"/>
      <w:lvlText w:val="▪"/>
      <w:lvlJc w:val="left"/>
      <w:pPr>
        <w:tabs>
          <w:tab w:val="num" w:pos="0"/>
        </w:tabs>
      </w:pPr>
      <w:rPr>
        <w:rFonts w:ascii="OpenSymbol" w:hAnsi="OpenSymbol"/>
      </w:rPr>
    </w:lvl>
    <w:lvl w:ilvl="6">
      <w:start w:val="1"/>
      <w:numFmt w:val="bullet"/>
      <w:suff w:val="nothing"/>
      <w:lvlText w:val=""/>
      <w:lvlJc w:val="left"/>
      <w:pPr>
        <w:tabs>
          <w:tab w:val="num" w:pos="0"/>
        </w:tabs>
      </w:pPr>
      <w:rPr>
        <w:rFonts w:ascii="Symbol" w:hAnsi="Symbol"/>
        <w:b w:val="0"/>
        <w:i w:val="0"/>
      </w:rPr>
    </w:lvl>
    <w:lvl w:ilvl="7">
      <w:start w:val="1"/>
      <w:numFmt w:val="bullet"/>
      <w:suff w:val="nothing"/>
      <w:lvlText w:val="◦"/>
      <w:lvlJc w:val="left"/>
      <w:pPr>
        <w:tabs>
          <w:tab w:val="num" w:pos="0"/>
        </w:tabs>
      </w:pPr>
      <w:rPr>
        <w:rFonts w:ascii="OpenSymbol" w:hAnsi="OpenSymbol"/>
      </w:rPr>
    </w:lvl>
    <w:lvl w:ilvl="8">
      <w:start w:val="1"/>
      <w:numFmt w:val="bullet"/>
      <w:suff w:val="nothing"/>
      <w:lvlText w:val="▪"/>
      <w:lvlJc w:val="left"/>
      <w:pPr>
        <w:tabs>
          <w:tab w:val="num" w:pos="0"/>
        </w:tabs>
      </w:pPr>
      <w:rPr>
        <w:rFonts w:ascii="OpenSymbol" w:hAnsi="OpenSymbol"/>
      </w:rPr>
    </w:lvl>
  </w:abstractNum>
  <w:abstractNum w:abstractNumId="1" w15:restartNumberingAfterBreak="0">
    <w:nsid w:val="00000002"/>
    <w:multiLevelType w:val="multilevel"/>
    <w:tmpl w:val="AAF27DF4"/>
    <w:name w:val="WW8Num2"/>
    <w:lvl w:ilvl="0">
      <w:start w:val="1"/>
      <w:numFmt w:val="decimal"/>
      <w:suff w:val="nothing"/>
      <w:lvlText w:val="%1."/>
      <w:lvlJc w:val="left"/>
      <w:pPr>
        <w:tabs>
          <w:tab w:val="num" w:pos="0"/>
        </w:tabs>
      </w:pPr>
      <w:rPr>
        <w:rFonts w:ascii="Arial Narrow" w:hAnsi="Arial Narrow" w:cs="Arial Narrow"/>
        <w:b w:val="0"/>
        <w:i w:val="0"/>
        <w:strike w:val="0"/>
        <w:kern w:val="20"/>
        <w:sz w:val="20"/>
        <w:szCs w:val="20"/>
      </w:rPr>
    </w:lvl>
    <w:lvl w:ilvl="1">
      <w:start w:val="1"/>
      <w:numFmt w:val="lowerLetter"/>
      <w:suff w:val="nothing"/>
      <w:lvlText w:val="%2."/>
      <w:lvlJc w:val="left"/>
      <w:pPr>
        <w:tabs>
          <w:tab w:val="num" w:pos="0"/>
        </w:tabs>
      </w:pPr>
      <w:rPr>
        <w:rFonts w:ascii="Arial Narrow" w:hAnsi="Arial Narrow" w:cs="Arial Narrow"/>
        <w:sz w:val="20"/>
        <w:szCs w:val="20"/>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2" w15:restartNumberingAfterBreak="0">
    <w:nsid w:val="00000003"/>
    <w:multiLevelType w:val="multilevel"/>
    <w:tmpl w:val="00000003"/>
    <w:name w:val="WW8Num3"/>
    <w:lvl w:ilvl="0">
      <w:start w:val="1"/>
      <w:numFmt w:val="decimal"/>
      <w:suff w:val="nothing"/>
      <w:lvlText w:val="%1."/>
      <w:lvlJc w:val="left"/>
      <w:pPr>
        <w:tabs>
          <w:tab w:val="num" w:pos="0"/>
        </w:tabs>
      </w:pPr>
      <w:rPr>
        <w:rFonts w:cs="Times New Roman"/>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3" w15:restartNumberingAfterBreak="0">
    <w:nsid w:val="00000004"/>
    <w:multiLevelType w:val="multilevel"/>
    <w:tmpl w:val="00000004"/>
    <w:name w:val="WW8Num4"/>
    <w:lvl w:ilvl="0">
      <w:start w:val="1"/>
      <w:numFmt w:val="lowerLetter"/>
      <w:suff w:val="nothing"/>
      <w:lvlText w:val="%1)"/>
      <w:lvlJc w:val="left"/>
      <w:pPr>
        <w:tabs>
          <w:tab w:val="num" w:pos="0"/>
        </w:tabs>
      </w:pPr>
      <w:rPr>
        <w:rFonts w:cs="Arial Narrow"/>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4" w15:restartNumberingAfterBreak="0">
    <w:nsid w:val="00000005"/>
    <w:multiLevelType w:val="multilevel"/>
    <w:tmpl w:val="00000005"/>
    <w:name w:val="WW8Num5"/>
    <w:lvl w:ilvl="0">
      <w:start w:val="1"/>
      <w:numFmt w:val="lowerLetter"/>
      <w:suff w:val="nothing"/>
      <w:lvlText w:val="%1)"/>
      <w:lvlJc w:val="left"/>
      <w:pPr>
        <w:tabs>
          <w:tab w:val="num" w:pos="0"/>
        </w:tabs>
      </w:pPr>
      <w:rPr>
        <w:rFonts w:ascii="Arial Narrow" w:hAnsi="Arial Narrow" w:cs="Arial Narrow"/>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5" w15:restartNumberingAfterBreak="0">
    <w:nsid w:val="00000006"/>
    <w:multiLevelType w:val="multilevel"/>
    <w:tmpl w:val="00000006"/>
    <w:name w:val="WW8Num6"/>
    <w:lvl w:ilvl="0">
      <w:start w:val="1"/>
      <w:numFmt w:val="lowerLetter"/>
      <w:suff w:val="nothing"/>
      <w:lvlText w:val="%1)"/>
      <w:lvlJc w:val="left"/>
      <w:pPr>
        <w:tabs>
          <w:tab w:val="num" w:pos="0"/>
        </w:tabs>
      </w:pPr>
      <w:rPr>
        <w:rFonts w:ascii="Arial Narrow" w:eastAsia="Times New Roman" w:hAnsi="Arial Narrow" w:cs="Arial Narrow"/>
        <w:b w:val="0"/>
        <w:bCs/>
        <w:i/>
        <w:iCs/>
        <w:color w:val="000000"/>
        <w:kern w:val="1"/>
        <w:sz w:val="20"/>
        <w:szCs w:val="20"/>
        <w:vertAlign w:val="superscript"/>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6" w15:restartNumberingAfterBreak="0">
    <w:nsid w:val="00000007"/>
    <w:multiLevelType w:val="multilevel"/>
    <w:tmpl w:val="00000007"/>
    <w:name w:val="WW8Num7"/>
    <w:lvl w:ilvl="0">
      <w:start w:val="1"/>
      <w:numFmt w:val="lowerLetter"/>
      <w:suff w:val="nothing"/>
      <w:lvlText w:val="%1)"/>
      <w:lvlJc w:val="left"/>
      <w:pPr>
        <w:tabs>
          <w:tab w:val="num" w:pos="0"/>
        </w:tabs>
      </w:pPr>
      <w:rPr>
        <w:rFonts w:ascii="Arial Narrow" w:eastAsia="Times New Roman" w:hAnsi="Arial Narrow" w:cs="Arial Narrow"/>
        <w:color w:val="000000"/>
        <w:sz w:val="20"/>
        <w:szCs w:val="20"/>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7" w15:restartNumberingAfterBreak="0">
    <w:nsid w:val="00000008"/>
    <w:multiLevelType w:val="multilevel"/>
    <w:tmpl w:val="00000008"/>
    <w:name w:val="WW8Num8"/>
    <w:lvl w:ilvl="0">
      <w:start w:val="1"/>
      <w:numFmt w:val="lowerLetter"/>
      <w:suff w:val="nothing"/>
      <w:lvlText w:val="%1)"/>
      <w:lvlJc w:val="left"/>
      <w:pPr>
        <w:tabs>
          <w:tab w:val="num" w:pos="0"/>
        </w:tabs>
      </w:pPr>
      <w:rPr>
        <w:rFonts w:cs="Times New Roman"/>
      </w:rPr>
    </w:lvl>
    <w:lvl w:ilvl="1">
      <w:start w:val="1"/>
      <w:numFmt w:val="lowerLetter"/>
      <w:suff w:val="nothing"/>
      <w:lvlText w:val="%2."/>
      <w:lvlJc w:val="left"/>
      <w:pPr>
        <w:tabs>
          <w:tab w:val="num" w:pos="0"/>
        </w:tabs>
      </w:pPr>
      <w:rPr>
        <w:rFonts w:cs="Times New Roman"/>
      </w:rPr>
    </w:lvl>
    <w:lvl w:ilvl="2">
      <w:start w:val="1"/>
      <w:numFmt w:val="lowerRoman"/>
      <w:suff w:val="nothing"/>
      <w:lvlText w:val="%3."/>
      <w:lvlJc w:val="righ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lowerLetter"/>
      <w:suff w:val="nothing"/>
      <w:lvlText w:val="%5."/>
      <w:lvlJc w:val="left"/>
      <w:pPr>
        <w:tabs>
          <w:tab w:val="num" w:pos="0"/>
        </w:tabs>
      </w:pPr>
      <w:rPr>
        <w:rFonts w:cs="Times New Roman"/>
      </w:rPr>
    </w:lvl>
    <w:lvl w:ilvl="5">
      <w:start w:val="1"/>
      <w:numFmt w:val="lowerRoman"/>
      <w:suff w:val="nothing"/>
      <w:lvlText w:val="%6."/>
      <w:lvlJc w:val="righ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lowerLetter"/>
      <w:suff w:val="nothing"/>
      <w:lvlText w:val="%8."/>
      <w:lvlJc w:val="left"/>
      <w:pPr>
        <w:tabs>
          <w:tab w:val="num" w:pos="0"/>
        </w:tabs>
      </w:pPr>
      <w:rPr>
        <w:rFonts w:cs="Times New Roman"/>
      </w:rPr>
    </w:lvl>
    <w:lvl w:ilvl="8">
      <w:start w:val="1"/>
      <w:numFmt w:val="lowerRoman"/>
      <w:suff w:val="nothing"/>
      <w:lvlText w:val="%9."/>
      <w:lvlJc w:val="right"/>
      <w:pPr>
        <w:tabs>
          <w:tab w:val="num" w:pos="0"/>
        </w:tabs>
      </w:pPr>
      <w:rPr>
        <w:rFonts w:cs="Times New Roman"/>
      </w:rPr>
    </w:lvl>
  </w:abstractNum>
  <w:abstractNum w:abstractNumId="8" w15:restartNumberingAfterBreak="0">
    <w:nsid w:val="00000009"/>
    <w:multiLevelType w:val="multilevel"/>
    <w:tmpl w:val="00000009"/>
    <w:name w:val="WW8Num9"/>
    <w:lvl w:ilvl="0">
      <w:start w:val="1"/>
      <w:numFmt w:val="decimal"/>
      <w:suff w:val="nothing"/>
      <w:lvlText w:val="%1)"/>
      <w:lvlJc w:val="left"/>
      <w:pPr>
        <w:tabs>
          <w:tab w:val="num" w:pos="0"/>
        </w:tabs>
      </w:pPr>
      <w:rPr>
        <w:rFonts w:cs="Arial Narrow"/>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9" w15:restartNumberingAfterBreak="0">
    <w:nsid w:val="0000000A"/>
    <w:multiLevelType w:val="multilevel"/>
    <w:tmpl w:val="0000000A"/>
    <w:name w:val="WW8Num10"/>
    <w:lvl w:ilvl="0">
      <w:start w:val="1"/>
      <w:numFmt w:val="decimal"/>
      <w:suff w:val="nothing"/>
      <w:lvlText w:val="%1."/>
      <w:lvlJc w:val="left"/>
      <w:pPr>
        <w:tabs>
          <w:tab w:val="num" w:pos="0"/>
        </w:tabs>
      </w:pPr>
      <w:rPr>
        <w:rFonts w:ascii="Symbol" w:hAnsi="Symbol" w:cs="OpenSymbol"/>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0" w15:restartNumberingAfterBreak="0">
    <w:nsid w:val="0000000B"/>
    <w:multiLevelType w:val="singleLevel"/>
    <w:tmpl w:val="0000000B"/>
    <w:name w:val="WW8Num11"/>
    <w:lvl w:ilvl="0">
      <w:start w:val="1"/>
      <w:numFmt w:val="lowerLetter"/>
      <w:lvlText w:val="%1)"/>
      <w:lvlJc w:val="left"/>
      <w:pPr>
        <w:tabs>
          <w:tab w:val="num" w:pos="0"/>
        </w:tabs>
        <w:ind w:left="720" w:hanging="360"/>
      </w:pPr>
      <w:rPr>
        <w:rFonts w:cs="Arial Narrow"/>
        <w:b w:val="0"/>
        <w:i w:val="0"/>
      </w:rPr>
    </w:lvl>
  </w:abstractNum>
  <w:abstractNum w:abstractNumId="11" w15:restartNumberingAfterBreak="0">
    <w:nsid w:val="061206B5"/>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2" w15:restartNumberingAfterBreak="0">
    <w:nsid w:val="0E592BE1"/>
    <w:multiLevelType w:val="hybridMultilevel"/>
    <w:tmpl w:val="AF944590"/>
    <w:lvl w:ilvl="0" w:tplc="02F26A84">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12382FC7"/>
    <w:multiLevelType w:val="hybridMultilevel"/>
    <w:tmpl w:val="54AA61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3CF2697"/>
    <w:multiLevelType w:val="hybridMultilevel"/>
    <w:tmpl w:val="4858AD02"/>
    <w:lvl w:ilvl="0" w:tplc="69067CB2">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5" w15:restartNumberingAfterBreak="0">
    <w:nsid w:val="2D696242"/>
    <w:multiLevelType w:val="hybridMultilevel"/>
    <w:tmpl w:val="8CC4B1D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7A10DC9"/>
    <w:multiLevelType w:val="hybridMultilevel"/>
    <w:tmpl w:val="1990204C"/>
    <w:lvl w:ilvl="0" w:tplc="9316203C">
      <w:start w:val="1"/>
      <w:numFmt w:val="lowerLetter"/>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7" w15:restartNumberingAfterBreak="0">
    <w:nsid w:val="5D597087"/>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18" w15:restartNumberingAfterBreak="0">
    <w:nsid w:val="5DA266CB"/>
    <w:multiLevelType w:val="hybridMultilevel"/>
    <w:tmpl w:val="9CAE50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5F186461"/>
    <w:multiLevelType w:val="multilevel"/>
    <w:tmpl w:val="623AC138"/>
    <w:lvl w:ilvl="0">
      <w:start w:val="1"/>
      <w:numFmt w:val="decimal"/>
      <w:lvlText w:val="%1."/>
      <w:lvlJc w:val="left"/>
      <w:pPr>
        <w:tabs>
          <w:tab w:val="num" w:pos="0"/>
        </w:tabs>
      </w:pPr>
      <w:rPr>
        <w:rFonts w:cs="Times New Roman"/>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0" w15:restartNumberingAfterBreak="0">
    <w:nsid w:val="5FD2340C"/>
    <w:multiLevelType w:val="multilevel"/>
    <w:tmpl w:val="C596BD98"/>
    <w:lvl w:ilvl="0">
      <w:start w:val="1"/>
      <w:numFmt w:val="decimal"/>
      <w:suff w:val="nothing"/>
      <w:lvlText w:val="%1."/>
      <w:lvlJc w:val="left"/>
      <w:pPr>
        <w:tabs>
          <w:tab w:val="num" w:pos="0"/>
        </w:tabs>
      </w:pPr>
      <w:rPr>
        <w:rFonts w:ascii="Symbol" w:hAnsi="Symbol" w:cs="OpenSymbol"/>
        <w:sz w:val="20"/>
        <w:szCs w:val="20"/>
      </w:rPr>
    </w:lvl>
    <w:lvl w:ilvl="1">
      <w:start w:val="1"/>
      <w:numFmt w:val="decimal"/>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1" w15:restartNumberingAfterBreak="0">
    <w:nsid w:val="67847D5F"/>
    <w:multiLevelType w:val="multilevel"/>
    <w:tmpl w:val="2256B2CA"/>
    <w:lvl w:ilvl="0">
      <w:start w:val="1"/>
      <w:numFmt w:val="decimal"/>
      <w:lvlText w:val="%1."/>
      <w:lvlJc w:val="left"/>
      <w:pPr>
        <w:tabs>
          <w:tab w:val="num" w:pos="0"/>
        </w:tabs>
      </w:pPr>
      <w:rPr>
        <w:rFonts w:cs="Times New Roman"/>
        <w:sz w:val="20"/>
        <w:szCs w:val="20"/>
      </w:rPr>
    </w:lvl>
    <w:lvl w:ilvl="1">
      <w:start w:val="1"/>
      <w:numFmt w:val="decimal"/>
      <w:suff w:val="nothing"/>
      <w:lvlText w:val="%2."/>
      <w:lvlJc w:val="left"/>
      <w:pPr>
        <w:tabs>
          <w:tab w:val="num" w:pos="0"/>
        </w:tabs>
      </w:pPr>
      <w:rPr>
        <w:rFonts w:ascii="OpenSymbol" w:hAnsi="OpenSymbol" w:cs="OpenSymbol"/>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2" w15:restartNumberingAfterBreak="0">
    <w:nsid w:val="7B8503A4"/>
    <w:multiLevelType w:val="hybridMultilevel"/>
    <w:tmpl w:val="24A0772A"/>
    <w:lvl w:ilvl="0" w:tplc="B55AE6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 w:numId="9">
    <w:abstractNumId w:val="8"/>
  </w:num>
  <w:num w:numId="10">
    <w:abstractNumId w:val="10"/>
  </w:num>
  <w:num w:numId="11">
    <w:abstractNumId w:val="9"/>
  </w:num>
  <w:num w:numId="12">
    <w:abstractNumId w:val="21"/>
  </w:num>
  <w:num w:numId="13">
    <w:abstractNumId w:val="20"/>
  </w:num>
  <w:num w:numId="14">
    <w:abstractNumId w:val="18"/>
  </w:num>
  <w:num w:numId="15">
    <w:abstractNumId w:val="22"/>
  </w:num>
  <w:num w:numId="16">
    <w:abstractNumId w:val="13"/>
  </w:num>
  <w:num w:numId="17">
    <w:abstractNumId w:val="19"/>
  </w:num>
  <w:num w:numId="18">
    <w:abstractNumId w:val="14"/>
  </w:num>
  <w:num w:numId="19">
    <w:abstractNumId w:val="15"/>
  </w:num>
  <w:num w:numId="20">
    <w:abstractNumId w:val="11"/>
  </w:num>
  <w:num w:numId="21">
    <w:abstractNumId w:val="12"/>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6D1"/>
    <w:rsid w:val="00015D4A"/>
    <w:rsid w:val="00025116"/>
    <w:rsid w:val="001209DC"/>
    <w:rsid w:val="0013554D"/>
    <w:rsid w:val="001C66DE"/>
    <w:rsid w:val="001D7BBF"/>
    <w:rsid w:val="001E059D"/>
    <w:rsid w:val="00216C3C"/>
    <w:rsid w:val="002A6751"/>
    <w:rsid w:val="002F0182"/>
    <w:rsid w:val="003118FA"/>
    <w:rsid w:val="003943F6"/>
    <w:rsid w:val="003F55C1"/>
    <w:rsid w:val="004940AD"/>
    <w:rsid w:val="004E1E9E"/>
    <w:rsid w:val="004E6633"/>
    <w:rsid w:val="004E6FF2"/>
    <w:rsid w:val="004F2145"/>
    <w:rsid w:val="004F7C8F"/>
    <w:rsid w:val="00504637"/>
    <w:rsid w:val="005415A7"/>
    <w:rsid w:val="005A4E0E"/>
    <w:rsid w:val="005D326A"/>
    <w:rsid w:val="005F22DD"/>
    <w:rsid w:val="005F6C31"/>
    <w:rsid w:val="00645A9E"/>
    <w:rsid w:val="006E141F"/>
    <w:rsid w:val="00717358"/>
    <w:rsid w:val="00774F11"/>
    <w:rsid w:val="007A6041"/>
    <w:rsid w:val="007F0E83"/>
    <w:rsid w:val="007F5FD3"/>
    <w:rsid w:val="00851772"/>
    <w:rsid w:val="00856D1C"/>
    <w:rsid w:val="008701B2"/>
    <w:rsid w:val="008A194D"/>
    <w:rsid w:val="00942146"/>
    <w:rsid w:val="009B79AD"/>
    <w:rsid w:val="00A44262"/>
    <w:rsid w:val="00A44764"/>
    <w:rsid w:val="00A85F99"/>
    <w:rsid w:val="00AD039C"/>
    <w:rsid w:val="00AD68FA"/>
    <w:rsid w:val="00AE14E0"/>
    <w:rsid w:val="00BA3048"/>
    <w:rsid w:val="00BA5973"/>
    <w:rsid w:val="00BD5391"/>
    <w:rsid w:val="00C43713"/>
    <w:rsid w:val="00C43DE4"/>
    <w:rsid w:val="00C56ED3"/>
    <w:rsid w:val="00D052AC"/>
    <w:rsid w:val="00D7647E"/>
    <w:rsid w:val="00E30802"/>
    <w:rsid w:val="00E606D1"/>
    <w:rsid w:val="00E85117"/>
    <w:rsid w:val="00F3050C"/>
    <w:rsid w:val="00FD2212"/>
    <w:rsid w:val="00FD57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B7701E-D977-4D84-9356-2DD3CC0D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606D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E606D1"/>
  </w:style>
  <w:style w:type="character" w:customStyle="1" w:styleId="Domylnaczcionkaakapitu1">
    <w:name w:val="Domyślna czcionka akapitu1"/>
    <w:rsid w:val="00E606D1"/>
  </w:style>
  <w:style w:type="character" w:customStyle="1" w:styleId="Znakiprzypiswdolnych">
    <w:name w:val="Znaki przypisów dolnych"/>
    <w:rsid w:val="00E606D1"/>
    <w:rPr>
      <w:position w:val="0"/>
      <w:sz w:val="16"/>
      <w:vertAlign w:val="baseline"/>
    </w:rPr>
  </w:style>
  <w:style w:type="paragraph" w:styleId="Tekstprzypisudolnego">
    <w:name w:val="footnote text"/>
    <w:basedOn w:val="Normalny"/>
    <w:link w:val="TekstprzypisudolnegoZnak"/>
    <w:unhideWhenUsed/>
    <w:rsid w:val="00E606D1"/>
    <w:pPr>
      <w:spacing w:after="0" w:line="240" w:lineRule="auto"/>
    </w:pPr>
    <w:rPr>
      <w:sz w:val="20"/>
      <w:szCs w:val="20"/>
    </w:rPr>
  </w:style>
  <w:style w:type="character" w:customStyle="1" w:styleId="TekstprzypisudolnegoZnak">
    <w:name w:val="Tekst przypisu dolnego Znak"/>
    <w:basedOn w:val="Domylnaczcionkaakapitu"/>
    <w:link w:val="Tekstprzypisudolnego"/>
    <w:rsid w:val="00E606D1"/>
    <w:rPr>
      <w:sz w:val="20"/>
      <w:szCs w:val="20"/>
    </w:rPr>
  </w:style>
  <w:style w:type="character" w:styleId="Odwoanieprzypisudolnego">
    <w:name w:val="footnote reference"/>
    <w:basedOn w:val="Domylnaczcionkaakapitu"/>
    <w:uiPriority w:val="99"/>
    <w:unhideWhenUsed/>
    <w:rsid w:val="00E606D1"/>
    <w:rPr>
      <w:vertAlign w:val="superscript"/>
    </w:rPr>
  </w:style>
  <w:style w:type="paragraph" w:styleId="Tekstpodstawowy">
    <w:name w:val="Body Text"/>
    <w:basedOn w:val="Normalny"/>
    <w:link w:val="TekstpodstawowyZnak"/>
    <w:uiPriority w:val="99"/>
    <w:rsid w:val="00E606D1"/>
    <w:pPr>
      <w:widowControl w:val="0"/>
      <w:suppressAutoHyphens/>
      <w:spacing w:after="120" w:line="100" w:lineRule="atLeast"/>
      <w:textAlignment w:val="baseline"/>
    </w:pPr>
    <w:rPr>
      <w:rFonts w:ascii="Times New Roman" w:eastAsia="Times New Roman" w:hAnsi="Times New Roman" w:cs="Tahoma"/>
      <w:kern w:val="1"/>
      <w:sz w:val="24"/>
      <w:szCs w:val="24"/>
      <w:lang w:eastAsia="fa-IR" w:bidi="fa-IR"/>
    </w:rPr>
  </w:style>
  <w:style w:type="character" w:customStyle="1" w:styleId="TekstpodstawowyZnak">
    <w:name w:val="Tekst podstawowy Znak"/>
    <w:basedOn w:val="Domylnaczcionkaakapitu"/>
    <w:link w:val="Tekstpodstawowy"/>
    <w:uiPriority w:val="99"/>
    <w:rsid w:val="00E606D1"/>
    <w:rPr>
      <w:rFonts w:ascii="Times New Roman" w:eastAsia="Times New Roman" w:hAnsi="Times New Roman" w:cs="Tahoma"/>
      <w:kern w:val="1"/>
      <w:sz w:val="24"/>
      <w:szCs w:val="24"/>
      <w:lang w:eastAsia="fa-IR" w:bidi="fa-IR"/>
    </w:rPr>
  </w:style>
  <w:style w:type="paragraph" w:customStyle="1" w:styleId="xl33">
    <w:name w:val="xl33"/>
    <w:basedOn w:val="Normalny"/>
    <w:uiPriority w:val="99"/>
    <w:rsid w:val="00E606D1"/>
    <w:pPr>
      <w:widowControl w:val="0"/>
      <w:suppressAutoHyphens/>
      <w:autoSpaceDE w:val="0"/>
      <w:spacing w:before="100" w:after="100" w:line="100" w:lineRule="atLeast"/>
      <w:jc w:val="center"/>
      <w:textAlignment w:val="baseline"/>
    </w:pPr>
    <w:rPr>
      <w:rFonts w:ascii="Times New Roman" w:eastAsia="Times New Roman" w:hAnsi="Times New Roman" w:cs="Tahoma"/>
      <w:kern w:val="1"/>
      <w:sz w:val="20"/>
      <w:szCs w:val="24"/>
      <w:lang w:eastAsia="fa-IR" w:bidi="fa-IR"/>
    </w:rPr>
  </w:style>
  <w:style w:type="character" w:customStyle="1" w:styleId="Odwoaniedokomentarza2">
    <w:name w:val="Odwołanie do komentarza2"/>
    <w:uiPriority w:val="99"/>
    <w:rsid w:val="00E606D1"/>
    <w:rPr>
      <w:sz w:val="16"/>
    </w:rPr>
  </w:style>
  <w:style w:type="character" w:customStyle="1" w:styleId="Odwoanieprzypisudolnego3">
    <w:name w:val="Odwołanie przypisu dolnego3"/>
    <w:uiPriority w:val="99"/>
    <w:rsid w:val="002A6751"/>
    <w:rPr>
      <w:position w:val="2"/>
      <w:sz w:val="16"/>
    </w:rPr>
  </w:style>
  <w:style w:type="character" w:customStyle="1" w:styleId="TekstprzypisudolnegoZnak2">
    <w:name w:val="Tekst przypisu dolnego Znak2"/>
    <w:basedOn w:val="Domylnaczcionkaakapitu"/>
    <w:uiPriority w:val="99"/>
    <w:semiHidden/>
    <w:rsid w:val="002A6751"/>
    <w:rPr>
      <w:rFonts w:cs="Tahoma"/>
      <w:kern w:val="1"/>
      <w:sz w:val="20"/>
      <w:szCs w:val="20"/>
      <w:lang w:eastAsia="fa-IR" w:bidi="fa-IR"/>
    </w:rPr>
  </w:style>
  <w:style w:type="character" w:styleId="Hipercze">
    <w:name w:val="Hyperlink"/>
    <w:basedOn w:val="Domylnaczcionkaakapitu"/>
    <w:rsid w:val="00216C3C"/>
    <w:rPr>
      <w:rFonts w:cs="Times New Roman"/>
      <w:color w:val="0000FF"/>
      <w:u w:val="single"/>
    </w:rPr>
  </w:style>
  <w:style w:type="character" w:customStyle="1" w:styleId="Odwoanieprzypisudolnego4">
    <w:name w:val="Odwołanie przypisu dolnego4"/>
    <w:rsid w:val="004E6633"/>
    <w:rPr>
      <w:position w:val="2"/>
      <w:sz w:val="16"/>
    </w:rPr>
  </w:style>
  <w:style w:type="paragraph" w:styleId="Akapitzlist">
    <w:name w:val="List Paragraph"/>
    <w:basedOn w:val="Normalny"/>
    <w:uiPriority w:val="99"/>
    <w:qFormat/>
    <w:rsid w:val="005415A7"/>
    <w:pPr>
      <w:spacing w:after="109" w:line="370" w:lineRule="auto"/>
      <w:ind w:left="720" w:hanging="10"/>
      <w:contextualSpacing/>
      <w:jc w:val="both"/>
    </w:pPr>
    <w:rPr>
      <w:rFonts w:ascii="Arial" w:eastAsia="Times New Roman" w:hAnsi="Arial" w:cs="Arial"/>
      <w:color w:val="000000"/>
      <w:lang w:eastAsia="pl-PL"/>
    </w:rPr>
  </w:style>
  <w:style w:type="paragraph" w:styleId="Nagwek">
    <w:name w:val="header"/>
    <w:basedOn w:val="Normalny"/>
    <w:link w:val="NagwekZnak"/>
    <w:uiPriority w:val="99"/>
    <w:unhideWhenUsed/>
    <w:rsid w:val="00D764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7647E"/>
  </w:style>
  <w:style w:type="paragraph" w:styleId="Stopka">
    <w:name w:val="footer"/>
    <w:basedOn w:val="Normalny"/>
    <w:link w:val="StopkaZnak"/>
    <w:uiPriority w:val="99"/>
    <w:unhideWhenUsed/>
    <w:rsid w:val="00D76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7647E"/>
  </w:style>
  <w:style w:type="character" w:customStyle="1" w:styleId="WW8Num3z4">
    <w:name w:val="WW8Num3z4"/>
    <w:uiPriority w:val="99"/>
    <w:rsid w:val="0013554D"/>
  </w:style>
  <w:style w:type="paragraph" w:styleId="Tekstdymka">
    <w:name w:val="Balloon Text"/>
    <w:basedOn w:val="Normalny"/>
    <w:link w:val="TekstdymkaZnak"/>
    <w:uiPriority w:val="99"/>
    <w:semiHidden/>
    <w:unhideWhenUsed/>
    <w:rsid w:val="00856D1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6D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s@lodzki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is@lodzk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661E-5D81-4AF7-A8B2-DF24087F0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11922</Words>
  <Characters>71535</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Nowak</dc:creator>
  <cp:keywords/>
  <dc:description/>
  <cp:lastModifiedBy>Kacper Krzysztofik</cp:lastModifiedBy>
  <cp:revision>2</cp:revision>
  <cp:lastPrinted>2016-09-19T07:49:00Z</cp:lastPrinted>
  <dcterms:created xsi:type="dcterms:W3CDTF">2017-03-23T13:59:00Z</dcterms:created>
  <dcterms:modified xsi:type="dcterms:W3CDTF">2017-03-23T13:59:00Z</dcterms:modified>
</cp:coreProperties>
</file>