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3250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5003AA">
        <w:trPr>
          <w:cantSplit/>
          <w:trHeight w:val="1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003AA">
        <w:trPr>
          <w:cantSplit/>
          <w:trHeight w:val="1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Default="005003AA" w:rsidP="005003A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5003AA">
        <w:trPr>
          <w:cantSplit/>
          <w:jc w:val="center"/>
        </w:trPr>
        <w:tc>
          <w:tcPr>
            <w:tcW w:w="1980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5003AA">
        <w:trPr>
          <w:cantSplit/>
          <w:jc w:val="center"/>
        </w:trPr>
        <w:tc>
          <w:tcPr>
            <w:tcW w:w="1980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5003AA">
        <w:trPr>
          <w:cantSplit/>
          <w:jc w:val="center"/>
        </w:trPr>
        <w:tc>
          <w:tcPr>
            <w:tcW w:w="1980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5003AA">
        <w:trPr>
          <w:cantSplit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5003AA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69A318AE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023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3250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32501">
              <w:rPr>
                <w:rFonts w:ascii="Arial Narrow" w:hAnsi="Arial Narrow" w:cs="Arial"/>
                <w:sz w:val="22"/>
                <w:szCs w:val="22"/>
              </w:rPr>
            </w:r>
            <w:r w:rsidR="0043250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lastRenderedPageBreak/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 xml:space="preserve">(dotyczy projektów objętych pomocą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lastRenderedPageBreak/>
        <w:t>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 xml:space="preserve">Zarząd Województwa Łódzkiego z siedzibą w Łodzi 90-051, Al. Piłsudskiego </w:t>
      </w:r>
      <w:r w:rsidR="00E30150" w:rsidRPr="00E30150">
        <w:rPr>
          <w:rFonts w:ascii="Arial Narrow" w:hAnsi="Arial Narrow"/>
          <w:sz w:val="22"/>
          <w:szCs w:val="22"/>
        </w:rPr>
        <w:lastRenderedPageBreak/>
        <w:t>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lastRenderedPageBreak/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5E0CC87E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lastRenderedPageBreak/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</w:p>
    <w:p w14:paraId="2161883D" w14:textId="2D08D035" w:rsidR="00B14AAE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B14AAE" w:rsidRPr="00B14AAE">
        <w:rPr>
          <w:rFonts w:ascii="Arial Narrow" w:hAnsi="Arial Narrow"/>
          <w:sz w:val="22"/>
          <w:szCs w:val="22"/>
        </w:rPr>
        <w:t xml:space="preserve"> </w:t>
      </w:r>
      <w:r w:rsidR="00B14AAE">
        <w:rPr>
          <w:rFonts w:ascii="Arial Narrow" w:hAnsi="Arial Narrow"/>
          <w:sz w:val="22"/>
          <w:szCs w:val="22"/>
        </w:rPr>
        <w:t xml:space="preserve">Zaświadczenie o zgodności inwestycji z Planem Inwestycyjnym </w:t>
      </w:r>
    </w:p>
    <w:p w14:paraId="61D49109" w14:textId="31283B52" w:rsidR="008374BF" w:rsidRPr="000C7FC3" w:rsidRDefault="008374BF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7C39" w14:textId="77777777" w:rsidR="00432501" w:rsidRDefault="00432501">
      <w:r>
        <w:separator/>
      </w:r>
    </w:p>
  </w:endnote>
  <w:endnote w:type="continuationSeparator" w:id="0">
    <w:p w14:paraId="73D82777" w14:textId="77777777" w:rsidR="00432501" w:rsidRDefault="00432501">
      <w:r>
        <w:continuationSeparator/>
      </w:r>
    </w:p>
  </w:endnote>
  <w:endnote w:type="continuationNotice" w:id="1">
    <w:p w14:paraId="29768AD6" w14:textId="77777777" w:rsidR="00432501" w:rsidRDefault="00432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6E3A59A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D6B7A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619D" w14:textId="77777777" w:rsidR="00432501" w:rsidRDefault="00432501">
      <w:r>
        <w:separator/>
      </w:r>
    </w:p>
  </w:footnote>
  <w:footnote w:type="continuationSeparator" w:id="0">
    <w:p w14:paraId="78413630" w14:textId="77777777" w:rsidR="00432501" w:rsidRDefault="00432501">
      <w:r>
        <w:continuationSeparator/>
      </w:r>
    </w:p>
  </w:footnote>
  <w:footnote w:type="continuationNotice" w:id="1">
    <w:p w14:paraId="49DE4364" w14:textId="77777777" w:rsidR="00432501" w:rsidRDefault="00432501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D6B7A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2501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4B4D7"/>
  <w15:docId w15:val="{C3ECFCBF-8819-462A-B0CD-CF9D8EF8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0213-4B0F-4A4F-A2AA-CA1F17FE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3824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2018-03-25T08:17:00Z</cp:lastPrinted>
  <dcterms:created xsi:type="dcterms:W3CDTF">2018-04-04T13:05:00Z</dcterms:created>
  <dcterms:modified xsi:type="dcterms:W3CDTF">2018-04-04T13:05:00Z</dcterms:modified>
</cp:coreProperties>
</file>