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8E7416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8E7416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B2131B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8E741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8E7416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8E7416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="00795425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8E7416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DD682E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8E7416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9"/>
        <w:gridCol w:w="2025"/>
        <w:gridCol w:w="7045"/>
      </w:tblGrid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795425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795425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B2131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8E7416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208"/>
        <w:gridCol w:w="922"/>
        <w:gridCol w:w="1368"/>
        <w:gridCol w:w="1087"/>
        <w:gridCol w:w="1349"/>
        <w:gridCol w:w="1217"/>
        <w:gridCol w:w="1585"/>
        <w:gridCol w:w="3549"/>
      </w:tblGrid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795425">
        <w:trPr>
          <w:cantSplit/>
          <w:jc w:val="center"/>
        </w:trPr>
        <w:tc>
          <w:tcPr>
            <w:tcW w:w="1930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95425">
        <w:trPr>
          <w:cantSplit/>
          <w:jc w:val="center"/>
        </w:trPr>
        <w:tc>
          <w:tcPr>
            <w:tcW w:w="1930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795425">
        <w:trPr>
          <w:cantSplit/>
          <w:jc w:val="center"/>
        </w:trPr>
        <w:tc>
          <w:tcPr>
            <w:tcW w:w="1930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795425">
        <w:trPr>
          <w:cantSplit/>
          <w:jc w:val="center"/>
        </w:trPr>
        <w:tc>
          <w:tcPr>
            <w:tcW w:w="1930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795425">
        <w:trPr>
          <w:cantSplit/>
          <w:jc w:val="center"/>
        </w:trPr>
        <w:tc>
          <w:tcPr>
            <w:tcW w:w="1930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95425">
        <w:trPr>
          <w:cantSplit/>
          <w:jc w:val="center"/>
        </w:trPr>
        <w:tc>
          <w:tcPr>
            <w:tcW w:w="1930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795425">
        <w:trPr>
          <w:cantSplit/>
          <w:trHeight w:val="109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:rsidTr="00795425">
        <w:trPr>
          <w:cantSplit/>
          <w:trHeight w:val="108"/>
          <w:jc w:val="center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95425">
        <w:trPr>
          <w:cantSplit/>
          <w:trHeight w:val="135"/>
          <w:jc w:val="center"/>
        </w:trPr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95425">
        <w:trPr>
          <w:cantSplit/>
          <w:trHeight w:val="10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4D0666" w:rsidRDefault="00171860" w:rsidP="00171860">
            <w:pPr>
              <w:rPr>
                <w:smallCaps/>
                <w:sz w:val="22"/>
                <w:szCs w:val="22"/>
                <w:highlight w:val="yellow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trHeight w:val="10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trHeight w:val="10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trHeight w:val="10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795425" w:rsidTr="00795425">
        <w:trPr>
          <w:cantSplit/>
          <w:trHeight w:val="10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5425" w:rsidRPr="00670508" w:rsidRDefault="00795425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670508">
              <w:rPr>
                <w:rFonts w:ascii="Arial Narrow" w:hAnsi="Arial Narrow"/>
                <w:smallCaps/>
                <w:sz w:val="22"/>
                <w:szCs w:val="22"/>
              </w:rPr>
              <w:t>liczba obiektów dostosowanych do potrzeb osób z niepełnosprawnościami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425" w:rsidRPr="00670508" w:rsidRDefault="00795425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670508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425" w:rsidRPr="00670508" w:rsidRDefault="00795425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670508">
              <w:rPr>
                <w:rFonts w:ascii="Arial Narrow" w:hAnsi="Arial Narrow"/>
                <w:smallCaps/>
                <w:sz w:val="22"/>
                <w:szCs w:val="22"/>
              </w:rPr>
              <w:t>szt</w:t>
            </w:r>
            <w:r w:rsidR="00670508">
              <w:rPr>
                <w:rFonts w:ascii="Arial Narrow" w:hAnsi="Arial Narrow"/>
                <w:smallCaps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95425" w:rsidRPr="00795425" w:rsidRDefault="00795425" w:rsidP="00171860">
            <w:pPr>
              <w:jc w:val="center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25" w:rsidRPr="00795425" w:rsidRDefault="00795425" w:rsidP="00171860">
            <w:pPr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25" w:rsidRPr="00795425" w:rsidRDefault="00795425" w:rsidP="00171860">
            <w:pPr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25" w:rsidRPr="00795425" w:rsidRDefault="00795425" w:rsidP="00171860">
            <w:pPr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25" w:rsidRPr="00795425" w:rsidRDefault="00795425" w:rsidP="00171860">
            <w:pPr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25" w:rsidRPr="00795425" w:rsidRDefault="00795425" w:rsidP="00171860">
            <w:pPr>
              <w:rPr>
                <w:smallCaps/>
                <w:sz w:val="22"/>
                <w:szCs w:val="22"/>
                <w:highlight w:val="yellow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171860" w:rsidRPr="00CB5591" w:rsidTr="00795425">
        <w:trPr>
          <w:cantSplit/>
          <w:jc w:val="center"/>
        </w:trPr>
        <w:tc>
          <w:tcPr>
            <w:tcW w:w="1930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795425">
        <w:trPr>
          <w:cantSplit/>
          <w:jc w:val="center"/>
        </w:trPr>
        <w:tc>
          <w:tcPr>
            <w:tcW w:w="1930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930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930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Pr="00E74343" w:rsidRDefault="00171860" w:rsidP="0017186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171860" w:rsidTr="00795425">
        <w:trPr>
          <w:cantSplit/>
          <w:jc w:val="center"/>
        </w:trPr>
        <w:tc>
          <w:tcPr>
            <w:tcW w:w="1930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795425">
        <w:trPr>
          <w:cantSplit/>
          <w:jc w:val="center"/>
        </w:trPr>
        <w:tc>
          <w:tcPr>
            <w:tcW w:w="1930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 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4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4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4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7F59C6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7F59C6" w:rsidRDefault="007F59C6" w:rsidP="007F59C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 (</w:t>
            </w:r>
            <w:r w:rsidR="00670508">
              <w:rPr>
                <w:rFonts w:ascii="Arial Narrow" w:hAnsi="Arial Narrow" w:cs="Arial"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projektu) </w:t>
            </w:r>
          </w:p>
          <w:p w:rsidR="007F59C6" w:rsidRPr="007637B5" w:rsidRDefault="007F59C6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31" w:type="dxa"/>
            <w:shd w:val="clear" w:color="auto" w:fill="auto"/>
          </w:tcPr>
          <w:p w:rsidR="007F59C6" w:rsidRPr="007637B5" w:rsidRDefault="007F59C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0E39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0C0E39" w:rsidRDefault="000C0E39" w:rsidP="000C0E39"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 Wydatki rzeczywiście ponoszone (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projektu, łącznie miesięcznie nie więcej niż 20 000 PLN)</w:t>
            </w:r>
          </w:p>
        </w:tc>
        <w:tc>
          <w:tcPr>
            <w:tcW w:w="11131" w:type="dxa"/>
            <w:shd w:val="clear" w:color="auto" w:fill="auto"/>
          </w:tcPr>
          <w:p w:rsidR="000C0E39" w:rsidRDefault="000C0E39" w:rsidP="000C0E39"/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6"/>
        <w:gridCol w:w="439"/>
        <w:gridCol w:w="852"/>
        <w:gridCol w:w="1701"/>
      </w:tblGrid>
      <w:tr w:rsidR="00F448D2" w:rsidRPr="00F71FF2" w:rsidTr="004549FB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:rsidTr="00670508">
        <w:trPr>
          <w:trHeight w:val="392"/>
        </w:trPr>
        <w:tc>
          <w:tcPr>
            <w:tcW w:w="1044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7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:rsidTr="00670508">
        <w:trPr>
          <w:cantSplit/>
          <w:trHeight w:val="1058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:rsidTr="00670508">
        <w:trPr>
          <w:cantSplit/>
          <w:trHeight w:val="1057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6A19C6">
        <w:trPr>
          <w:trHeight w:val="412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:rsidTr="00670508">
        <w:trPr>
          <w:trHeight w:val="54"/>
        </w:trPr>
        <w:tc>
          <w:tcPr>
            <w:tcW w:w="6515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670508">
        <w:trPr>
          <w:trHeight w:val="523"/>
        </w:trPr>
        <w:tc>
          <w:tcPr>
            <w:tcW w:w="6515" w:type="dxa"/>
            <w:gridSpan w:val="10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6A19C6">
        <w:trPr>
          <w:trHeight w:val="406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081EB0" w:rsidRPr="00F71FF2" w:rsidTr="00670508">
        <w:trPr>
          <w:trHeight w:val="52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Pr="004B5595" w:rsidRDefault="00081EB0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6A19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Pr="00BB5B1F" w:rsidRDefault="00081EB0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C6559A" w:rsidRDefault="00081EB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20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3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 rozliczanych stawką ryczałtową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F448D2" w:rsidRDefault="00F448D2"/>
    <w:p w:rsidR="00F448D2" w:rsidRDefault="00F448D2"/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B2131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 </w:t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DD682E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8E7416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8E7416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682E">
              <w:rPr>
                <w:rFonts w:ascii="Arial Narrow" w:hAnsi="Arial Narrow" w:cs="Arial"/>
                <w:sz w:val="22"/>
                <w:szCs w:val="22"/>
              </w:rPr>
            </w:r>
            <w:r w:rsidR="00DD68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>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017167">
      <w:pPr>
        <w:pStyle w:val="NormalnyWeb"/>
        <w:numPr>
          <w:ilvl w:val="0"/>
          <w:numId w:val="2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017167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017167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017167">
      <w:pPr>
        <w:pStyle w:val="NormalnyWeb"/>
        <w:numPr>
          <w:ilvl w:val="0"/>
          <w:numId w:val="15"/>
        </w:numPr>
        <w:tabs>
          <w:tab w:val="left" w:pos="851"/>
        </w:tabs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017167">
      <w:pPr>
        <w:pStyle w:val="NormalnyWeb"/>
        <w:numPr>
          <w:ilvl w:val="0"/>
          <w:numId w:val="15"/>
        </w:numPr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 xml:space="preserve">Oświadczam, że projekt </w:t>
      </w:r>
      <w:r w:rsidRPr="00017167">
        <w:rPr>
          <w:rFonts w:ascii="Arial Narrow" w:hAnsi="Arial Narrow"/>
          <w:spacing w:val="-2"/>
          <w:u w:val="single"/>
        </w:rPr>
        <w:t>nie</w:t>
      </w:r>
      <w:r w:rsidRPr="00017167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017167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337D6" w:rsidRPr="00590EAC" w:rsidRDefault="008A24DD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BA6C3B">
        <w:rPr>
          <w:rFonts w:ascii="Arial Narrow" w:hAnsi="Arial Narrow"/>
          <w:sz w:val="22"/>
          <w:szCs w:val="22"/>
        </w:rPr>
        <w:t>„Oświadczam,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RODO):</w:t>
      </w:r>
    </w:p>
    <w:p w:rsidR="00BA6C3B" w:rsidRPr="00492100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</w:t>
      </w:r>
      <w:r w:rsidRPr="006040EE">
        <w:rPr>
          <w:rFonts w:ascii="Arial Narrow" w:hAnsi="Arial Narrow"/>
          <w:sz w:val="22"/>
          <w:szCs w:val="22"/>
        </w:rPr>
        <w:t>a</w:t>
      </w:r>
      <w:r w:rsidRPr="00A74F0A">
        <w:rPr>
          <w:rFonts w:ascii="Arial Narrow" w:hAnsi="Arial Narrow"/>
          <w:sz w:val="22"/>
          <w:szCs w:val="22"/>
        </w:rPr>
        <w:t>, że</w:t>
      </w:r>
      <w:r w:rsidRPr="006040EE">
        <w:rPr>
          <w:rFonts w:ascii="Arial Narrow" w:hAnsi="Arial Narrow"/>
          <w:sz w:val="22"/>
          <w:szCs w:val="22"/>
        </w:rPr>
        <w:t xml:space="preserve"> </w:t>
      </w:r>
      <w:r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Pr="00E30150">
        <w:rPr>
          <w:rFonts w:ascii="Arial Narrow" w:hAnsi="Arial Narrow"/>
          <w:sz w:val="22"/>
          <w:szCs w:val="22"/>
        </w:rPr>
        <w:t>Zarząd Województwa Łódzkiego z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danych kontaktowych Inspektora Ochrony Danych:</w:t>
      </w:r>
      <w:r>
        <w:rPr>
          <w:rFonts w:ascii="Arial Narrow" w:hAnsi="Arial Narrow"/>
          <w:sz w:val="22"/>
          <w:szCs w:val="22"/>
        </w:rPr>
        <w:t xml:space="preserve"> tel. 42 663 33 06,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eastAsia="Calibri" w:hAnsi="Arial Narrow"/>
          </w:rPr>
          <w:t>iod@lodzkie.pl</w:t>
        </w:r>
      </w:hyperlink>
    </w:p>
    <w:p w:rsidR="00BA6C3B" w:rsidRPr="0054278E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Zostałem/am poinformowany/a, że</w:t>
      </w:r>
      <w:r w:rsidRPr="00492100">
        <w:rPr>
          <w:rFonts w:ascii="Arial Narrow" w:hAnsi="Arial Narrow"/>
        </w:rPr>
        <w:t xml:space="preserve"> 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Pr="00492100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>projektów w okresie programowania 2014-2020, a</w:t>
      </w:r>
      <w:r w:rsidRPr="0054278E">
        <w:rPr>
          <w:rFonts w:ascii="Arial Narrow" w:hAnsi="Arial Narrow"/>
        </w:rPr>
        <w:t xml:space="preserve"> 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BA6C3B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 xml:space="preserve">Zostałem/am poinformowany/a, że podstawą prawną przetwarzania moich danych osobowych jest art. 6 ust. 1 lit. e RODO,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późn. zm.), Ustawa z dnia 11 lipca 2014 r. o zasadach realizacji programów w zakresie polityki spójności finansowanych w perspektywie finansowej 2014–2020 (Dz. </w:t>
      </w:r>
      <w:r w:rsidRPr="0054278E">
        <w:rPr>
          <w:rFonts w:ascii="Arial Narrow" w:hAnsi="Arial Narrow"/>
        </w:rPr>
        <w:t xml:space="preserve">U. z </w:t>
      </w:r>
      <w:r w:rsidRPr="00CE6635">
        <w:rPr>
          <w:rFonts w:ascii="Arial Narrow" w:hAnsi="Arial Narrow"/>
        </w:rPr>
        <w:t xml:space="preserve">2017 r. </w:t>
      </w:r>
      <w:r w:rsidRPr="0054278E">
        <w:rPr>
          <w:rFonts w:ascii="Arial Narrow" w:hAnsi="Arial Narrow"/>
        </w:rPr>
        <w:t xml:space="preserve">poz. </w:t>
      </w:r>
      <w:r w:rsidRPr="00CE6635">
        <w:rPr>
          <w:rFonts w:ascii="Arial Narrow" w:hAnsi="Arial Narrow"/>
        </w:rPr>
        <w:t>1460, z późn. zm.);</w:t>
      </w:r>
    </w:p>
    <w:p w:rsidR="00BA6C3B" w:rsidRPr="00CE6635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Pr="002A3568">
        <w:rPr>
          <w:rFonts w:ascii="Arial Narrow" w:hAnsi="Arial Narrow"/>
        </w:rPr>
        <w:t>dane nie będą przekazywane do państwa trzeciego lub organizacji międzynarodowej;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podanie danych jest dobrowolne, ale niezbędne do aplikowania o dofinansowanie i realizacji Regionalnego Programu Operacyjnego Województwa Łódzkiego na lata 2014-2020.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posiadam prawo do wniesienia skargi do Prezesa Urzędu Ochrony Danych Osobowych gdy uznam, iż przetwarzanie danych narusza przepisy RODO.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Pr="00A74F0A">
        <w:rPr>
          <w:rFonts w:ascii="Arial Narrow" w:hAnsi="Arial Narrow"/>
          <w:sz w:val="22"/>
          <w:szCs w:val="22"/>
        </w:rPr>
        <w:t>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:rsid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017167" w:rsidRDefault="005D1AD3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017167" w:rsidRPr="00017167" w:rsidRDefault="00017167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017167">
        <w:rPr>
          <w:rFonts w:ascii="Arial Narrow" w:hAnsi="Arial Narrow"/>
          <w:spacing w:val="-2"/>
          <w:sz w:val="22"/>
          <w:szCs w:val="22"/>
        </w:rPr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:rsidR="00017167" w:rsidRDefault="00017167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BA6C3B" w:rsidRDefault="00BA6C3B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:rsidR="00BA6C3B" w:rsidRPr="0063201B" w:rsidRDefault="00BA6C3B" w:rsidP="00BA6C3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 xml:space="preserve">4.  Oświadczenie o zabezpieczeniu środków niezbędnych do realizowania projektu. </w:t>
      </w:r>
      <w:r>
        <w:rPr>
          <w:rFonts w:ascii="Arial Narrow" w:hAnsi="Arial Narrow"/>
          <w:sz w:val="22"/>
          <w:szCs w:val="22"/>
        </w:rPr>
        <w:t>(</w:t>
      </w:r>
      <w:r w:rsidRPr="0063201B">
        <w:rPr>
          <w:rFonts w:ascii="Arial Narrow" w:hAnsi="Arial Narrow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z w:val="22"/>
          <w:szCs w:val="22"/>
        </w:rPr>
        <w:t>przedmiotowe</w:t>
      </w:r>
      <w:r w:rsidRPr="0063201B">
        <w:rPr>
          <w:rFonts w:ascii="Arial Narrow" w:hAnsi="Arial Narrow"/>
          <w:sz w:val="22"/>
          <w:szCs w:val="22"/>
        </w:rPr>
        <w:t xml:space="preserve"> oświadczenie</w:t>
      </w:r>
      <w:r>
        <w:rPr>
          <w:rFonts w:ascii="Arial Narrow" w:hAnsi="Arial Narrow"/>
          <w:sz w:val="22"/>
          <w:szCs w:val="22"/>
        </w:rPr>
        <w:t>),</w:t>
      </w:r>
    </w:p>
    <w:p w:rsidR="00BA6C3B" w:rsidRPr="00665C9E" w:rsidRDefault="00BA6C3B" w:rsidP="00BA6C3B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>
        <w:rPr>
          <w:rFonts w:ascii="Arial Narrow" w:hAnsi="Arial Narrow" w:cs="Verdana"/>
          <w:bCs/>
          <w:sz w:val="22"/>
          <w:szCs w:val="22"/>
        </w:rPr>
        <w:t>,</w:t>
      </w:r>
    </w:p>
    <w:p w:rsidR="00BA6C3B" w:rsidRPr="00986075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>
        <w:rPr>
          <w:rFonts w:ascii="Arial Narrow" w:hAnsi="Arial Narrow"/>
          <w:sz w:val="22"/>
          <w:szCs w:val="22"/>
        </w:rPr>
        <w:t xml:space="preserve"> 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Pr="00CF4F39">
        <w:rPr>
          <w:rFonts w:ascii="Arial Narrow" w:hAnsi="Arial Narrow"/>
          <w:b/>
          <w:sz w:val="22"/>
          <w:szCs w:val="22"/>
        </w:rPr>
        <w:t>,</w:t>
      </w:r>
      <w:r w:rsidRPr="004332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CF4F39" w:rsidRDefault="00BA6C3B" w:rsidP="00BA6C3B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załącznik.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 (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przedmiotowe oświadczenie</w:t>
      </w:r>
      <w:r w:rsidRPr="00644E6A">
        <w:rPr>
          <w:rFonts w:ascii="Arial Narrow" w:hAnsi="Arial Narrow"/>
          <w:spacing w:val="-2"/>
          <w:sz w:val="22"/>
          <w:szCs w:val="22"/>
        </w:rPr>
        <w:t>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351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 xml:space="preserve">9.  </w:t>
      </w:r>
      <w:r>
        <w:rPr>
          <w:rFonts w:ascii="Arial Narrow" w:hAnsi="Arial Narrow"/>
          <w:sz w:val="22"/>
          <w:szCs w:val="22"/>
        </w:rPr>
        <w:t xml:space="preserve"> </w:t>
      </w:r>
      <w:r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10.</w:t>
      </w:r>
      <w:r w:rsidRPr="00644E6A">
        <w:rPr>
          <w:rFonts w:ascii="Arial Narrow" w:hAnsi="Arial Narrow"/>
          <w:sz w:val="22"/>
          <w:szCs w:val="22"/>
        </w:rPr>
        <w:tab/>
        <w:t xml:space="preserve">Oświadczenie Wnioskodawcy o prawie do dysponowania nieruchomością na cele budowlane 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 xml:space="preserve">13.  </w:t>
      </w:r>
      <w:r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14.   Oświadczenie o wielkości przedsiębiorcy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Formularz dotyczący występowania pomocy publicznej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załącznik.)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16.  Inne dokumenty wymagane prawem polskim lub kategorią projektu</w:t>
      </w:r>
      <w:r>
        <w:rPr>
          <w:rFonts w:ascii="Arial Narrow" w:hAnsi="Arial Narrow"/>
          <w:sz w:val="22"/>
          <w:szCs w:val="22"/>
        </w:rPr>
        <w:t>,</w:t>
      </w:r>
    </w:p>
    <w:p w:rsidR="00BA6C3B" w:rsidRPr="00795425" w:rsidRDefault="006F283B" w:rsidP="008E5C8D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b/>
          <w:i/>
          <w:color w:val="FF0000"/>
          <w:sz w:val="22"/>
          <w:szCs w:val="22"/>
        </w:rPr>
      </w:pPr>
      <w:r w:rsidRPr="002C26D2">
        <w:rPr>
          <w:rFonts w:ascii="Arial Narrow" w:hAnsi="Arial Narrow"/>
          <w:sz w:val="22"/>
          <w:szCs w:val="22"/>
        </w:rPr>
        <w:t>17. Pozytywnie zaopiniowany Plan gospodarki niskoemisyjnej dla obszaru, na którym realizowany będzie projekt</w:t>
      </w:r>
      <w:r w:rsidR="005C3C4F">
        <w:rPr>
          <w:rFonts w:ascii="Arial Narrow" w:hAnsi="Arial Narrow"/>
          <w:sz w:val="22"/>
          <w:szCs w:val="22"/>
        </w:rPr>
        <w:t>,</w:t>
      </w:r>
    </w:p>
    <w:p w:rsidR="00795425" w:rsidRDefault="008E5C8D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F283B">
        <w:rPr>
          <w:rFonts w:ascii="Arial Narrow" w:hAnsi="Arial Narrow"/>
          <w:sz w:val="22"/>
          <w:szCs w:val="22"/>
        </w:rPr>
        <w:t>8</w:t>
      </w:r>
      <w:r w:rsidRPr="005C3C4F">
        <w:rPr>
          <w:rFonts w:ascii="Arial Narrow" w:hAnsi="Arial Narrow"/>
          <w:sz w:val="22"/>
          <w:szCs w:val="22"/>
        </w:rPr>
        <w:t>.</w:t>
      </w:r>
      <w:r w:rsidR="00795425" w:rsidRPr="005C3C4F">
        <w:rPr>
          <w:rFonts w:ascii="Arial Narrow" w:hAnsi="Arial Narrow"/>
          <w:sz w:val="22"/>
          <w:szCs w:val="22"/>
        </w:rPr>
        <w:t xml:space="preserve"> Audyt energetyczny</w:t>
      </w:r>
      <w:r w:rsidR="005C3C4F">
        <w:rPr>
          <w:rFonts w:ascii="Arial Narrow" w:hAnsi="Arial Narrow"/>
          <w:sz w:val="22"/>
          <w:szCs w:val="22"/>
        </w:rPr>
        <w:t>,</w:t>
      </w:r>
      <w:r w:rsidR="00795425">
        <w:rPr>
          <w:rFonts w:ascii="Arial Narrow" w:hAnsi="Arial Narrow"/>
          <w:sz w:val="22"/>
          <w:szCs w:val="22"/>
        </w:rPr>
        <w:t xml:space="preserve"> </w:t>
      </w:r>
    </w:p>
    <w:p w:rsidR="00BA6C3B" w:rsidRPr="000C7FC3" w:rsidRDefault="00795425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19. </w:t>
      </w:r>
      <w:r w:rsidR="00BA6C3B" w:rsidRPr="0009331D">
        <w:rPr>
          <w:rFonts w:ascii="Arial Narrow" w:hAnsi="Arial Narrow"/>
          <w:sz w:val="22"/>
          <w:szCs w:val="22"/>
        </w:rPr>
        <w:t>Obowiązujący (na dzień składania wniosku o dofinansowanie) dla danej gminy program rewitalizacji w rozumieniu Wytycznych Ministra Infrastruktury i Rozwoju w zakresie rewitalizacji w programach operacyjnych na lata 2014 – 2020. (jeżeli dotyczy)</w:t>
      </w:r>
      <w:r w:rsidR="005C3C4F">
        <w:rPr>
          <w:rFonts w:ascii="Arial Narrow" w:hAnsi="Arial Narrow"/>
          <w:sz w:val="22"/>
          <w:szCs w:val="22"/>
        </w:rPr>
        <w:t>.</w:t>
      </w:r>
    </w:p>
    <w:p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Dz.U. z 201</w:t>
      </w:r>
      <w:r w:rsidR="00DD682E">
        <w:rPr>
          <w:rFonts w:ascii="Arial Narrow" w:hAnsi="Arial Narrow"/>
          <w:sz w:val="22"/>
          <w:szCs w:val="22"/>
        </w:rPr>
        <w:t>8</w:t>
      </w:r>
      <w:r w:rsidR="00A94D2D" w:rsidRPr="00A94D2D">
        <w:rPr>
          <w:rFonts w:ascii="Arial Narrow" w:hAnsi="Arial Narrow"/>
          <w:sz w:val="22"/>
          <w:szCs w:val="22"/>
        </w:rPr>
        <w:t xml:space="preserve"> r., poz. </w:t>
      </w:r>
      <w:r w:rsidR="00DD682E">
        <w:rPr>
          <w:rFonts w:ascii="Arial Narrow" w:hAnsi="Arial Narrow"/>
          <w:sz w:val="22"/>
          <w:szCs w:val="22"/>
        </w:rPr>
        <w:t>1474.</w:t>
      </w:r>
      <w:bookmarkStart w:id="0" w:name="_GoBack"/>
      <w:bookmarkEnd w:id="0"/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795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426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08" w:rsidRDefault="00670508">
      <w:r>
        <w:separator/>
      </w:r>
    </w:p>
  </w:endnote>
  <w:endnote w:type="continuationSeparator" w:id="0">
    <w:p w:rsidR="00670508" w:rsidRDefault="00670508">
      <w:r>
        <w:continuationSeparator/>
      </w:r>
    </w:p>
  </w:endnote>
  <w:endnote w:type="continuationNotice" w:id="1">
    <w:p w:rsidR="00670508" w:rsidRDefault="00670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70508" w:rsidRDefault="006705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DD682E">
      <w:rPr>
        <w:rStyle w:val="Numerstrony"/>
        <w:rFonts w:ascii="Arial Narrow" w:hAnsi="Arial Narrow"/>
        <w:noProof/>
      </w:rPr>
      <w:t>19</w:t>
    </w:r>
    <w:r>
      <w:rPr>
        <w:rStyle w:val="Numerstrony"/>
        <w:rFonts w:ascii="Arial Narrow" w:hAnsi="Arial Narrow"/>
      </w:rPr>
      <w:fldChar w:fldCharType="end"/>
    </w:r>
  </w:p>
  <w:p w:rsidR="00670508" w:rsidRDefault="00670508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08" w:rsidRDefault="00670508">
      <w:r>
        <w:separator/>
      </w:r>
    </w:p>
  </w:footnote>
  <w:footnote w:type="continuationSeparator" w:id="0">
    <w:p w:rsidR="00670508" w:rsidRDefault="00670508">
      <w:r>
        <w:continuationSeparator/>
      </w:r>
    </w:p>
  </w:footnote>
  <w:footnote w:type="continuationNotice" w:id="1">
    <w:p w:rsidR="00670508" w:rsidRDefault="00670508"/>
  </w:footnote>
  <w:footnote w:id="2">
    <w:p w:rsidR="00670508" w:rsidRDefault="00670508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 w:rsidP="00563CDF">
    <w:pPr>
      <w:pStyle w:val="Nagwek"/>
      <w:jc w:val="center"/>
    </w:pPr>
  </w:p>
  <w:p w:rsidR="00670508" w:rsidRDefault="00670508" w:rsidP="00563CD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Pr="00774587" w:rsidRDefault="00670508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:rsidR="00670508" w:rsidRDefault="00670508" w:rsidP="003E7F4C">
    <w:pPr>
      <w:pStyle w:val="Nagwek"/>
      <w:jc w:val="center"/>
      <w:rPr>
        <w:szCs w:val="18"/>
      </w:rPr>
    </w:pPr>
    <w:r>
      <w:rPr>
        <w:noProof/>
      </w:rPr>
      <w:drawing>
        <wp:inline distT="0" distB="0" distL="0" distR="0">
          <wp:extent cx="6172200" cy="723900"/>
          <wp:effectExtent l="19050" t="0" r="0" b="0"/>
          <wp:docPr id="4" name="Obraz 4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0508" w:rsidRDefault="00670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D018D"/>
    <w:multiLevelType w:val="hybridMultilevel"/>
    <w:tmpl w:val="66264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64E"/>
    <w:multiLevelType w:val="hybridMultilevel"/>
    <w:tmpl w:val="61C42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6C25"/>
    <w:multiLevelType w:val="hybridMultilevel"/>
    <w:tmpl w:val="C8B8F426"/>
    <w:lvl w:ilvl="0" w:tplc="002618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C48CC"/>
    <w:multiLevelType w:val="hybridMultilevel"/>
    <w:tmpl w:val="DAF8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4DC"/>
    <w:multiLevelType w:val="hybridMultilevel"/>
    <w:tmpl w:val="84F2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19BA6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118E9"/>
    <w:multiLevelType w:val="hybridMultilevel"/>
    <w:tmpl w:val="A180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D87"/>
    <w:multiLevelType w:val="hybridMultilevel"/>
    <w:tmpl w:val="65D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00FEE"/>
    <w:multiLevelType w:val="hybridMultilevel"/>
    <w:tmpl w:val="AA46D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"/>
  </w:num>
  <w:num w:numId="4">
    <w:abstractNumId w:val="13"/>
  </w:num>
  <w:num w:numId="5">
    <w:abstractNumId w:val="27"/>
  </w:num>
  <w:num w:numId="6">
    <w:abstractNumId w:val="9"/>
  </w:num>
  <w:num w:numId="7">
    <w:abstractNumId w:val="21"/>
  </w:num>
  <w:num w:numId="8">
    <w:abstractNumId w:val="1"/>
  </w:num>
  <w:num w:numId="9">
    <w:abstractNumId w:val="14"/>
  </w:num>
  <w:num w:numId="10">
    <w:abstractNumId w:val="5"/>
  </w:num>
  <w:num w:numId="11">
    <w:abstractNumId w:val="29"/>
  </w:num>
  <w:num w:numId="12">
    <w:abstractNumId w:val="0"/>
  </w:num>
  <w:num w:numId="13">
    <w:abstractNumId w:val="31"/>
  </w:num>
  <w:num w:numId="14">
    <w:abstractNumId w:val="17"/>
  </w:num>
  <w:num w:numId="15">
    <w:abstractNumId w:val="22"/>
  </w:num>
  <w:num w:numId="16">
    <w:abstractNumId w:val="25"/>
  </w:num>
  <w:num w:numId="17">
    <w:abstractNumId w:val="7"/>
  </w:num>
  <w:num w:numId="18">
    <w:abstractNumId w:val="16"/>
  </w:num>
  <w:num w:numId="19">
    <w:abstractNumId w:val="11"/>
  </w:num>
  <w:num w:numId="20">
    <w:abstractNumId w:val="26"/>
  </w:num>
  <w:num w:numId="21">
    <w:abstractNumId w:val="20"/>
  </w:num>
  <w:num w:numId="22">
    <w:abstractNumId w:val="4"/>
  </w:num>
  <w:num w:numId="23">
    <w:abstractNumId w:val="19"/>
  </w:num>
  <w:num w:numId="24">
    <w:abstractNumId w:val="8"/>
  </w:num>
  <w:num w:numId="25">
    <w:abstractNumId w:val="28"/>
  </w:num>
  <w:num w:numId="26">
    <w:abstractNumId w:val="24"/>
  </w:num>
  <w:num w:numId="27">
    <w:abstractNumId w:val="12"/>
  </w:num>
  <w:num w:numId="28">
    <w:abstractNumId w:val="10"/>
  </w:num>
  <w:num w:numId="29">
    <w:abstractNumId w:val="3"/>
  </w:num>
  <w:num w:numId="30">
    <w:abstractNumId w:val="23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167"/>
    <w:rsid w:val="0001736B"/>
    <w:rsid w:val="0001762B"/>
    <w:rsid w:val="000176CC"/>
    <w:rsid w:val="00017AAA"/>
    <w:rsid w:val="00020A90"/>
    <w:rsid w:val="00023F9C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1EB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0E39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C6B"/>
    <w:rsid w:val="00171476"/>
    <w:rsid w:val="00171706"/>
    <w:rsid w:val="00171860"/>
    <w:rsid w:val="00173083"/>
    <w:rsid w:val="00174257"/>
    <w:rsid w:val="0017496E"/>
    <w:rsid w:val="00175D37"/>
    <w:rsid w:val="00176C76"/>
    <w:rsid w:val="001774BB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C7548"/>
    <w:rsid w:val="001D0114"/>
    <w:rsid w:val="001D11AD"/>
    <w:rsid w:val="001D2F5E"/>
    <w:rsid w:val="001D541F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D8E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6D2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C195D"/>
    <w:rsid w:val="005C3C4F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0508"/>
    <w:rsid w:val="006716D0"/>
    <w:rsid w:val="00671C69"/>
    <w:rsid w:val="00675D26"/>
    <w:rsid w:val="00677115"/>
    <w:rsid w:val="00680B37"/>
    <w:rsid w:val="00686F7D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83B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3A91"/>
    <w:rsid w:val="007463AB"/>
    <w:rsid w:val="00746AD6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77DF1"/>
    <w:rsid w:val="00780FB3"/>
    <w:rsid w:val="00784316"/>
    <w:rsid w:val="00787261"/>
    <w:rsid w:val="007912F2"/>
    <w:rsid w:val="00795425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9C6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C8D"/>
    <w:rsid w:val="008E6E78"/>
    <w:rsid w:val="008E7416"/>
    <w:rsid w:val="008F1A07"/>
    <w:rsid w:val="008F2C7A"/>
    <w:rsid w:val="008F4F8B"/>
    <w:rsid w:val="008F5C40"/>
    <w:rsid w:val="008F5ED6"/>
    <w:rsid w:val="008F6102"/>
    <w:rsid w:val="008F7441"/>
    <w:rsid w:val="008F7A24"/>
    <w:rsid w:val="00901FFE"/>
    <w:rsid w:val="00903FCF"/>
    <w:rsid w:val="00904B07"/>
    <w:rsid w:val="0090562D"/>
    <w:rsid w:val="00905AD4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0ACF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4277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31B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A6C3B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CF7FCE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2E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0EA3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4A5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6E414B11"/>
  <w15:docId w15:val="{92CC08B9-116E-48A9-BF5C-6B6CC13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D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D8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6D8E"/>
    <w:rPr>
      <w:sz w:val="20"/>
      <w:szCs w:val="20"/>
    </w:rPr>
  </w:style>
  <w:style w:type="character" w:styleId="Odwoanieprzypisukocowego">
    <w:name w:val="endnote reference"/>
    <w:semiHidden/>
    <w:rsid w:val="00266D8E"/>
    <w:rPr>
      <w:vertAlign w:val="superscript"/>
    </w:rPr>
  </w:style>
  <w:style w:type="paragraph" w:styleId="Stopka">
    <w:name w:val="footer"/>
    <w:basedOn w:val="Normalny"/>
    <w:rsid w:val="00266D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D8E"/>
  </w:style>
  <w:style w:type="paragraph" w:styleId="Tekstdymka">
    <w:name w:val="Balloon Text"/>
    <w:basedOn w:val="Normalny"/>
    <w:link w:val="TekstdymkaZnak"/>
    <w:semiHidden/>
    <w:rsid w:val="00266D8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266D8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266D8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266D8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266D8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266D8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A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6129A-0CFF-477F-BB21-5C45284A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20</Pages>
  <Words>4298</Words>
  <Characters>25790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30028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Ewa Pliszka-Marczak</cp:lastModifiedBy>
  <cp:revision>85</cp:revision>
  <cp:lastPrinted>2017-12-05T14:48:00Z</cp:lastPrinted>
  <dcterms:created xsi:type="dcterms:W3CDTF">2017-12-05T14:32:00Z</dcterms:created>
  <dcterms:modified xsi:type="dcterms:W3CDTF">2019-05-15T09:53:00Z</dcterms:modified>
</cp:coreProperties>
</file>