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bookmarkStart w:id="0" w:name="_GoBack"/>
      <w:bookmarkEnd w:id="0"/>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77777777" w:rsidR="002760FB" w:rsidRPr="00010E86" w:rsidRDefault="002760FB" w:rsidP="008A60D2">
      <w:pPr>
        <w:numPr>
          <w:ilvl w:val="0"/>
          <w:numId w:val="46"/>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14:paraId="5E73CFD4" w14:textId="77777777" w:rsidR="002760FB" w:rsidRPr="00010E86" w:rsidRDefault="002760FB" w:rsidP="008A60D2">
      <w:pPr>
        <w:numPr>
          <w:ilvl w:val="0"/>
          <w:numId w:val="46"/>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42D0982" w14:textId="77777777"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C727EAE" w14:textId="77777777" w:rsidR="002760FB" w:rsidRPr="00010E86" w:rsidRDefault="002760FB" w:rsidP="002760FB">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6F72A7E2"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8A60D2">
      <w:pPr>
        <w:numPr>
          <w:ilvl w:val="0"/>
          <w:numId w:val="46"/>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2DCB1973" w14:textId="77777777" w:rsidR="002760FB" w:rsidRPr="00010E86" w:rsidRDefault="002760FB" w:rsidP="002760FB">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lastRenderedPageBreak/>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lastRenderedPageBreak/>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15pt;height:12.7pt" o:ole="">
                  <v:imagedata r:id="rId17" o:title=""/>
                </v:shape>
                <o:OLEObject Type="Embed" ProgID="PBrush" ShapeID="_x0000_i1025" DrawAspect="Content" ObjectID="_1622454185"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lastRenderedPageBreak/>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C57E4C7" w14:textId="77777777" w:rsidR="002760FB" w:rsidRPr="00010E86" w:rsidRDefault="002760FB" w:rsidP="002760FB">
      <w:pPr>
        <w:spacing w:line="360" w:lineRule="auto"/>
        <w:ind w:left="426"/>
        <w:rPr>
          <w:rStyle w:val="FontStyle51"/>
          <w:rFonts w:ascii="Arial Narrow" w:hAnsi="Arial Narrow" w:cs="Calibri"/>
        </w:rPr>
      </w:pPr>
    </w:p>
    <w:p w14:paraId="32F0981C" w14:textId="77777777" w:rsidR="002760FB" w:rsidRPr="00010E86" w:rsidRDefault="002760FB" w:rsidP="002760FB">
      <w:pPr>
        <w:spacing w:line="360" w:lineRule="auto"/>
        <w:ind w:left="426"/>
        <w:rPr>
          <w:rStyle w:val="FontStyle51"/>
          <w:rFonts w:ascii="Arial Narrow" w:hAnsi="Arial Narrow" w:cs="Calibri"/>
        </w:rPr>
      </w:pP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3" w:name="_Toc499199530"/>
      <w:bookmarkEnd w:id="1"/>
      <w:bookmarkEnd w:id="2"/>
      <w:r w:rsidRPr="00010E86">
        <w:rPr>
          <w:rFonts w:ascii="Arial Narrow" w:hAnsi="Arial Narrow" w:cs="Calibri"/>
          <w:b/>
          <w:bCs/>
          <w:sz w:val="20"/>
          <w:szCs w:val="20"/>
          <w:lang w:val="x-none"/>
        </w:rPr>
        <w:t>WALIDOWANIE I PRZESŁANIE WNIOSKU DO IOK</w:t>
      </w:r>
      <w:bookmarkEnd w:id="3"/>
      <w:r w:rsidRPr="00010E86">
        <w:rPr>
          <w:rFonts w:ascii="Arial Narrow" w:hAnsi="Arial Narrow" w:cs="Calibri"/>
          <w:b/>
          <w:bCs/>
          <w:sz w:val="20"/>
          <w:szCs w:val="20"/>
          <w:lang w:val="x-none"/>
        </w:rPr>
        <w:t xml:space="preserve"> </w:t>
      </w:r>
    </w:p>
    <w:p w14:paraId="66576F41" w14:textId="77777777" w:rsidR="002760FB" w:rsidRPr="00010E86" w:rsidRDefault="002760FB" w:rsidP="002760FB">
      <w:pPr>
        <w:pStyle w:val="Default"/>
        <w:spacing w:before="240" w:line="360" w:lineRule="auto"/>
        <w:rPr>
          <w:rFonts w:ascii="Arial Narrow" w:hAnsi="Arial Narrow"/>
          <w:sz w:val="20"/>
          <w:szCs w:val="20"/>
        </w:rPr>
      </w:pPr>
      <w:r w:rsidRPr="00010E86">
        <w:rPr>
          <w:rFonts w:ascii="Arial Narrow" w:hAnsi="Arial Narrow"/>
          <w:sz w:val="20"/>
          <w:szCs w:val="20"/>
        </w:rPr>
        <w:lastRenderedPageBreak/>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45F0AC02" w14:textId="77777777" w:rsidR="00F75F75" w:rsidRDefault="00F75F75" w:rsidP="002760FB">
      <w:pPr>
        <w:spacing w:before="240" w:line="360" w:lineRule="auto"/>
        <w:rPr>
          <w:rFonts w:ascii="Arial Narrow" w:hAnsi="Arial Narrow" w:cs="Calibri"/>
          <w:color w:val="000000"/>
          <w:sz w:val="20"/>
          <w:szCs w:val="20"/>
        </w:rPr>
      </w:pPr>
    </w:p>
    <w:p w14:paraId="1DE735BE" w14:textId="77777777" w:rsidR="00F75F75" w:rsidRDefault="00F75F75" w:rsidP="002760FB">
      <w:pPr>
        <w:spacing w:before="240" w:line="360" w:lineRule="auto"/>
        <w:rPr>
          <w:rFonts w:ascii="Arial Narrow" w:hAnsi="Arial Narrow" w:cs="Calibri"/>
          <w:color w:val="000000"/>
          <w:sz w:val="20"/>
          <w:szCs w:val="20"/>
        </w:rPr>
      </w:pPr>
    </w:p>
    <w:p w14:paraId="066FE924" w14:textId="690FCAE2" w:rsidR="002760FB" w:rsidRPr="00010E86" w:rsidRDefault="002760FB" w:rsidP="002760FB">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lastRenderedPageBreak/>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77777777" w:rsidR="002760FB" w:rsidRPr="00010E86" w:rsidRDefault="002760FB" w:rsidP="002760FB">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4" w:name="_Toc499199532"/>
      <w:r w:rsidRPr="00010E86">
        <w:rPr>
          <w:rFonts w:ascii="Arial Narrow" w:hAnsi="Arial Narrow"/>
          <w:b/>
          <w:bCs/>
          <w:sz w:val="20"/>
          <w:szCs w:val="20"/>
          <w:lang w:val="x-none"/>
        </w:rPr>
        <w:t>EDYCJA I USUWANIE WNIOSKU</w:t>
      </w:r>
      <w:bookmarkEnd w:id="4"/>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2760FB">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77777777" w:rsidR="002760FB" w:rsidRPr="00010E86" w:rsidRDefault="002760FB" w:rsidP="002760FB">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2760FB">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lastRenderedPageBreak/>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F75F75">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7535CD">
        <w:rPr>
          <w:rFonts w:ascii="Arial Narrow" w:hAnsi="Arial Narrow" w:cs="Arial"/>
          <w:b/>
          <w:color w:val="000000"/>
          <w:sz w:val="20"/>
          <w:szCs w:val="20"/>
        </w:rPr>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F75F75">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F75F75">
      <w:pPr>
        <w:pStyle w:val="Akapitzlist"/>
        <w:numPr>
          <w:ilvl w:val="0"/>
          <w:numId w:val="2"/>
        </w:numPr>
        <w:spacing w:after="60" w:line="276" w:lineRule="auto"/>
        <w:ind w:left="426"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6EBEDBE8" w14:textId="7F072D8E" w:rsidR="007535CD" w:rsidRDefault="007535CD" w:rsidP="007535CD">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7535CD">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6CE238DA" w14:textId="18D0A8B0" w:rsidR="007535CD" w:rsidRPr="007535CD" w:rsidRDefault="007535CD" w:rsidP="007535CD">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lastRenderedPageBreak/>
        <w:t xml:space="preserve">- </w:t>
      </w:r>
      <w:r w:rsidRPr="001D76E3">
        <w:rPr>
          <w:rFonts w:ascii="Arial Narrow" w:hAnsi="Arial Narrow" w:cs="Arial"/>
          <w:i/>
          <w:sz w:val="20"/>
          <w:szCs w:val="20"/>
        </w:rPr>
        <w:tab/>
      </w:r>
      <w:r>
        <w:rPr>
          <w:rFonts w:ascii="Arial Narrow" w:hAnsi="Arial Narrow" w:cs="Arial"/>
          <w:sz w:val="20"/>
          <w:szCs w:val="20"/>
        </w:rPr>
        <w:t>Ustawy</w:t>
      </w:r>
      <w:r w:rsidRPr="007535CD">
        <w:rPr>
          <w:rFonts w:ascii="Arial Narrow" w:hAnsi="Arial Narrow" w:cs="Arial"/>
          <w:sz w:val="20"/>
          <w:szCs w:val="20"/>
        </w:rPr>
        <w:t xml:space="preserve"> z dnia 10 maja 2018 r. o ochronie danych osobowych;</w:t>
      </w:r>
    </w:p>
    <w:p w14:paraId="239A3964" w14:textId="77777777" w:rsidR="005A0F26" w:rsidRPr="0081047C" w:rsidRDefault="005A0F26" w:rsidP="001D76E3">
      <w:pPr>
        <w:spacing w:after="60" w:line="276" w:lineRule="auto"/>
        <w:ind w:left="360" w:hanging="360"/>
        <w:jc w:val="both"/>
        <w:rPr>
          <w:rFonts w:ascii="Arial Narrow" w:hAnsi="Arial Narrow" w:cs="Arial"/>
          <w:b/>
          <w:sz w:val="20"/>
          <w:szCs w:val="20"/>
        </w:rPr>
      </w:pPr>
      <w:r w:rsidRPr="0081047C">
        <w:rPr>
          <w:rFonts w:ascii="Arial Narrow" w:hAnsi="Arial Narrow" w:cs="Arial"/>
          <w:i/>
          <w:sz w:val="20"/>
          <w:szCs w:val="20"/>
        </w:rPr>
        <w:t>-</w:t>
      </w:r>
      <w:r w:rsidR="00872540" w:rsidRPr="0081047C">
        <w:rPr>
          <w:rFonts w:ascii="Arial Narrow" w:hAnsi="Arial Narrow" w:cs="Arial"/>
          <w:i/>
          <w:sz w:val="20"/>
          <w:szCs w:val="20"/>
        </w:rPr>
        <w:tab/>
      </w:r>
      <w:r w:rsidRPr="0081047C">
        <w:rPr>
          <w:rFonts w:ascii="Arial Narrow" w:hAnsi="Arial Narrow" w:cs="Arial"/>
          <w:b/>
          <w:sz w:val="20"/>
          <w:szCs w:val="20"/>
        </w:rPr>
        <w:t xml:space="preserve">Wytycznych </w:t>
      </w:r>
      <w:r w:rsidRPr="0081047C">
        <w:rPr>
          <w:rFonts w:ascii="Arial Narrow" w:hAnsi="Arial Narrow" w:cs="Arial"/>
          <w:sz w:val="20"/>
          <w:szCs w:val="20"/>
        </w:rPr>
        <w:t>dotyczących polityki spójności na lata 2014-2020 w szczególności:</w:t>
      </w:r>
    </w:p>
    <w:p w14:paraId="40D08244" w14:textId="4BD08E5F" w:rsidR="002D01B8" w:rsidRPr="002D01B8" w:rsidRDefault="002D01B8" w:rsidP="00F75F75">
      <w:pPr>
        <w:numPr>
          <w:ilvl w:val="1"/>
          <w:numId w:val="116"/>
        </w:numPr>
        <w:spacing w:after="60" w:line="276" w:lineRule="auto"/>
        <w:ind w:left="142"/>
        <w:jc w:val="both"/>
        <w:rPr>
          <w:rFonts w:ascii="Arial Narrow" w:hAnsi="Arial Narrow" w:cs="Arial"/>
          <w:sz w:val="20"/>
          <w:szCs w:val="20"/>
        </w:rPr>
      </w:pPr>
      <w:bookmarkStart w:id="5" w:name="_Hlk498971782"/>
      <w:r>
        <w:rPr>
          <w:rFonts w:ascii="Arial Narrow" w:hAnsi="Arial Narrow" w:cs="Arial"/>
          <w:sz w:val="20"/>
          <w:szCs w:val="20"/>
        </w:rPr>
        <w:t>Wytycznych</w:t>
      </w:r>
      <w:r w:rsidRPr="002D01B8">
        <w:rPr>
          <w:rFonts w:ascii="Arial Narrow" w:hAnsi="Arial Narrow" w:cs="Arial"/>
          <w:sz w:val="20"/>
          <w:szCs w:val="20"/>
        </w:rPr>
        <w:t xml:space="preserve"> Ministra Inwestycji i Rozwoju w zakresie trybów wyboru projektów na lata 2014-2020, z dnia 13 lutego 2018 r.;</w:t>
      </w:r>
    </w:p>
    <w:p w14:paraId="1A2237CF" w14:textId="043044B6"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Rozwoju i Finansów w zakresie kwalifikowalności wydatków w ramach Europejskiego Funduszu Rozwoju Regionalnego, Europejskiego Funduszu Społecznego oraz Funduszu Spójności na lata 2014-2020, z dnia 19 lipca 2017 r.;</w:t>
      </w:r>
    </w:p>
    <w:p w14:paraId="2DC3B028" w14:textId="7C13D264"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Inwestycji i Rozwoju w zakresie realizacji zasady równości szans i niedyskryminacji, w tym dostępności dla osób z niepełnosprawnościami oraz zasady równości szans kobiet i mężczyzn w ramach funduszy unijnych na lata 2014-2020, z dnia 05 kwietnia 2018 r.;</w:t>
      </w:r>
    </w:p>
    <w:p w14:paraId="4749AB99" w14:textId="2768F3CA"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Inwestycji i Rozwoju w zakresie monitorowania postępu rzeczowego realizacji programów operacyjnych na lata 2014-2020, z dnia 9 lipca 2018 r.;</w:t>
      </w:r>
    </w:p>
    <w:p w14:paraId="7048E7D8" w14:textId="1546C71C"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Inwestycji i Rozwoju w zakresie zagadnień związanych z przygotowaniem projektów inwestycyjnych, w tym projektów generujących dochód i projektów hybrydowych na lata 2014-2020, z dnia 10 stycznia 2019 r.;</w:t>
      </w:r>
    </w:p>
    <w:p w14:paraId="37F32C73" w14:textId="0B256EDC" w:rsidR="002D01B8" w:rsidRPr="002D01B8" w:rsidRDefault="002D01B8" w:rsidP="00F75F75">
      <w:pPr>
        <w:numPr>
          <w:ilvl w:val="1"/>
          <w:numId w:val="116"/>
        </w:numPr>
        <w:spacing w:after="60" w:line="276" w:lineRule="auto"/>
        <w:ind w:left="142"/>
        <w:jc w:val="both"/>
        <w:rPr>
          <w:rFonts w:ascii="Arial Narrow" w:hAnsi="Arial Narrow" w:cs="Arial"/>
          <w:sz w:val="20"/>
          <w:szCs w:val="20"/>
        </w:rPr>
      </w:pPr>
      <w:r>
        <w:rPr>
          <w:rFonts w:ascii="Arial Narrow" w:hAnsi="Arial Narrow" w:cs="Arial"/>
          <w:sz w:val="20"/>
          <w:szCs w:val="20"/>
        </w:rPr>
        <w:t>Wytycznych</w:t>
      </w:r>
      <w:r w:rsidRPr="002D01B8">
        <w:rPr>
          <w:rFonts w:ascii="Arial Narrow" w:hAnsi="Arial Narrow" w:cs="Arial"/>
          <w:sz w:val="20"/>
          <w:szCs w:val="20"/>
        </w:rPr>
        <w:t xml:space="preserve"> Ministra Rozwoju w zakresie rewitalizacji w programach operacyjnych na lata 2014-2020 z dnia 2 sierpnia 2016 r. </w:t>
      </w:r>
    </w:p>
    <w:p w14:paraId="65A575E7" w14:textId="5ECD9304" w:rsidR="00974378" w:rsidRPr="002B59CD" w:rsidRDefault="005B27E5" w:rsidP="00F75F75">
      <w:pPr>
        <w:spacing w:after="60" w:line="276" w:lineRule="auto"/>
        <w:ind w:left="142" w:hanging="360"/>
        <w:jc w:val="both"/>
        <w:rPr>
          <w:rFonts w:ascii="Arial Narrow" w:hAnsi="Arial Narrow" w:cs="Arial"/>
          <w:sz w:val="20"/>
          <w:szCs w:val="20"/>
        </w:rPr>
      </w:pPr>
      <w:r w:rsidRPr="002B59CD">
        <w:rPr>
          <w:rFonts w:ascii="Arial Narrow" w:hAnsi="Arial Narrow" w:cs="Arial"/>
          <w:sz w:val="20"/>
          <w:szCs w:val="20"/>
        </w:rPr>
        <w:t>-</w:t>
      </w:r>
      <w:r w:rsidR="00974378" w:rsidRPr="002B59CD">
        <w:rPr>
          <w:rFonts w:ascii="Arial Narrow" w:hAnsi="Arial Narrow" w:cs="Arial"/>
          <w:sz w:val="20"/>
          <w:szCs w:val="20"/>
        </w:rPr>
        <w:tab/>
      </w:r>
      <w:r w:rsidRPr="002B59CD">
        <w:rPr>
          <w:rFonts w:ascii="Arial Narrow" w:hAnsi="Arial Narrow" w:cs="Arial"/>
          <w:sz w:val="20"/>
          <w:szCs w:val="20"/>
        </w:rPr>
        <w:t>Ustawy</w:t>
      </w:r>
      <w:r w:rsidR="00186D2D" w:rsidRPr="002B59CD">
        <w:rPr>
          <w:rFonts w:ascii="Arial Narrow" w:hAnsi="Arial Narrow" w:cs="Arial"/>
          <w:sz w:val="20"/>
          <w:szCs w:val="20"/>
        </w:rPr>
        <w:t xml:space="preserve"> z dnia 14 czerwca 1960 roku Kodeks postępowania administracyjnego (t.j. Dz. U.</w:t>
      </w:r>
      <w:r w:rsidR="00974378" w:rsidRPr="002B59CD">
        <w:rPr>
          <w:rFonts w:ascii="Arial Narrow" w:hAnsi="Arial Narrow" w:cs="Arial"/>
          <w:sz w:val="20"/>
          <w:szCs w:val="20"/>
        </w:rPr>
        <w:t xml:space="preserve"> z 201</w:t>
      </w:r>
      <w:r w:rsidR="002D01B8">
        <w:rPr>
          <w:rFonts w:ascii="Arial Narrow" w:hAnsi="Arial Narrow" w:cs="Arial"/>
          <w:sz w:val="20"/>
          <w:szCs w:val="20"/>
        </w:rPr>
        <w:t>8</w:t>
      </w:r>
      <w:r w:rsidR="00974378" w:rsidRPr="002B59CD">
        <w:rPr>
          <w:rFonts w:ascii="Arial Narrow" w:hAnsi="Arial Narrow" w:cs="Arial"/>
          <w:sz w:val="20"/>
          <w:szCs w:val="20"/>
        </w:rPr>
        <w:t xml:space="preserve"> r. poz. </w:t>
      </w:r>
      <w:r w:rsidR="002D01B8">
        <w:rPr>
          <w:rFonts w:ascii="Arial Narrow" w:hAnsi="Arial Narrow" w:cs="Arial"/>
          <w:sz w:val="20"/>
          <w:szCs w:val="20"/>
        </w:rPr>
        <w:t xml:space="preserve">2096 </w:t>
      </w:r>
      <w:r w:rsidR="00974378" w:rsidRPr="002B59CD">
        <w:rPr>
          <w:rFonts w:ascii="Arial Narrow" w:hAnsi="Arial Narrow" w:cs="Arial"/>
          <w:sz w:val="20"/>
          <w:szCs w:val="20"/>
        </w:rPr>
        <w:t>z późn. zm.)</w:t>
      </w:r>
    </w:p>
    <w:p w14:paraId="0DC63CFF" w14:textId="4F35C0F5" w:rsidR="00974378" w:rsidRPr="002B59CD" w:rsidRDefault="00974378" w:rsidP="00F75F75">
      <w:pPr>
        <w:spacing w:after="60" w:line="276" w:lineRule="auto"/>
        <w:ind w:left="142" w:hanging="360"/>
        <w:jc w:val="both"/>
        <w:rPr>
          <w:rFonts w:ascii="Arial Narrow" w:hAnsi="Arial Narrow" w:cs="Arial"/>
          <w:sz w:val="20"/>
          <w:szCs w:val="20"/>
        </w:rPr>
      </w:pPr>
      <w:r w:rsidRPr="002B59CD">
        <w:rPr>
          <w:rFonts w:ascii="Arial Narrow" w:hAnsi="Arial Narrow" w:cs="Arial"/>
          <w:sz w:val="20"/>
          <w:szCs w:val="20"/>
        </w:rPr>
        <w:t>-</w:t>
      </w:r>
      <w:r w:rsidRPr="002B59CD">
        <w:rPr>
          <w:rFonts w:ascii="Arial Narrow" w:hAnsi="Arial Narrow" w:cs="Arial"/>
          <w:i/>
          <w:sz w:val="20"/>
          <w:szCs w:val="20"/>
        </w:rPr>
        <w:t xml:space="preserve"> </w:t>
      </w:r>
      <w:r w:rsidRPr="002B59CD">
        <w:rPr>
          <w:rFonts w:ascii="Arial Narrow" w:hAnsi="Arial Narrow" w:cs="Arial"/>
          <w:i/>
          <w:sz w:val="20"/>
          <w:szCs w:val="20"/>
        </w:rPr>
        <w:tab/>
      </w:r>
      <w:r w:rsidRPr="002B59CD">
        <w:rPr>
          <w:rFonts w:ascii="Arial Narrow" w:hAnsi="Arial Narrow" w:cs="Arial"/>
          <w:sz w:val="20"/>
          <w:szCs w:val="20"/>
        </w:rPr>
        <w:t>Ustawy</w:t>
      </w:r>
      <w:r w:rsidR="00186D2D" w:rsidRPr="002B59CD">
        <w:rPr>
          <w:rFonts w:ascii="Arial Narrow" w:hAnsi="Arial Narrow" w:cs="Arial"/>
          <w:sz w:val="20"/>
          <w:szCs w:val="20"/>
        </w:rPr>
        <w:t xml:space="preserve"> z dnia 27 sierpnia 2009 r. o finansach publicznych (Dz.U. z 201</w:t>
      </w:r>
      <w:r w:rsidR="002D01B8">
        <w:rPr>
          <w:rFonts w:ascii="Arial Narrow" w:hAnsi="Arial Narrow" w:cs="Arial"/>
          <w:sz w:val="20"/>
          <w:szCs w:val="20"/>
        </w:rPr>
        <w:t>8</w:t>
      </w:r>
      <w:r w:rsidR="00186D2D" w:rsidRPr="002B59CD">
        <w:rPr>
          <w:rFonts w:ascii="Arial Narrow" w:hAnsi="Arial Narrow" w:cs="Arial"/>
          <w:sz w:val="20"/>
          <w:szCs w:val="20"/>
        </w:rPr>
        <w:t xml:space="preserve"> r., poz. </w:t>
      </w:r>
      <w:r w:rsidR="002D01B8">
        <w:rPr>
          <w:rFonts w:ascii="Arial Narrow" w:hAnsi="Arial Narrow" w:cs="Arial"/>
          <w:sz w:val="20"/>
          <w:szCs w:val="20"/>
        </w:rPr>
        <w:t>869</w:t>
      </w:r>
      <w:r w:rsidR="00186D2D" w:rsidRPr="002B59CD">
        <w:rPr>
          <w:rFonts w:ascii="Arial Narrow" w:hAnsi="Arial Narrow" w:cs="Arial"/>
          <w:sz w:val="20"/>
          <w:szCs w:val="20"/>
        </w:rPr>
        <w:t>);</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5"/>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03105D90" w14:textId="58F41B35" w:rsidR="0081047C" w:rsidRDefault="0081047C" w:rsidP="00F75F75">
      <w:pPr>
        <w:numPr>
          <w:ilvl w:val="0"/>
          <w:numId w:val="45"/>
        </w:numPr>
        <w:spacing w:before="120" w:line="276" w:lineRule="auto"/>
        <w:ind w:left="0"/>
        <w:jc w:val="both"/>
        <w:rPr>
          <w:rFonts w:ascii="Arial Narrow" w:hAnsi="Arial Narrow" w:cs="Arial"/>
          <w:sz w:val="20"/>
          <w:szCs w:val="20"/>
        </w:rPr>
      </w:pPr>
      <w:r>
        <w:rPr>
          <w:rFonts w:ascii="Arial Narrow" w:hAnsi="Arial Narrow" w:cs="Arial"/>
          <w:sz w:val="20"/>
          <w:szCs w:val="20"/>
        </w:rPr>
        <w:t>rozporządzenia</w:t>
      </w:r>
      <w:r w:rsidRPr="0081047C">
        <w:rPr>
          <w:rFonts w:ascii="Arial Narrow" w:hAnsi="Arial Narrow" w:cs="Arial"/>
          <w:sz w:val="20"/>
          <w:szCs w:val="20"/>
        </w:rPr>
        <w:t xml:space="preserve"> Ministra Infrastruktury z dnia 20 października 2015 r. w sprawie udzielania pomocy inwestycyjnej na infrastrukturę sportową i wielofunkcyjną infrastrukturę rekreacyjną w ramach regionalnych programów operacyjnych na lata 2014–2020</w:t>
      </w:r>
      <w:r>
        <w:rPr>
          <w:rFonts w:ascii="Arial Narrow" w:hAnsi="Arial Narrow" w:cs="Arial"/>
          <w:sz w:val="20"/>
          <w:szCs w:val="20"/>
        </w:rPr>
        <w:t>;</w:t>
      </w:r>
    </w:p>
    <w:p w14:paraId="0B48600F" w14:textId="7FE514FD" w:rsidR="0081047C" w:rsidRDefault="0081047C" w:rsidP="00F75F75">
      <w:pPr>
        <w:numPr>
          <w:ilvl w:val="0"/>
          <w:numId w:val="45"/>
        </w:numPr>
        <w:spacing w:before="120" w:line="276" w:lineRule="auto"/>
        <w:ind w:left="0"/>
        <w:jc w:val="both"/>
        <w:rPr>
          <w:rFonts w:ascii="Arial Narrow" w:hAnsi="Arial Narrow" w:cs="Arial"/>
          <w:sz w:val="20"/>
          <w:szCs w:val="20"/>
        </w:rPr>
      </w:pPr>
      <w:r>
        <w:rPr>
          <w:rFonts w:ascii="Arial Narrow" w:hAnsi="Arial Narrow" w:cs="Arial"/>
          <w:sz w:val="20"/>
          <w:szCs w:val="20"/>
        </w:rPr>
        <w:t>ro</w:t>
      </w:r>
      <w:r w:rsidRPr="0081047C">
        <w:rPr>
          <w:rFonts w:ascii="Arial Narrow" w:hAnsi="Arial Narrow" w:cs="Arial"/>
          <w:sz w:val="20"/>
          <w:szCs w:val="20"/>
        </w:rPr>
        <w:t>zporządzeni</w:t>
      </w:r>
      <w:r>
        <w:rPr>
          <w:rFonts w:ascii="Arial Narrow" w:hAnsi="Arial Narrow" w:cs="Arial"/>
          <w:sz w:val="20"/>
          <w:szCs w:val="20"/>
        </w:rPr>
        <w:t>a</w:t>
      </w:r>
      <w:r w:rsidRPr="0081047C">
        <w:rPr>
          <w:rFonts w:ascii="Arial Narrow" w:hAnsi="Arial Narrow" w:cs="Arial"/>
          <w:sz w:val="20"/>
          <w:szCs w:val="20"/>
        </w:rPr>
        <w:t xml:space="preserve"> Ministra Infrastruktury i Rozwoju z dnia 28 sierpnia 2015 r. w sprawie udzielania pomocy inwestycyjnej na kulturę i zachowanie dziedzictwa kulturowego w ramach regionalnych programów operacyjnych na lata 2014-2020</w:t>
      </w:r>
      <w:r>
        <w:rPr>
          <w:rFonts w:ascii="Arial Narrow" w:hAnsi="Arial Narrow" w:cs="Arial"/>
          <w:sz w:val="20"/>
          <w:szCs w:val="20"/>
        </w:rPr>
        <w:t>;</w:t>
      </w:r>
    </w:p>
    <w:p w14:paraId="416DE947" w14:textId="77777777" w:rsidR="00AA5B4A" w:rsidRDefault="0081047C" w:rsidP="00F75F75">
      <w:pPr>
        <w:numPr>
          <w:ilvl w:val="0"/>
          <w:numId w:val="45"/>
        </w:numPr>
        <w:spacing w:before="120" w:line="276" w:lineRule="auto"/>
        <w:ind w:left="0"/>
        <w:jc w:val="both"/>
        <w:rPr>
          <w:rFonts w:ascii="Arial Narrow" w:hAnsi="Arial Narrow" w:cs="Arial"/>
          <w:sz w:val="20"/>
          <w:szCs w:val="20"/>
        </w:rPr>
      </w:pPr>
      <w:r w:rsidRPr="00AA5B4A">
        <w:rPr>
          <w:rFonts w:ascii="Arial Narrow" w:hAnsi="Arial Narrow" w:cs="Arial"/>
          <w:sz w:val="20"/>
          <w:szCs w:val="20"/>
        </w:rPr>
        <w:lastRenderedPageBreak/>
        <w:t>rozporządzenia Ministra Infrastruktury i Rozwoju z dnia 19 marca 2015 r. w sprawie udzielania pomocy de minimis w ramach regionalnych programów operacyjnych na lata 2014-2020</w:t>
      </w:r>
      <w:r w:rsidR="00FF64EE" w:rsidRPr="00AA5B4A">
        <w:rPr>
          <w:rFonts w:ascii="Arial Narrow" w:hAnsi="Arial Narrow" w:cs="Arial"/>
          <w:sz w:val="20"/>
          <w:szCs w:val="20"/>
        </w:rPr>
        <w:t>,</w:t>
      </w:r>
    </w:p>
    <w:p w14:paraId="345FE821" w14:textId="7A2D9304" w:rsidR="00AA5B4A" w:rsidRPr="00AA5B4A" w:rsidRDefault="00AA5B4A" w:rsidP="00F75F75">
      <w:pPr>
        <w:numPr>
          <w:ilvl w:val="0"/>
          <w:numId w:val="45"/>
        </w:numPr>
        <w:spacing w:before="120" w:line="276" w:lineRule="auto"/>
        <w:ind w:left="0"/>
        <w:jc w:val="both"/>
        <w:rPr>
          <w:rFonts w:ascii="Arial Narrow" w:hAnsi="Arial Narrow" w:cs="Arial"/>
          <w:sz w:val="20"/>
          <w:szCs w:val="20"/>
        </w:rPr>
      </w:pPr>
      <w:r w:rsidRPr="00AA5B4A">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14:paraId="5A530088" w14:textId="24C23A0F" w:rsidR="004E172A" w:rsidRPr="004E172A" w:rsidRDefault="00AA5B4A" w:rsidP="00F75F75">
      <w:pPr>
        <w:numPr>
          <w:ilvl w:val="0"/>
          <w:numId w:val="45"/>
        </w:numPr>
        <w:spacing w:before="120" w:line="276" w:lineRule="auto"/>
        <w:ind w:left="0"/>
        <w:jc w:val="both"/>
        <w:rPr>
          <w:rFonts w:ascii="Arial Narrow" w:hAnsi="Arial Narrow" w:cs="Arial"/>
          <w:sz w:val="20"/>
          <w:szCs w:val="20"/>
        </w:rPr>
      </w:pPr>
      <w:r>
        <w:rPr>
          <w:rFonts w:ascii="Arial Narrow" w:hAnsi="Arial Narrow" w:cs="Arial"/>
          <w:sz w:val="20"/>
          <w:szCs w:val="20"/>
        </w:rPr>
        <w:t>r</w:t>
      </w:r>
      <w:r w:rsidRPr="00AA5B4A">
        <w:rPr>
          <w:rFonts w:ascii="Arial Narrow" w:hAnsi="Arial Narrow" w:cs="Arial"/>
          <w:sz w:val="20"/>
          <w:szCs w:val="20"/>
        </w:rPr>
        <w:t>ozporządzenie Ministra Infrastruktury i Rozwoju z dnia 5 sierpnia 2015 r. w sprawie udzielania pomocy inwestycyjnej na infrastrukturę lokalną w ramach regionalnych programów operacyjnych na lata 2014-2020</w:t>
      </w:r>
      <w:r w:rsidR="004E172A" w:rsidRPr="004E172A">
        <w:rPr>
          <w:rFonts w:ascii="Arial Narrow" w:hAnsi="Arial Narrow" w:cs="Arial"/>
          <w:sz w:val="20"/>
          <w:szCs w:val="20"/>
        </w:rPr>
        <w:t>.</w:t>
      </w:r>
    </w:p>
    <w:p w14:paraId="166A19ED" w14:textId="77777777" w:rsidR="00FF64EE" w:rsidRPr="00FF64EE" w:rsidRDefault="00FF64EE" w:rsidP="00FF64EE">
      <w:pPr>
        <w:spacing w:line="276" w:lineRule="auto"/>
        <w:jc w:val="both"/>
        <w:rPr>
          <w:rFonts w:ascii="Arial Narrow" w:hAnsi="Arial Narrow" w:cs="Arial"/>
          <w:sz w:val="20"/>
          <w:szCs w:val="20"/>
        </w:rPr>
      </w:pPr>
    </w:p>
    <w:p w14:paraId="27688A8E" w14:textId="77777777"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62-64 rozporządzenia ogólnego;</w:t>
      </w:r>
    </w:p>
    <w:p w14:paraId="29B7B5BA"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14:paraId="6CD51282" w14:textId="77777777" w:rsidR="00FF64EE" w:rsidRPr="00FF64EE" w:rsidRDefault="00FF64EE" w:rsidP="00F75F75">
      <w:pPr>
        <w:numPr>
          <w:ilvl w:val="0"/>
          <w:numId w:val="33"/>
        </w:numPr>
        <w:spacing w:line="276" w:lineRule="auto"/>
        <w:ind w:left="0"/>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481BE09" w:rsidR="00AA138F"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30644626" w14:textId="1F4B7BEA" w:rsidR="00471D7C" w:rsidRPr="001D76E3" w:rsidRDefault="00471D7C" w:rsidP="001D76E3">
      <w:pPr>
        <w:spacing w:line="276" w:lineRule="auto"/>
        <w:ind w:left="720" w:hanging="720"/>
        <w:jc w:val="both"/>
        <w:rPr>
          <w:rFonts w:ascii="Arial Narrow" w:hAnsi="Arial Narrow" w:cs="Arial"/>
          <w:sz w:val="20"/>
          <w:szCs w:val="20"/>
        </w:rPr>
      </w:pPr>
      <w:r>
        <w:rPr>
          <w:rFonts w:ascii="Arial Narrow" w:hAnsi="Arial Narrow" w:cs="Arial"/>
          <w:sz w:val="20"/>
          <w:szCs w:val="20"/>
        </w:rPr>
        <w:t>XIV.</w:t>
      </w:r>
      <w:r>
        <w:rPr>
          <w:rFonts w:ascii="Arial Narrow" w:hAnsi="Arial Narrow" w:cs="Arial"/>
          <w:sz w:val="20"/>
          <w:szCs w:val="20"/>
        </w:rPr>
        <w:tab/>
        <w:t>Deklaracja Wnioskodawcy</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07FEDBF7" w14:textId="67A23783" w:rsidR="005A0F26" w:rsidRDefault="005A0F26" w:rsidP="001D76E3">
      <w:pPr>
        <w:spacing w:line="276" w:lineRule="auto"/>
        <w:jc w:val="both"/>
        <w:rPr>
          <w:rFonts w:ascii="Arial Narrow" w:hAnsi="Arial Narrow" w:cs="Arial"/>
          <w:b/>
          <w:sz w:val="20"/>
          <w:szCs w:val="20"/>
          <w:u w:val="single"/>
        </w:rPr>
      </w:pPr>
    </w:p>
    <w:p w14:paraId="5538796D" w14:textId="3C36B32D" w:rsidR="00F75F75" w:rsidRDefault="00F75F75" w:rsidP="001D76E3">
      <w:pPr>
        <w:spacing w:line="276" w:lineRule="auto"/>
        <w:jc w:val="both"/>
        <w:rPr>
          <w:rFonts w:ascii="Arial Narrow" w:hAnsi="Arial Narrow" w:cs="Arial"/>
          <w:b/>
          <w:sz w:val="20"/>
          <w:szCs w:val="20"/>
          <w:u w:val="single"/>
        </w:rPr>
      </w:pPr>
    </w:p>
    <w:p w14:paraId="19848783" w14:textId="77777777" w:rsidR="00F75F75" w:rsidRPr="001D76E3" w:rsidRDefault="00F75F75"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lastRenderedPageBreak/>
        <w:t>2.2. NUMER I NAZWA OSI PRIORYTETOWEJ</w:t>
      </w:r>
    </w:p>
    <w:p w14:paraId="4A46DEAE" w14:textId="4DBF6268"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VI Rewitalizacja i potencjał endogeniczny regionu</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6DC2B5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0B52D0" w:rsidRPr="000B52D0">
        <w:rPr>
          <w:rFonts w:ascii="Arial Narrow" w:hAnsi="Arial Narrow" w:cs="Arial"/>
          <w:sz w:val="20"/>
          <w:szCs w:val="20"/>
        </w:rPr>
        <w:t>VI.2 Rozwój gospodarki turystycznej</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35BC38FB"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Poddziałanie </w:t>
      </w:r>
      <w:r w:rsidR="000B52D0" w:rsidRPr="00734776">
        <w:rPr>
          <w:rFonts w:ascii="Arial Narrow" w:hAnsi="Arial Narrow" w:cs="Arial"/>
          <w:sz w:val="20"/>
          <w:szCs w:val="20"/>
        </w:rPr>
        <w:t>VI.2.2 Rozwój</w:t>
      </w:r>
      <w:r w:rsidR="000B52D0" w:rsidRPr="000B52D0">
        <w:rPr>
          <w:rFonts w:ascii="Arial Narrow" w:hAnsi="Arial Narrow" w:cs="Arial"/>
          <w:sz w:val="20"/>
          <w:szCs w:val="20"/>
        </w:rPr>
        <w:t xml:space="preserve"> gospodarki turystycznej – miasto Łódź</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0833D96A" w:rsidR="002760FB" w:rsidRPr="002716AD" w:rsidRDefault="002760FB" w:rsidP="00F41CC2">
      <w:pPr>
        <w:pStyle w:val="Default"/>
        <w:spacing w:before="120"/>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wpisując „projekt rewitalizacyjny”. </w:t>
      </w:r>
    </w:p>
    <w:p w14:paraId="530BBDD3" w14:textId="77777777" w:rsidR="002760FB" w:rsidRPr="002716AD" w:rsidRDefault="002760FB" w:rsidP="002760FB">
      <w:pPr>
        <w:jc w:val="both"/>
        <w:rPr>
          <w:rFonts w:ascii="Arial Narrow" w:hAnsi="Arial Narrow"/>
          <w:sz w:val="20"/>
          <w:szCs w:val="20"/>
        </w:rPr>
      </w:pPr>
    </w:p>
    <w:p w14:paraId="047E350D" w14:textId="77777777" w:rsidR="002760FB" w:rsidRPr="002716AD" w:rsidRDefault="002760FB" w:rsidP="002760FB">
      <w:pPr>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2760FB">
      <w:pPr>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2760FB">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4A9D1FB0"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w:t>
      </w:r>
      <w:r>
        <w:rPr>
          <w:rFonts w:ascii="Arial Narrow" w:hAnsi="Arial Narrow" w:cs="Arial"/>
          <w:sz w:val="20"/>
          <w:szCs w:val="20"/>
        </w:rPr>
        <w:t xml:space="preserve">również </w:t>
      </w:r>
      <w:r w:rsidRPr="001D76E3">
        <w:rPr>
          <w:rFonts w:ascii="Arial Narrow" w:hAnsi="Arial Narrow" w:cs="Arial"/>
          <w:sz w:val="20"/>
          <w:szCs w:val="20"/>
        </w:rPr>
        <w:t xml:space="preserve">czy projekt, dla którego składany jest wniosek o dofinansowanie, jest projektem partnerskim poprzez wpisanie </w:t>
      </w:r>
      <w:r w:rsidRPr="001D76E3">
        <w:rPr>
          <w:rFonts w:ascii="Arial Narrow" w:hAnsi="Arial Narrow" w:cs="Arial"/>
          <w:sz w:val="20"/>
          <w:szCs w:val="20"/>
          <w:lang w:eastAsia="en-US"/>
        </w:rPr>
        <w:t>„</w:t>
      </w:r>
      <w:r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66365D20" w14:textId="2FB541E8" w:rsidR="00950D0A" w:rsidRDefault="00950D0A" w:rsidP="002760FB">
      <w:pPr>
        <w:spacing w:line="276" w:lineRule="auto"/>
        <w:jc w:val="both"/>
        <w:rPr>
          <w:rFonts w:ascii="Arial Narrow" w:hAnsi="Arial Narrow" w:cs="Arial"/>
          <w:sz w:val="20"/>
          <w:szCs w:val="20"/>
        </w:rPr>
      </w:pP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77777777"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lastRenderedPageBreak/>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5107CCA0"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074 - Rozwój i promowanie komercyjnych walorów turystycznych w MŚP</w:t>
      </w:r>
    </w:p>
    <w:p w14:paraId="3341FE6D"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075 - Rozwój i promowanie komercyjnych usług turystycznych w MŚP lub na ich rzecz</w:t>
      </w:r>
    </w:p>
    <w:p w14:paraId="05CA6F72"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090 - Ścieżki rowerowe i piesze</w:t>
      </w:r>
    </w:p>
    <w:p w14:paraId="422225B5"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092 - Ochrona, rozwój i promowanie publicznych walorów turystycznych</w:t>
      </w:r>
    </w:p>
    <w:p w14:paraId="330D5A8F"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093 - Rozwój i promowanie publicznych usług turystycznych</w:t>
      </w:r>
    </w:p>
    <w:p w14:paraId="094AF17E" w14:textId="77777777" w:rsidR="003B2CF2" w:rsidRDefault="003B2CF2" w:rsidP="003B2CF2">
      <w:pPr>
        <w:spacing w:line="276" w:lineRule="auto"/>
        <w:jc w:val="both"/>
        <w:rPr>
          <w:rFonts w:ascii="Arial Narrow" w:hAnsi="Arial Narrow" w:cs="Arial"/>
          <w:bCs/>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45B868AC" w14:textId="77777777" w:rsidR="00F75F75" w:rsidRDefault="00F75F75" w:rsidP="001D76E3">
      <w:pPr>
        <w:spacing w:line="276" w:lineRule="auto"/>
        <w:jc w:val="both"/>
        <w:rPr>
          <w:rFonts w:ascii="Arial Narrow" w:hAnsi="Arial Narrow" w:cs="Arial"/>
          <w:b/>
          <w:sz w:val="20"/>
          <w:szCs w:val="20"/>
        </w:rPr>
      </w:pPr>
    </w:p>
    <w:p w14:paraId="7887CBB2" w14:textId="44E5FA19"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10AA5F0F" w14:textId="4F585F2F" w:rsidR="00FD24E9" w:rsidRDefault="00FD24E9" w:rsidP="001D76E3">
      <w:pPr>
        <w:spacing w:before="120" w:line="276" w:lineRule="auto"/>
        <w:rPr>
          <w:rFonts w:ascii="Arial Narrow" w:hAnsi="Arial Narrow" w:cs="Arial"/>
          <w:b/>
          <w:sz w:val="20"/>
          <w:szCs w:val="20"/>
          <w:u w:val="single"/>
        </w:rPr>
      </w:pPr>
    </w:p>
    <w:p w14:paraId="0C487375" w14:textId="77777777" w:rsidR="00F75F75" w:rsidRDefault="00F75F75" w:rsidP="001D76E3">
      <w:pPr>
        <w:spacing w:before="120" w:line="276" w:lineRule="auto"/>
        <w:rPr>
          <w:rFonts w:ascii="Arial Narrow" w:hAnsi="Arial Narrow" w:cs="Arial"/>
          <w:b/>
          <w:sz w:val="20"/>
          <w:szCs w:val="20"/>
          <w:u w:val="single"/>
        </w:rPr>
      </w:pPr>
    </w:p>
    <w:p w14:paraId="44C49D9F" w14:textId="1C0F43D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40F6FEA7"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950D0A">
        <w:rPr>
          <w:rFonts w:ascii="Arial Narrow" w:hAnsi="Arial Narrow" w:cs="Arial"/>
          <w:b w:val="0"/>
          <w:color w:val="auto"/>
          <w:sz w:val="20"/>
          <w:szCs w:val="20"/>
        </w:rPr>
        <w:t>pod</w:t>
      </w:r>
      <w:r w:rsidR="00197F39" w:rsidRPr="001D76E3">
        <w:rPr>
          <w:rFonts w:ascii="Arial Narrow" w:hAnsi="Arial Narrow" w:cs="Arial"/>
          <w:b w:val="0"/>
          <w:color w:val="auto"/>
          <w:sz w:val="20"/>
          <w:szCs w:val="20"/>
        </w:rPr>
        <w:t xml:space="preserve">działania </w:t>
      </w:r>
      <w:r w:rsidR="00C42B31" w:rsidRPr="00C42B31">
        <w:rPr>
          <w:rFonts w:ascii="Arial Narrow" w:hAnsi="Arial Narrow" w:cs="Arial"/>
          <w:b w:val="0"/>
          <w:color w:val="auto"/>
          <w:sz w:val="20"/>
          <w:szCs w:val="20"/>
        </w:rPr>
        <w:t xml:space="preserve">VI.2.2 </w:t>
      </w:r>
      <w:r w:rsidR="00C42B31" w:rsidRPr="00C42B31">
        <w:rPr>
          <w:rFonts w:ascii="Arial Narrow" w:hAnsi="Arial Narrow" w:cs="Arial"/>
          <w:b w:val="0"/>
          <w:i/>
          <w:color w:val="auto"/>
          <w:sz w:val="20"/>
          <w:szCs w:val="20"/>
        </w:rPr>
        <w:t xml:space="preserve">Rozwój gospodarki turystycznej – miasto Łódź </w:t>
      </w:r>
      <w:r w:rsidRPr="001D76E3">
        <w:rPr>
          <w:rFonts w:ascii="Arial Narrow" w:hAnsi="Arial Narrow" w:cs="Arial"/>
          <w:b w:val="0"/>
          <w:color w:val="auto"/>
          <w:sz w:val="20"/>
          <w:szCs w:val="20"/>
        </w:rPr>
        <w:t xml:space="preserve">Szczegółowego Opisu Osi Priorytetowych Regionalnego Programu Operacyjnego </w:t>
      </w:r>
      <w:bookmarkStart w:id="19" w:name="_Toc416444998"/>
      <w:r w:rsidRPr="001D76E3">
        <w:rPr>
          <w:rFonts w:ascii="Arial Narrow" w:hAnsi="Arial Narrow" w:cs="Arial"/>
          <w:b w:val="0"/>
          <w:color w:val="auto"/>
          <w:sz w:val="20"/>
          <w:szCs w:val="20"/>
        </w:rPr>
        <w:t>Województwa Łódzkiego na lata 2014-2020</w:t>
      </w:r>
      <w:bookmarkEnd w:id="19"/>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274C499F"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w:t>
      </w:r>
      <w:r w:rsidR="00FD24E9">
        <w:rPr>
          <w:rFonts w:ascii="Arial Narrow" w:hAnsi="Arial Narrow" w:cs="Arial"/>
          <w:b/>
          <w:sz w:val="20"/>
          <w:szCs w:val="20"/>
          <w:u w:val="single"/>
        </w:rPr>
        <w:t>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77777777" w:rsidR="005A0F26" w:rsidRPr="001D76E3" w:rsidRDefault="005A0F26" w:rsidP="00950D0A">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7EBB990" w14:textId="70EB291D" w:rsidR="005A0F26" w:rsidRDefault="005A0F26" w:rsidP="001D76E3">
      <w:pPr>
        <w:spacing w:line="276" w:lineRule="auto"/>
        <w:jc w:val="both"/>
        <w:rPr>
          <w:rFonts w:ascii="Arial Narrow" w:hAnsi="Arial Narrow" w:cs="Arial"/>
          <w:sz w:val="20"/>
          <w:szCs w:val="20"/>
        </w:rPr>
      </w:pPr>
    </w:p>
    <w:p w14:paraId="08952145" w14:textId="708B80C5" w:rsidR="00FD24E9" w:rsidRDefault="00FD24E9" w:rsidP="001D76E3">
      <w:pPr>
        <w:spacing w:line="276" w:lineRule="auto"/>
        <w:jc w:val="both"/>
        <w:rPr>
          <w:rFonts w:ascii="Arial Narrow" w:hAnsi="Arial Narrow" w:cs="Arial"/>
          <w:sz w:val="20"/>
          <w:szCs w:val="20"/>
        </w:rPr>
      </w:pPr>
    </w:p>
    <w:p w14:paraId="32D7E64D" w14:textId="77777777" w:rsidR="00F75F75" w:rsidRDefault="00F75F75" w:rsidP="001D76E3">
      <w:pPr>
        <w:spacing w:line="276" w:lineRule="auto"/>
        <w:jc w:val="both"/>
        <w:rPr>
          <w:rFonts w:ascii="Arial Narrow" w:hAnsi="Arial Narrow" w:cs="Arial"/>
          <w:sz w:val="20"/>
          <w:szCs w:val="20"/>
        </w:rPr>
      </w:pPr>
    </w:p>
    <w:p w14:paraId="0FC6FF8A" w14:textId="1252B72B" w:rsidR="00FD24E9" w:rsidRDefault="00FD24E9" w:rsidP="001D76E3">
      <w:pPr>
        <w:spacing w:line="276" w:lineRule="auto"/>
        <w:jc w:val="both"/>
        <w:rPr>
          <w:rFonts w:ascii="Arial Narrow" w:hAnsi="Arial Narrow" w:cs="Arial"/>
          <w:sz w:val="20"/>
          <w:szCs w:val="20"/>
        </w:rPr>
      </w:pPr>
    </w:p>
    <w:p w14:paraId="0A49AC04" w14:textId="22F95E28" w:rsidR="00FD24E9" w:rsidRDefault="00FD24E9" w:rsidP="001D76E3">
      <w:pPr>
        <w:spacing w:line="276" w:lineRule="auto"/>
        <w:jc w:val="both"/>
        <w:rPr>
          <w:rFonts w:ascii="Arial Narrow" w:hAnsi="Arial Narrow" w:cs="Arial"/>
          <w:sz w:val="20"/>
          <w:szCs w:val="20"/>
        </w:rPr>
      </w:pPr>
    </w:p>
    <w:p w14:paraId="539DE6EB" w14:textId="77777777" w:rsidR="00FD24E9" w:rsidRPr="001D76E3" w:rsidRDefault="00FD24E9"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77777777"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w:t>
      </w:r>
      <w:r w:rsidR="005603D0" w:rsidRPr="005603D0">
        <w:rPr>
          <w:rFonts w:ascii="Arial Narrow" w:hAnsi="Arial Narrow" w:cs="Arial"/>
          <w:sz w:val="20"/>
          <w:szCs w:val="20"/>
        </w:rPr>
        <w:lastRenderedPageBreak/>
        <w:t>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77777777"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5B6D12BA" w14:textId="05B45431" w:rsidR="00621CEB" w:rsidRPr="00082BE1" w:rsidRDefault="00621CEB" w:rsidP="00082BE1">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wskazać sposób, w jaki projekt przyczynia się do real</w:t>
      </w:r>
      <w:r w:rsidR="0035799D" w:rsidRPr="00082BE1">
        <w:rPr>
          <w:rFonts w:ascii="Arial Narrow" w:hAnsi="Arial Narrow" w:cs="Arial"/>
          <w:sz w:val="20"/>
          <w:szCs w:val="20"/>
        </w:rPr>
        <w:t xml:space="preserve">izacji celów </w:t>
      </w:r>
      <w:r w:rsidR="00595854" w:rsidRPr="00082BE1">
        <w:rPr>
          <w:rFonts w:ascii="Arial Narrow" w:hAnsi="Arial Narrow" w:cs="Arial"/>
          <w:sz w:val="20"/>
          <w:szCs w:val="20"/>
        </w:rPr>
        <w:t>Podd</w:t>
      </w:r>
      <w:r w:rsidR="0035799D" w:rsidRPr="00082BE1">
        <w:rPr>
          <w:rFonts w:ascii="Arial Narrow" w:hAnsi="Arial Narrow" w:cs="Arial"/>
          <w:sz w:val="20"/>
          <w:szCs w:val="20"/>
        </w:rPr>
        <w:t xml:space="preserve">ziałania </w:t>
      </w:r>
      <w:r w:rsidR="00082BE1" w:rsidRPr="00082BE1">
        <w:rPr>
          <w:rFonts w:ascii="Arial Narrow" w:hAnsi="Arial Narrow" w:cs="Arial"/>
          <w:sz w:val="20"/>
          <w:szCs w:val="20"/>
        </w:rPr>
        <w:t>VI.2.2 Rozwój gospodarki turystycznej – miasto Łódź</w:t>
      </w:r>
      <w:r w:rsidRPr="00082BE1">
        <w:rPr>
          <w:rFonts w:ascii="Arial Narrow" w:hAnsi="Arial Narrow" w:cs="Arial"/>
          <w:sz w:val="20"/>
          <w:szCs w:val="20"/>
        </w:rPr>
        <w:t>;</w:t>
      </w:r>
    </w:p>
    <w:p w14:paraId="101900E4" w14:textId="0C3C38E3" w:rsidR="00595854" w:rsidRPr="00082BE1" w:rsidRDefault="00621CEB" w:rsidP="00082BE1">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 xml:space="preserve">wykazać, iż przedmiotowy projekt wpisuje się w typy projektów wskazane w pkt. 9 SzOOP dla </w:t>
      </w:r>
      <w:r w:rsidR="00595854" w:rsidRPr="00082BE1">
        <w:rPr>
          <w:rFonts w:ascii="Arial Narrow" w:hAnsi="Arial Narrow" w:cs="Arial"/>
          <w:sz w:val="20"/>
          <w:szCs w:val="20"/>
        </w:rPr>
        <w:t xml:space="preserve">Poddziałania </w:t>
      </w:r>
      <w:r w:rsidR="00082BE1" w:rsidRPr="00082BE1">
        <w:rPr>
          <w:rFonts w:ascii="Arial Narrow" w:hAnsi="Arial Narrow" w:cs="Arial"/>
          <w:sz w:val="20"/>
          <w:szCs w:val="20"/>
        </w:rPr>
        <w:t>VI.2.2 Rozwój gospodarki turystycznej – miasto Łódź</w:t>
      </w:r>
      <w:r w:rsidR="00595854" w:rsidRPr="00082BE1">
        <w:rPr>
          <w:rFonts w:ascii="Arial Narrow" w:hAnsi="Arial Narrow" w:cs="Arial"/>
          <w:sz w:val="20"/>
          <w:szCs w:val="20"/>
        </w:rPr>
        <w:t>;</w:t>
      </w:r>
    </w:p>
    <w:p w14:paraId="43E8A6AF" w14:textId="1A911238" w:rsidR="00621CEB" w:rsidRPr="00AB3CE9" w:rsidRDefault="009A440C" w:rsidP="00E421F2">
      <w:pPr>
        <w:pStyle w:val="Akapitzlist"/>
        <w:numPr>
          <w:ilvl w:val="0"/>
          <w:numId w:val="35"/>
        </w:numPr>
        <w:spacing w:line="276" w:lineRule="auto"/>
        <w:jc w:val="both"/>
        <w:rPr>
          <w:rFonts w:ascii="Arial Narrow" w:hAnsi="Arial Narrow" w:cs="Arial"/>
          <w:sz w:val="20"/>
          <w:szCs w:val="20"/>
        </w:rPr>
      </w:pPr>
      <w:r w:rsidRPr="00AB3CE9">
        <w:rPr>
          <w:rFonts w:ascii="Arial Narrow" w:hAnsi="Arial Narrow" w:cs="Arial"/>
          <w:sz w:val="20"/>
          <w:szCs w:val="20"/>
        </w:rPr>
        <w:t>określić,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4A74BBAB" w14:textId="4F148038" w:rsidR="005302E5" w:rsidRPr="00AB3CE9" w:rsidRDefault="00026B26" w:rsidP="00E421F2">
      <w:pPr>
        <w:pStyle w:val="Akapitzlist"/>
        <w:numPr>
          <w:ilvl w:val="0"/>
          <w:numId w:val="35"/>
        </w:numPr>
        <w:spacing w:line="276" w:lineRule="auto"/>
        <w:jc w:val="both"/>
        <w:rPr>
          <w:rFonts w:ascii="Arial Narrow" w:hAnsi="Arial Narrow" w:cs="Arial"/>
          <w:sz w:val="20"/>
          <w:szCs w:val="20"/>
        </w:rPr>
      </w:pPr>
      <w:r>
        <w:rPr>
          <w:rFonts w:ascii="Arial Narrow" w:hAnsi="Arial Narrow" w:cs="Arial"/>
          <w:sz w:val="20"/>
          <w:szCs w:val="20"/>
        </w:rPr>
        <w:t>w</w:t>
      </w:r>
      <w:r w:rsidR="004407CE">
        <w:rPr>
          <w:rFonts w:ascii="Arial Narrow" w:hAnsi="Arial Narrow" w:cs="Arial"/>
          <w:sz w:val="20"/>
          <w:szCs w:val="20"/>
        </w:rPr>
        <w:t>skazać</w:t>
      </w:r>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323D832D" w:rsidR="005A0F26" w:rsidRDefault="005A0F26" w:rsidP="001D76E3">
      <w:pPr>
        <w:spacing w:line="276" w:lineRule="auto"/>
        <w:jc w:val="both"/>
        <w:rPr>
          <w:rFonts w:ascii="Arial Narrow" w:hAnsi="Arial Narrow" w:cs="Arial"/>
          <w:sz w:val="20"/>
          <w:szCs w:val="20"/>
        </w:rPr>
      </w:pPr>
    </w:p>
    <w:p w14:paraId="7CDE2764" w14:textId="77777777" w:rsidR="00F75F75" w:rsidRPr="001D76E3" w:rsidRDefault="00F75F75"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4503D76A" w14:textId="0518744B" w:rsidR="00F75F75" w:rsidRPr="001D76E3" w:rsidRDefault="00F75F75"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434E172C" w14:textId="77777777" w:rsidR="00F75F75" w:rsidRPr="001D76E3" w:rsidRDefault="00F75F75"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14:paraId="540322F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1760F15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7D1846E3"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401CBBD6"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295EC4D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0F966B7A"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lastRenderedPageBreak/>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22747D0D"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A4AF1">
        <w:rPr>
          <w:rFonts w:ascii="Arial Narrow" w:hAnsi="Arial Narrow"/>
          <w:sz w:val="20"/>
          <w:szCs w:val="20"/>
        </w:rPr>
        <w:t>pod</w:t>
      </w:r>
      <w:r w:rsidR="00E820F6">
        <w:rPr>
          <w:rFonts w:ascii="Arial Narrow" w:hAnsi="Arial Narrow"/>
          <w:sz w:val="20"/>
          <w:szCs w:val="20"/>
        </w:rPr>
        <w:t>działania VI.2.2</w:t>
      </w:r>
      <w:r w:rsidRPr="00AD2AB7">
        <w:rPr>
          <w:rFonts w:ascii="Arial Narrow" w:hAnsi="Arial Narrow"/>
          <w:sz w:val="20"/>
          <w:szCs w:val="20"/>
        </w:rPr>
        <w:t xml:space="preserve"> wartość kosztów pośrednich </w:t>
      </w:r>
      <w:r w:rsidR="00E820F6">
        <w:rPr>
          <w:rFonts w:ascii="Arial Narrow" w:hAnsi="Arial Narrow"/>
          <w:sz w:val="20"/>
          <w:szCs w:val="20"/>
        </w:rPr>
        <w:t xml:space="preserve">rozliczanych ryczałtem wynosi </w:t>
      </w:r>
      <w:r w:rsidR="00E820F6" w:rsidRPr="00091E64">
        <w:rPr>
          <w:rFonts w:ascii="Arial Narrow" w:hAnsi="Arial Narrow"/>
          <w:b/>
          <w:sz w:val="20"/>
          <w:szCs w:val="20"/>
        </w:rPr>
        <w:t>2,5</w:t>
      </w:r>
      <w:r w:rsidR="00C122FF" w:rsidRPr="00091E64">
        <w:rPr>
          <w:rFonts w:ascii="Arial Narrow" w:hAnsi="Arial Narrow"/>
          <w:b/>
          <w:sz w:val="20"/>
          <w:szCs w:val="20"/>
        </w:rPr>
        <w:t xml:space="preserve"> </w:t>
      </w:r>
      <w:r w:rsidRPr="00091E64">
        <w:rPr>
          <w:rFonts w:ascii="Arial Narrow" w:hAnsi="Arial Narrow"/>
          <w:b/>
          <w:sz w:val="20"/>
          <w:szCs w:val="20"/>
        </w:rPr>
        <w:t>%</w:t>
      </w:r>
      <w:r w:rsidRPr="00AD2AB7">
        <w:rPr>
          <w:rFonts w:ascii="Arial Narrow" w:hAnsi="Arial Narrow"/>
          <w:sz w:val="20"/>
          <w:szCs w:val="20"/>
        </w:rPr>
        <w:t xml:space="preserve"> bezpośrednich wydatków kwalifikowalnych projektu.</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07A2DCE4"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49AD04C1"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0D9C3AEE"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3D8D75A2"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14:paraId="76E69207"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77777777"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2C42BAD2"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1705D7F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63BEC9C"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42BB2992"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866A591" w14:textId="082E0633" w:rsidR="005E6AF2"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44EAA9E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7985EBC5"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01F32F73"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p>
    <w:p w14:paraId="69700A1E" w14:textId="5B68DF07"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p>
    <w:p w14:paraId="09DC8DAE" w14:textId="598E3E84"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t>Z</w:t>
      </w:r>
      <w:r w:rsidR="006708F0" w:rsidRPr="006708F0">
        <w:rPr>
          <w:rFonts w:ascii="Arial Narrow" w:hAnsi="Arial Narrow"/>
          <w:sz w:val="20"/>
          <w:szCs w:val="20"/>
        </w:rPr>
        <w:t xml:space="preserve">akup nieruchomości niezabudowanej lub zabudowanej  </w:t>
      </w:r>
    </w:p>
    <w:p w14:paraId="62F1BE47" w14:textId="3335353D" w:rsidR="006708F0" w:rsidRPr="006708F0" w:rsidRDefault="002521FB" w:rsidP="002521FB">
      <w:pPr>
        <w:numPr>
          <w:ilvl w:val="0"/>
          <w:numId w:val="6"/>
        </w:numPr>
        <w:contextualSpacing/>
        <w:rPr>
          <w:rFonts w:ascii="Arial Narrow" w:hAnsi="Arial Narrow"/>
          <w:sz w:val="20"/>
          <w:szCs w:val="20"/>
        </w:rPr>
      </w:pPr>
      <w:r w:rsidRPr="002521FB">
        <w:rPr>
          <w:rFonts w:ascii="Arial Narrow" w:hAnsi="Arial Narrow"/>
          <w:sz w:val="20"/>
          <w:szCs w:val="20"/>
        </w:rPr>
        <w:t>Inwestycje w zakresie dróg wraz z infrastrukturą towarzyszącą</w:t>
      </w:r>
      <w:r w:rsidR="006708F0" w:rsidRPr="006708F0">
        <w:rPr>
          <w:rFonts w:ascii="Arial Narrow" w:hAnsi="Arial Narrow"/>
          <w:sz w:val="20"/>
          <w:szCs w:val="20"/>
        </w:rPr>
        <w:t xml:space="preserve"> </w:t>
      </w:r>
    </w:p>
    <w:p w14:paraId="355746D3" w14:textId="10286EBC"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Cross-financing</w:t>
      </w:r>
    </w:p>
    <w:p w14:paraId="65BD39CC"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14:paraId="275F28AB"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14:paraId="2D7A6D68" w14:textId="77777777" w:rsidR="005E6AF2" w:rsidRPr="005E6AF2" w:rsidRDefault="005E6AF2" w:rsidP="006708F0">
      <w:pPr>
        <w:autoSpaceDE w:val="0"/>
        <w:autoSpaceDN w:val="0"/>
        <w:adjustRightInd w:val="0"/>
        <w:spacing w:before="24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2386FA6D" w14:textId="77777777"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14:paraId="0C41F84D"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59DF4723"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w:t>
      </w:r>
      <w:r w:rsidR="00040EA0" w:rsidRPr="00040EA0">
        <w:rPr>
          <w:rFonts w:ascii="Arial Narrow" w:hAnsi="Arial Narrow" w:cs="Arial"/>
          <w:b/>
          <w:sz w:val="20"/>
          <w:szCs w:val="20"/>
        </w:rPr>
        <w:lastRenderedPageBreak/>
        <w:t xml:space="preserve">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77777777"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542C559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745FB2FD" w14:textId="47025A26" w:rsidR="006708F0" w:rsidRPr="001D76E3" w:rsidRDefault="006708F0"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708F0">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14:paraId="67CD97FB" w14:textId="77777777" w:rsidR="000A4FCD" w:rsidRPr="001D76E3" w:rsidRDefault="000A4FCD" w:rsidP="001D76E3">
      <w:pPr>
        <w:pStyle w:val="Akapitzlist"/>
        <w:autoSpaceDE w:val="0"/>
        <w:autoSpaceDN w:val="0"/>
        <w:adjustRightInd w:val="0"/>
        <w:spacing w:line="276" w:lineRule="auto"/>
        <w:jc w:val="both"/>
        <w:rPr>
          <w:rFonts w:ascii="Arial Narrow" w:hAnsi="Arial Narrow" w:cs="Arial"/>
          <w:sz w:val="20"/>
          <w:szCs w:val="20"/>
        </w:rPr>
      </w:pP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7BDB4547"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7C0AE9">
        <w:rPr>
          <w:rFonts w:ascii="Arial Narrow" w:hAnsi="Arial Narrow" w:cs="Arial"/>
          <w:sz w:val="20"/>
          <w:szCs w:val="20"/>
        </w:rPr>
        <w:t xml:space="preserve"> dla działania VI</w:t>
      </w:r>
      <w:r w:rsidR="00336386" w:rsidRPr="001D76E3">
        <w:rPr>
          <w:rFonts w:ascii="Arial Narrow" w:hAnsi="Arial Narrow" w:cs="Arial"/>
          <w:sz w:val="20"/>
          <w:szCs w:val="20"/>
        </w:rPr>
        <w:t>.</w:t>
      </w:r>
      <w:r w:rsidR="007C0AE9">
        <w:rPr>
          <w:rFonts w:ascii="Arial Narrow" w:hAnsi="Arial Narrow" w:cs="Arial"/>
          <w:sz w:val="20"/>
          <w:szCs w:val="20"/>
        </w:rPr>
        <w:t xml:space="preserve">2 </w:t>
      </w:r>
      <w:r w:rsidR="007C0AE9" w:rsidRPr="007C0AE9">
        <w:rPr>
          <w:rFonts w:ascii="Arial Narrow" w:hAnsi="Arial Narrow" w:cs="Arial"/>
          <w:sz w:val="20"/>
          <w:szCs w:val="20"/>
        </w:rPr>
        <w:t>Rozwój gospodarki turystycznej</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57AA9032" w:rsidR="00EF2B5E" w:rsidRDefault="008C2E25" w:rsidP="001D76E3">
      <w:pPr>
        <w:autoSpaceDE w:val="0"/>
        <w:autoSpaceDN w:val="0"/>
        <w:adjustRightInd w:val="0"/>
        <w:spacing w:line="276" w:lineRule="auto"/>
        <w:jc w:val="both"/>
        <w:rPr>
          <w:rFonts w:ascii="Arial Narrow" w:hAnsi="Arial Narrow" w:cs="Arial"/>
          <w:sz w:val="20"/>
          <w:szCs w:val="20"/>
        </w:rPr>
      </w:pPr>
      <w:r w:rsidRPr="008C2E25">
        <w:rPr>
          <w:rFonts w:ascii="Arial Narrow" w:hAnsi="Arial Narrow" w:cs="Arial"/>
          <w:b/>
          <w:sz w:val="20"/>
          <w:szCs w:val="20"/>
        </w:rPr>
        <w:lastRenderedPageBreak/>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lastRenderedPageBreak/>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1D006708"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w:t>
      </w:r>
      <w:r w:rsidR="00FD24E9" w:rsidRPr="001E5AE2">
        <w:rPr>
          <w:rFonts w:ascii="Arial Narrow" w:hAnsi="Arial Narrow" w:cs="Arial"/>
          <w:sz w:val="20"/>
          <w:szCs w:val="20"/>
        </w:rPr>
        <w:t>umowy o dofinansowanie</w:t>
      </w:r>
      <w:r w:rsidRPr="001E5AE2">
        <w:rPr>
          <w:rFonts w:ascii="Arial Narrow" w:hAnsi="Arial Narrow" w:cs="Arial"/>
          <w:sz w:val="20"/>
          <w:szCs w:val="20"/>
        </w:rPr>
        <w:t xml:space="preserve">, nieobejmujące wkładu własnego beneficjenta finansowanego ze środków publicznych. </w:t>
      </w:r>
      <w:r w:rsidR="00FD24E9" w:rsidRPr="001E5AE2">
        <w:rPr>
          <w:rFonts w:ascii="Arial Narrow" w:hAnsi="Arial Narrow" w:cs="Arial"/>
          <w:sz w:val="20"/>
          <w:szCs w:val="20"/>
        </w:rPr>
        <w:t>Wysokość dofinansowania</w:t>
      </w:r>
      <w:r w:rsidRPr="001E5AE2">
        <w:rPr>
          <w:rFonts w:ascii="Arial Narrow" w:hAnsi="Arial Narrow" w:cs="Arial"/>
          <w:sz w:val="20"/>
          <w:szCs w:val="20"/>
        </w:rPr>
        <w:t xml:space="preserve"> jest określona w umowie lub decyzji o dofinansowaniu. W celu ustalenia na etapie składania wniosku o dofinansowanie, czy wartość przyznanego dofinansowania przekracza </w:t>
      </w:r>
      <w:r w:rsidRPr="001E5AE2">
        <w:rPr>
          <w:rFonts w:ascii="Arial Narrow" w:hAnsi="Arial Narrow" w:cs="Arial"/>
          <w:sz w:val="20"/>
          <w:szCs w:val="20"/>
        </w:rPr>
        <w:lastRenderedPageBreak/>
        <w:t xml:space="preserve">ustalony próg, należy zastosować kurs </w:t>
      </w:r>
      <w:r w:rsidR="00FD24E9" w:rsidRPr="001E5AE2">
        <w:rPr>
          <w:rFonts w:ascii="Arial Narrow" w:hAnsi="Arial Narrow" w:cs="Arial"/>
          <w:sz w:val="20"/>
          <w:szCs w:val="20"/>
        </w:rPr>
        <w:t>wymiany PLN</w:t>
      </w:r>
      <w:r w:rsidRPr="001E5AE2">
        <w:rPr>
          <w:rFonts w:ascii="Arial Narrow" w:hAnsi="Arial Narrow" w:cs="Arial"/>
          <w:sz w:val="20"/>
          <w:szCs w:val="20"/>
        </w:rPr>
        <w:t xml:space="preserve">/EUR publikowany przez Europejski Bank Centralny z przedostatniego dnia pracy Komisji Europejskiej w miesiącu poprzedzającym miesiąc złożenia wniosku o dofinansowanie. Miesięczne obrachunkowe kursy wymiany </w:t>
      </w:r>
      <w:r w:rsidR="00FD24E9" w:rsidRPr="001E5AE2">
        <w:rPr>
          <w:rFonts w:ascii="Arial Narrow" w:hAnsi="Arial Narrow" w:cs="Arial"/>
          <w:sz w:val="20"/>
          <w:szCs w:val="20"/>
        </w:rPr>
        <w:t>Komisji Europejskiej</w:t>
      </w:r>
      <w:r w:rsidRPr="001E5AE2">
        <w:rPr>
          <w:rFonts w:ascii="Arial Narrow" w:hAnsi="Arial Narrow" w:cs="Arial"/>
          <w:sz w:val="20"/>
          <w:szCs w:val="20"/>
        </w:rPr>
        <w:t xml:space="preserve">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968D467"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A0F26" w:rsidRPr="001D76E3" w14:paraId="6C9B926E" w14:textId="77777777" w:rsidTr="00F75F75">
        <w:tc>
          <w:tcPr>
            <w:tcW w:w="906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2681B232"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00FD24E9">
        <w:rPr>
          <w:rFonts w:ascii="Arial Narrow" w:hAnsi="Arial Narrow" w:cs="Arial"/>
          <w:sz w:val="20"/>
          <w:szCs w:val="20"/>
        </w:rPr>
        <w:t xml:space="preserve">podpisane przez niego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0FB8668F" w14:textId="77777777" w:rsidR="00025CA5" w:rsidRPr="00025CA5" w:rsidRDefault="00025CA5" w:rsidP="00025CA5">
      <w:pPr>
        <w:autoSpaceDE w:val="0"/>
        <w:autoSpaceDN w:val="0"/>
        <w:adjustRightInd w:val="0"/>
        <w:spacing w:before="120" w:line="276" w:lineRule="auto"/>
        <w:jc w:val="both"/>
        <w:rPr>
          <w:rFonts w:ascii="Arial Narrow" w:hAnsi="Arial Narrow" w:cs="Arial"/>
          <w:sz w:val="20"/>
          <w:szCs w:val="20"/>
        </w:rPr>
      </w:pPr>
      <w:r w:rsidRPr="00025CA5">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7EE0ED31" w14:textId="77777777" w:rsidR="00AA4146" w:rsidRDefault="00AA4146" w:rsidP="001D76E3">
      <w:pPr>
        <w:spacing w:before="120" w:line="276" w:lineRule="auto"/>
        <w:jc w:val="both"/>
        <w:rPr>
          <w:rFonts w:ascii="Arial Narrow" w:hAnsi="Arial Narrow" w:cs="Arial"/>
          <w:b/>
          <w:sz w:val="20"/>
          <w:szCs w:val="20"/>
        </w:rPr>
      </w:pPr>
    </w:p>
    <w:p w14:paraId="3A29A501" w14:textId="359D5573"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w:t>
      </w:r>
      <w:r w:rsidR="00AA4146">
        <w:rPr>
          <w:rFonts w:ascii="Arial Narrow" w:hAnsi="Arial Narrow" w:cs="Arial"/>
          <w:b/>
          <w:sz w:val="20"/>
          <w:szCs w:val="20"/>
        </w:rPr>
        <w:t xml:space="preserve"> </w:t>
      </w:r>
      <w:r w:rsidRPr="001D76E3">
        <w:rPr>
          <w:rFonts w:ascii="Arial Narrow" w:hAnsi="Arial Narrow" w:cs="Arial"/>
          <w:b/>
          <w:sz w:val="20"/>
          <w:szCs w:val="20"/>
        </w:rPr>
        <w:t>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lastRenderedPageBreak/>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EF61331"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lastRenderedPageBreak/>
        <w:t xml:space="preserve">prawa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0B7B997B"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w:t>
      </w:r>
      <w:r w:rsidR="00AA4146">
        <w:rPr>
          <w:rFonts w:ascii="Arial Narrow" w:hAnsi="Arial Narrow" w:cs="Arial"/>
          <w:sz w:val="20"/>
          <w:szCs w:val="20"/>
        </w:rPr>
        <w:t xml:space="preserve">z 2010 r. </w:t>
      </w:r>
      <w:r w:rsidRPr="00A16F8C">
        <w:rPr>
          <w:rFonts w:ascii="Arial Narrow" w:hAnsi="Arial Narrow" w:cs="Arial"/>
          <w:sz w:val="20"/>
          <w:szCs w:val="20"/>
        </w:rPr>
        <w:t>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321DF53C" w14:textId="77777777"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27A3DF81" w14:textId="77777777" w:rsidR="00F47A9F" w:rsidRDefault="00F47A9F" w:rsidP="001D76E3">
      <w:pPr>
        <w:spacing w:line="276" w:lineRule="auto"/>
        <w:jc w:val="both"/>
        <w:rPr>
          <w:rFonts w:ascii="Arial Narrow" w:hAnsi="Arial Narrow" w:cs="Arial"/>
          <w:b/>
          <w:sz w:val="20"/>
          <w:szCs w:val="20"/>
        </w:rPr>
      </w:pPr>
    </w:p>
    <w:p w14:paraId="54C211DB"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05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15502650" w14:textId="77777777" w:rsidR="00E90A46" w:rsidRPr="00E90A46" w:rsidRDefault="00E90A46">
            <w:pPr>
              <w:shd w:val="clear" w:color="auto" w:fill="FFFFFF"/>
              <w:ind w:left="360" w:hanging="331"/>
              <w:jc w:val="both"/>
              <w:rPr>
                <w:rFonts w:ascii="Arial Narrow" w:hAnsi="Arial Narrow"/>
                <w:color w:val="000000"/>
                <w:spacing w:val="-22"/>
                <w:sz w:val="20"/>
                <w:szCs w:val="20"/>
              </w:rPr>
            </w:pPr>
            <w:r w:rsidRPr="00E90A46">
              <w:rPr>
                <w:rFonts w:ascii="Arial Narrow" w:hAnsi="Arial Narrow"/>
                <w:color w:val="000000"/>
                <w:sz w:val="20"/>
                <w:szCs w:val="20"/>
              </w:rPr>
              <w:t>1.    własności,</w:t>
            </w:r>
          </w:p>
          <w:p w14:paraId="3EDA77F2" w14:textId="77777777" w:rsidR="00E90A46" w:rsidRPr="00E90A46" w:rsidRDefault="00E90A46" w:rsidP="008A60D2">
            <w:pPr>
              <w:numPr>
                <w:ilvl w:val="0"/>
                <w:numId w:val="50"/>
              </w:numPr>
              <w:shd w:val="clear" w:color="auto" w:fill="FFFFFF"/>
              <w:jc w:val="both"/>
              <w:rPr>
                <w:rFonts w:ascii="Arial Narrow" w:hAnsi="Arial Narrow"/>
                <w:color w:val="000000"/>
                <w:spacing w:val="-19"/>
                <w:sz w:val="20"/>
                <w:szCs w:val="20"/>
              </w:rPr>
            </w:pPr>
            <w:r w:rsidRPr="00E90A46">
              <w:rPr>
                <w:rFonts w:ascii="Arial Narrow" w:hAnsi="Arial Narrow"/>
                <w:color w:val="000000"/>
                <w:spacing w:val="2"/>
                <w:sz w:val="20"/>
                <w:szCs w:val="20"/>
              </w:rPr>
              <w:t>współwłasności……………………………………………………………………………..</w:t>
            </w:r>
            <w:r w:rsidRPr="00E90A46">
              <w:rPr>
                <w:rFonts w:ascii="Arial Narrow" w:hAnsi="Arial Narrow"/>
                <w:color w:val="000000"/>
                <w:sz w:val="20"/>
                <w:szCs w:val="20"/>
              </w:rPr>
              <w:t>,</w:t>
            </w:r>
          </w:p>
          <w:p w14:paraId="5E38512F" w14:textId="77777777" w:rsidR="00E90A46" w:rsidRPr="00E90A46" w:rsidRDefault="00E90A46">
            <w:pPr>
              <w:shd w:val="clear" w:color="auto" w:fill="FFFFFF"/>
              <w:ind w:left="2880"/>
              <w:jc w:val="both"/>
              <w:rPr>
                <w:rFonts w:ascii="Arial Narrow" w:hAnsi="Arial Narrow"/>
                <w:sz w:val="20"/>
                <w:szCs w:val="20"/>
              </w:rPr>
            </w:pPr>
            <w:r w:rsidRPr="00E90A46">
              <w:rPr>
                <w:rFonts w:ascii="Arial Narrow" w:hAnsi="Arial Narrow"/>
                <w:color w:val="000000"/>
                <w:spacing w:val="-5"/>
                <w:sz w:val="20"/>
                <w:szCs w:val="20"/>
              </w:rPr>
              <w:t>(wskazanie współwłaścicieli — imię, nazwisko lub nazwa oraz adres)</w:t>
            </w:r>
          </w:p>
          <w:p w14:paraId="318F62D9" w14:textId="77777777" w:rsidR="00E90A46" w:rsidRPr="00E90A46" w:rsidRDefault="00E90A46">
            <w:pPr>
              <w:shd w:val="clear" w:color="auto" w:fill="FFFFFF"/>
              <w:ind w:left="283" w:right="19"/>
              <w:jc w:val="both"/>
              <w:rPr>
                <w:rFonts w:ascii="Arial Narrow" w:hAnsi="Arial Narrow"/>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4CFF273" w14:textId="77777777" w:rsidR="00E90A46" w:rsidRPr="00E90A46" w:rsidRDefault="00E90A46">
            <w:pPr>
              <w:shd w:val="clear" w:color="auto" w:fill="FFFFFF"/>
              <w:ind w:left="360" w:hanging="331"/>
              <w:jc w:val="both"/>
              <w:rPr>
                <w:rFonts w:ascii="Arial Narrow" w:hAnsi="Arial Narrow"/>
                <w:color w:val="000000"/>
                <w:spacing w:val="-14"/>
                <w:sz w:val="20"/>
                <w:szCs w:val="20"/>
              </w:rPr>
            </w:pPr>
            <w:r w:rsidRPr="00E90A46">
              <w:rPr>
                <w:rFonts w:ascii="Arial Narrow" w:hAnsi="Arial Narrow"/>
                <w:color w:val="000000"/>
                <w:spacing w:val="-1"/>
                <w:sz w:val="20"/>
                <w:szCs w:val="20"/>
              </w:rPr>
              <w:t>3.... użytkowania wieczystego………………………………………………………………</w:t>
            </w:r>
            <w:r w:rsidRPr="00E90A46">
              <w:rPr>
                <w:rFonts w:ascii="Arial Narrow" w:hAnsi="Arial Narrow"/>
                <w:color w:val="000000"/>
                <w:sz w:val="20"/>
                <w:szCs w:val="20"/>
              </w:rPr>
              <w:t>,</w:t>
            </w:r>
          </w:p>
          <w:p w14:paraId="18951AE5" w14:textId="77777777" w:rsidR="00E90A46" w:rsidRPr="00E90A46" w:rsidRDefault="00E90A46">
            <w:pPr>
              <w:shd w:val="clear" w:color="auto" w:fill="FFFFFF"/>
              <w:ind w:left="360" w:hanging="331"/>
              <w:jc w:val="both"/>
              <w:rPr>
                <w:rFonts w:ascii="Arial Narrow" w:hAnsi="Arial Narrow"/>
                <w:color w:val="000000"/>
                <w:spacing w:val="-18"/>
                <w:sz w:val="20"/>
                <w:szCs w:val="20"/>
              </w:rPr>
            </w:pPr>
            <w:r w:rsidRPr="00E90A46">
              <w:rPr>
                <w:rFonts w:ascii="Arial Narrow" w:hAnsi="Arial Narrow"/>
                <w:color w:val="000000"/>
                <w:spacing w:val="-3"/>
                <w:sz w:val="20"/>
                <w:szCs w:val="20"/>
              </w:rPr>
              <w:t>4.... trwałego zarządu</w:t>
            </w:r>
            <w:r w:rsidRPr="00E90A46">
              <w:rPr>
                <w:rFonts w:ascii="Arial Narrow" w:hAnsi="Arial Narrow"/>
                <w:color w:val="000000"/>
                <w:spacing w:val="-3"/>
                <w:sz w:val="20"/>
                <w:szCs w:val="20"/>
                <w:vertAlign w:val="superscript"/>
              </w:rPr>
              <w:t>1</w:t>
            </w:r>
            <w:r w:rsidRPr="00E90A46">
              <w:rPr>
                <w:rFonts w:ascii="Arial Narrow" w:hAnsi="Arial Narrow"/>
                <w:color w:val="000000"/>
                <w:spacing w:val="-3"/>
                <w:sz w:val="20"/>
                <w:szCs w:val="20"/>
              </w:rPr>
              <w:t>……………………………………………………………………………</w:t>
            </w:r>
            <w:r w:rsidRPr="00E90A46">
              <w:rPr>
                <w:rFonts w:ascii="Arial Narrow" w:hAnsi="Arial Narrow"/>
                <w:color w:val="000000"/>
                <w:sz w:val="20"/>
                <w:szCs w:val="20"/>
              </w:rPr>
              <w:t>,</w:t>
            </w:r>
          </w:p>
          <w:p w14:paraId="2B3572FF" w14:textId="77777777" w:rsidR="00E90A46" w:rsidRPr="00E90A46" w:rsidRDefault="00E90A46" w:rsidP="008A60D2">
            <w:pPr>
              <w:numPr>
                <w:ilvl w:val="0"/>
                <w:numId w:val="51"/>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4"/>
                <w:sz w:val="20"/>
                <w:szCs w:val="20"/>
              </w:rPr>
              <w:t>ograniczonego prawa rzeczowego</w:t>
            </w:r>
            <w:r w:rsidRPr="00E90A46">
              <w:rPr>
                <w:rFonts w:ascii="Arial Narrow" w:hAnsi="Arial Narrow"/>
                <w:color w:val="000000"/>
                <w:spacing w:val="-4"/>
                <w:sz w:val="20"/>
                <w:szCs w:val="20"/>
                <w:vertAlign w:val="superscript"/>
              </w:rPr>
              <w:t>1</w:t>
            </w:r>
            <w:r w:rsidRPr="00E90A46">
              <w:rPr>
                <w:rFonts w:ascii="Arial Narrow" w:hAnsi="Arial Narrow"/>
                <w:color w:val="000000"/>
                <w:spacing w:val="-4"/>
                <w:sz w:val="20"/>
                <w:szCs w:val="20"/>
              </w:rPr>
              <w:t>…………………………………………………….</w:t>
            </w:r>
            <w:r w:rsidRPr="00E90A46">
              <w:rPr>
                <w:rFonts w:ascii="Arial Narrow" w:hAnsi="Arial Narrow"/>
                <w:color w:val="000000"/>
                <w:sz w:val="20"/>
                <w:szCs w:val="20"/>
              </w:rPr>
              <w:t>,</w:t>
            </w:r>
          </w:p>
          <w:p w14:paraId="3C897621" w14:textId="77777777" w:rsidR="00E90A46" w:rsidRPr="00E90A46" w:rsidRDefault="00E90A46" w:rsidP="008A60D2">
            <w:pPr>
              <w:numPr>
                <w:ilvl w:val="0"/>
                <w:numId w:val="51"/>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5"/>
                <w:sz w:val="20"/>
                <w:szCs w:val="20"/>
              </w:rPr>
              <w:t>stosunku zobowiązaniowego, przewidującego uprawnienie do wykonywania robót i obiektów budowla</w:t>
            </w:r>
            <w:r w:rsidRPr="00E90A46">
              <w:rPr>
                <w:rFonts w:ascii="Arial Narrow" w:hAnsi="Arial Narrow"/>
                <w:color w:val="000000"/>
                <w:spacing w:val="-8"/>
                <w:sz w:val="20"/>
                <w:szCs w:val="20"/>
              </w:rPr>
              <w:t>nych</w:t>
            </w:r>
            <w:r w:rsidRPr="00E90A46">
              <w:rPr>
                <w:rFonts w:ascii="Arial Narrow" w:hAnsi="Arial Narrow"/>
                <w:color w:val="000000"/>
                <w:spacing w:val="-8"/>
                <w:sz w:val="20"/>
                <w:szCs w:val="20"/>
                <w:vertAlign w:val="superscript"/>
              </w:rPr>
              <w:t>1</w:t>
            </w:r>
            <w:r w:rsidRPr="00E90A46">
              <w:rPr>
                <w:rFonts w:ascii="Arial Narrow" w:hAnsi="Arial Narrow"/>
                <w:color w:val="000000"/>
                <w:spacing w:val="-8"/>
                <w:sz w:val="20"/>
                <w:szCs w:val="20"/>
              </w:rPr>
              <w:t>………………………………………………………………..</w:t>
            </w:r>
            <w:r w:rsidRPr="00E90A46">
              <w:rPr>
                <w:rFonts w:ascii="Arial Narrow" w:hAnsi="Arial Narrow"/>
                <w:color w:val="000000"/>
                <w:sz w:val="20"/>
                <w:szCs w:val="20"/>
              </w:rPr>
              <w:t>,</w:t>
            </w:r>
          </w:p>
          <w:p w14:paraId="0085B37F" w14:textId="77777777" w:rsidR="00E90A46" w:rsidRPr="00E90A46" w:rsidRDefault="00E90A46">
            <w:pPr>
              <w:shd w:val="clear" w:color="auto" w:fill="FFFFFF"/>
              <w:jc w:val="both"/>
              <w:rPr>
                <w:rFonts w:ascii="Arial Narrow" w:hAnsi="Arial Narrow"/>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43CB02" w14:textId="77777777" w:rsidR="00E90A46" w:rsidRPr="00E90A46" w:rsidRDefault="00E90A46">
            <w:pPr>
              <w:shd w:val="clear" w:color="auto" w:fill="FFFFFF"/>
              <w:ind w:left="360" w:hanging="322"/>
              <w:jc w:val="both"/>
              <w:rPr>
                <w:rFonts w:ascii="Arial Narrow" w:hAnsi="Arial Narrow"/>
                <w:sz w:val="20"/>
                <w:szCs w:val="20"/>
              </w:rPr>
            </w:pPr>
            <w:r w:rsidRPr="00E90A46">
              <w:rPr>
                <w:rFonts w:ascii="Arial Narrow" w:hAnsi="Arial Narrow"/>
                <w:color w:val="000000"/>
                <w:spacing w:val="-15"/>
                <w:sz w:val="20"/>
                <w:szCs w:val="20"/>
              </w:rPr>
              <w:t>7....... ……………………………………………………………………………………………………..</w:t>
            </w:r>
          </w:p>
          <w:p w14:paraId="57CFC439" w14:textId="77777777" w:rsidR="00E90A46" w:rsidRDefault="00E90A46">
            <w:pPr>
              <w:shd w:val="clear" w:color="auto" w:fill="FFFFFF"/>
              <w:ind w:left="178"/>
              <w:jc w:val="center"/>
              <w:rPr>
                <w:rFonts w:ascii="Arial Narrow" w:hAnsi="Arial Narrow"/>
                <w:sz w:val="20"/>
                <w:szCs w:val="20"/>
              </w:rPr>
            </w:pPr>
            <w:r>
              <w:rPr>
                <w:rFonts w:ascii="Arial Narrow" w:hAnsi="Arial Narrow"/>
                <w:color w:val="000000"/>
                <w:spacing w:val="-8"/>
                <w:sz w:val="20"/>
                <w:szCs w:val="20"/>
              </w:rPr>
              <w:t>(inne)</w:t>
            </w:r>
          </w:p>
          <w:p w14:paraId="58A7A266" w14:textId="77777777"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lastRenderedPageBreak/>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2BF760AB"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4C4438B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25B226C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(Dz. U. z 201</w:t>
      </w:r>
      <w:r w:rsidR="008E230C">
        <w:rPr>
          <w:rFonts w:ascii="Arial Narrow" w:hAnsi="Arial Narrow" w:cs="Arial"/>
          <w:sz w:val="20"/>
          <w:szCs w:val="20"/>
        </w:rPr>
        <w:t>8</w:t>
      </w:r>
      <w:r w:rsidRPr="004A7087">
        <w:rPr>
          <w:rFonts w:ascii="Arial Narrow" w:hAnsi="Arial Narrow" w:cs="Arial"/>
          <w:sz w:val="20"/>
          <w:szCs w:val="20"/>
        </w:rPr>
        <w:t xml:space="preserve"> r. poz. 14</w:t>
      </w:r>
      <w:r w:rsidR="008E230C">
        <w:rPr>
          <w:rFonts w:ascii="Arial Narrow" w:hAnsi="Arial Narrow" w:cs="Arial"/>
          <w:sz w:val="20"/>
          <w:szCs w:val="20"/>
        </w:rPr>
        <w:t>74 ze zm.</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025CA5">
        <w:rPr>
          <w:rFonts w:ascii="Arial Narrow" w:hAnsi="Arial Narrow" w:cs="Arial"/>
          <w:sz w:val="20"/>
          <w:szCs w:val="20"/>
        </w:rPr>
        <w:t xml:space="preserve">W przypadku projektu typu „zaprojektuj i wybuduj” dla inwestycji wymienionych w paragrafie 19b </w:t>
      </w:r>
      <w:r w:rsidRPr="00025CA5">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025CA5">
        <w:rPr>
          <w:rFonts w:ascii="Arial Narrow" w:hAnsi="Arial Narrow" w:cs="Arial"/>
          <w:sz w:val="20"/>
          <w:szCs w:val="20"/>
        </w:rPr>
        <w:t xml:space="preserve"> </w:t>
      </w:r>
      <w:r w:rsidRPr="00025CA5">
        <w:rPr>
          <w:rFonts w:ascii="Arial Narrow" w:hAnsi="Arial Narrow" w:cs="Arial"/>
          <w:i/>
          <w:sz w:val="20"/>
          <w:szCs w:val="20"/>
        </w:rPr>
        <w:t xml:space="preserve">oraz </w:t>
      </w:r>
      <w:bookmarkStart w:id="25" w:name="highlightHit_0"/>
      <w:bookmarkEnd w:id="25"/>
      <w:r w:rsidRPr="00025CA5">
        <w:rPr>
          <w:rFonts w:ascii="Arial Narrow" w:hAnsi="Arial Narrow" w:cs="Arial"/>
          <w:i/>
          <w:sz w:val="20"/>
          <w:szCs w:val="20"/>
        </w:rPr>
        <w:t>programu funkcjonalno-użytkowego</w:t>
      </w:r>
      <w:r w:rsidRPr="00025CA5">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53E1C42" w14:textId="77777777" w:rsidR="008E230C" w:rsidRPr="004A7087" w:rsidRDefault="008E230C" w:rsidP="008E230C">
      <w:pPr>
        <w:pStyle w:val="NormalnyWeb"/>
        <w:spacing w:line="276" w:lineRule="auto"/>
        <w:ind w:right="-74"/>
        <w:jc w:val="both"/>
        <w:rPr>
          <w:rFonts w:ascii="Arial Narrow" w:hAnsi="Arial Narrow" w:cs="Arial"/>
          <w:b/>
          <w:sz w:val="20"/>
          <w:szCs w:val="20"/>
        </w:rPr>
      </w:pPr>
      <w:r w:rsidRPr="004A7087">
        <w:rPr>
          <w:rFonts w:ascii="Arial Narrow" w:hAnsi="Arial Narrow" w:cs="Arial"/>
          <w:b/>
          <w:sz w:val="20"/>
          <w:szCs w:val="20"/>
        </w:rPr>
        <w:lastRenderedPageBreak/>
        <w:t xml:space="preserve">W przypadku projektów związanych z dostawami lub usługami </w:t>
      </w:r>
      <w:r>
        <w:rPr>
          <w:rFonts w:ascii="Arial Narrow" w:hAnsi="Arial Narrow" w:cs="Arial"/>
          <w:b/>
          <w:sz w:val="20"/>
          <w:szCs w:val="20"/>
        </w:rPr>
        <w:t xml:space="preserve">powyższe oświadczenie należy traktować jako </w:t>
      </w:r>
      <w:r w:rsidRPr="004A7087">
        <w:rPr>
          <w:rFonts w:ascii="Arial Narrow" w:hAnsi="Arial Narrow" w:cs="Arial"/>
          <w:b/>
          <w:sz w:val="20"/>
          <w:szCs w:val="20"/>
        </w:rPr>
        <w:t xml:space="preserve">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6BEF02C4" w14:textId="77777777" w:rsidR="0056461F" w:rsidRPr="001D76E3" w:rsidRDefault="0056461F" w:rsidP="0056461F">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4B4A1655" w14:textId="77777777" w:rsidR="0056461F" w:rsidRPr="001D76E3" w:rsidRDefault="0056461F" w:rsidP="0056461F">
      <w:pPr>
        <w:spacing w:line="276" w:lineRule="auto"/>
        <w:jc w:val="both"/>
        <w:rPr>
          <w:rFonts w:ascii="Arial Narrow" w:hAnsi="Arial Narrow" w:cs="Arial"/>
          <w:sz w:val="20"/>
          <w:szCs w:val="20"/>
        </w:rPr>
      </w:pPr>
    </w:p>
    <w:p w14:paraId="7447A1E7"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7B1B11C0" w14:textId="77777777" w:rsidR="0056461F" w:rsidRDefault="0056461F" w:rsidP="0056461F">
      <w:pPr>
        <w:spacing w:line="276" w:lineRule="auto"/>
        <w:jc w:val="both"/>
        <w:rPr>
          <w:rFonts w:ascii="Arial Narrow" w:hAnsi="Arial Narrow" w:cs="Arial"/>
          <w:sz w:val="20"/>
          <w:szCs w:val="20"/>
        </w:rPr>
      </w:pPr>
    </w:p>
    <w:p w14:paraId="5884F63F" w14:textId="77777777" w:rsidR="0056461F" w:rsidRPr="001D76E3" w:rsidRDefault="0056461F" w:rsidP="0056461F">
      <w:pPr>
        <w:spacing w:line="276" w:lineRule="auto"/>
        <w:jc w:val="both"/>
        <w:rPr>
          <w:rFonts w:ascii="Arial Narrow" w:hAnsi="Arial Narrow" w:cs="Arial"/>
          <w:sz w:val="20"/>
          <w:szCs w:val="20"/>
        </w:rPr>
      </w:pPr>
    </w:p>
    <w:p w14:paraId="4C43151F" w14:textId="77777777" w:rsidR="008E230C" w:rsidRPr="008E230C" w:rsidRDefault="0056461F" w:rsidP="008E230C">
      <w:pPr>
        <w:spacing w:line="276" w:lineRule="auto"/>
        <w:jc w:val="both"/>
        <w:rPr>
          <w:rFonts w:ascii="Arial Narrow" w:hAnsi="Arial Narrow" w:cs="Arial"/>
          <w:sz w:val="20"/>
          <w:szCs w:val="20"/>
        </w:rPr>
      </w:pPr>
      <w:r w:rsidRPr="001D76E3">
        <w:rPr>
          <w:rFonts w:ascii="Arial Narrow" w:hAnsi="Arial Narrow" w:cs="Arial"/>
          <w:sz w:val="20"/>
          <w:szCs w:val="20"/>
        </w:rPr>
        <w:t xml:space="preserve">I. W przypadku </w:t>
      </w:r>
      <w:r w:rsidRPr="001D76E3">
        <w:rPr>
          <w:rFonts w:ascii="Arial Narrow" w:hAnsi="Arial Narrow" w:cs="Arial"/>
          <w:sz w:val="20"/>
          <w:szCs w:val="20"/>
          <w:u w:val="single"/>
        </w:rPr>
        <w:t>przedsięwzięć nieinfrastrukturalnych</w:t>
      </w:r>
      <w:r w:rsidRPr="001D76E3">
        <w:rPr>
          <w:rFonts w:ascii="Arial Narrow" w:hAnsi="Arial Narrow" w:cs="Arial"/>
          <w:sz w:val="20"/>
          <w:szCs w:val="20"/>
        </w:rPr>
        <w:t xml:space="preserve">, związanych z zakupem lub dostawą sprzętu, które nie zostały wymienione w </w:t>
      </w:r>
      <w:r w:rsidRPr="001D76E3">
        <w:rPr>
          <w:rFonts w:ascii="Arial Narrow" w:hAnsi="Arial Narrow" w:cs="Arial"/>
          <w:i/>
          <w:sz w:val="20"/>
          <w:szCs w:val="20"/>
        </w:rPr>
        <w:t>Rozporządzeniu Rady Ministrów z dnia 9 listopada 2010 r. w sprawie przedsięwzięć mogących znacząco oddziaływać na środowisko</w:t>
      </w:r>
      <w:r w:rsidRPr="001D76E3">
        <w:rPr>
          <w:rFonts w:ascii="Arial Narrow" w:hAnsi="Arial Narrow" w:cs="Arial"/>
          <w:sz w:val="20"/>
          <w:szCs w:val="20"/>
        </w:rPr>
        <w:t xml:space="preserve"> nie ma obowiązku załączania do wniosku o dofinansowanie projektu dokumentacji wymienionej w niniejszym załączniku (w tym także formularza 11a). </w:t>
      </w:r>
      <w:r w:rsidR="008E230C" w:rsidRPr="008E230C">
        <w:rPr>
          <w:rFonts w:ascii="Arial Narrow" w:hAnsi="Arial Narrow" w:cs="Arial"/>
          <w:sz w:val="20"/>
          <w:szCs w:val="20"/>
        </w:rPr>
        <w:t xml:space="preserve">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 w przypadku projektów nieinfrastrukturalnych nie ma obowiązku załączania deklaracji organu odpowiedzialnego za gospodarkę wodną potwierdzającej brak negatywnego wpływu na stan jednolitej części wód. </w:t>
      </w:r>
    </w:p>
    <w:p w14:paraId="79BE8582"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oświadczeń znajduje się w dalszej części Instrukcji).</w:t>
      </w:r>
    </w:p>
    <w:p w14:paraId="1D14CD55" w14:textId="77777777" w:rsidR="0056461F" w:rsidRPr="001D76E3" w:rsidRDefault="0056461F" w:rsidP="0056461F">
      <w:pPr>
        <w:spacing w:line="276" w:lineRule="auto"/>
        <w:jc w:val="both"/>
        <w:rPr>
          <w:rFonts w:ascii="Arial Narrow" w:hAnsi="Arial Narrow" w:cs="Arial"/>
          <w:sz w:val="20"/>
          <w:szCs w:val="20"/>
        </w:rPr>
      </w:pPr>
    </w:p>
    <w:p w14:paraId="4215E82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II. W przypadku </w:t>
      </w:r>
      <w:r w:rsidRPr="001D76E3">
        <w:rPr>
          <w:rFonts w:ascii="Arial Narrow" w:hAnsi="Arial Narrow" w:cs="Arial"/>
          <w:sz w:val="20"/>
          <w:szCs w:val="20"/>
          <w:u w:val="single"/>
        </w:rPr>
        <w:t>przedsięwzięć infrastrukturalnych</w:t>
      </w:r>
      <w:r w:rsidRPr="001D76E3">
        <w:rPr>
          <w:rFonts w:ascii="Arial Narrow" w:hAnsi="Arial Narrow" w:cs="Arial"/>
          <w:sz w:val="20"/>
          <w:szCs w:val="20"/>
        </w:rPr>
        <w:t xml:space="preserve">,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 </w:t>
      </w:r>
    </w:p>
    <w:p w14:paraId="5D781BCC"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prawidłowo wypełnionego </w:t>
      </w:r>
      <w:r w:rsidRPr="001D76E3">
        <w:rPr>
          <w:rFonts w:ascii="Arial Narrow" w:hAnsi="Arial Narrow" w:cs="Arial"/>
          <w:b/>
          <w:sz w:val="20"/>
          <w:szCs w:val="20"/>
        </w:rPr>
        <w:t>załącznik</w:t>
      </w:r>
      <w:r>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(wzór Formularza do wniosku o dofinansowanie w zakresie oceny oddziaływania przedsięwzięcia na środowisko w dalszej części instrukcji) </w:t>
      </w:r>
    </w:p>
    <w:p w14:paraId="63CF5612" w14:textId="77777777" w:rsidR="0056461F" w:rsidRPr="001D76E3" w:rsidRDefault="0056461F" w:rsidP="0056461F">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wypełnionego przez wnioskodawcę oświadczenia o braku zastosowania w odniesieniu do przedsięwzięcia realizowanego w ramach projektu, krajowych i unijnych przepisów o ochronie środowiska (wzór poniżej). </w:t>
      </w:r>
    </w:p>
    <w:p w14:paraId="2425DF23" w14:textId="77777777" w:rsidR="0056461F" w:rsidRPr="001D76E3" w:rsidRDefault="0056461F" w:rsidP="0056461F">
      <w:pPr>
        <w:spacing w:line="276" w:lineRule="auto"/>
        <w:jc w:val="both"/>
        <w:rPr>
          <w:rFonts w:ascii="Arial Narrow" w:hAnsi="Arial Narrow" w:cs="Arial"/>
          <w:sz w:val="20"/>
          <w:szCs w:val="20"/>
        </w:rPr>
      </w:pPr>
    </w:p>
    <w:p w14:paraId="5BEDF916" w14:textId="77777777" w:rsidR="0056461F" w:rsidRPr="001D76E3" w:rsidRDefault="0056461F" w:rsidP="0056461F">
      <w:pPr>
        <w:spacing w:line="276" w:lineRule="auto"/>
        <w:jc w:val="both"/>
        <w:rPr>
          <w:rFonts w:ascii="Arial Narrow" w:hAnsi="Arial Narrow" w:cs="Arial"/>
          <w:b/>
          <w:sz w:val="20"/>
          <w:szCs w:val="20"/>
        </w:rPr>
      </w:pPr>
      <w:r>
        <w:rPr>
          <w:rFonts w:ascii="Arial Narrow" w:hAnsi="Arial Narrow" w:cs="Arial"/>
          <w:b/>
          <w:sz w:val="20"/>
          <w:szCs w:val="20"/>
        </w:rPr>
        <w:t>Dla powyższego przypadku n</w:t>
      </w:r>
      <w:r w:rsidRPr="001D76E3">
        <w:rPr>
          <w:rFonts w:ascii="Arial Narrow" w:hAnsi="Arial Narrow" w:cs="Arial"/>
          <w:b/>
          <w:sz w:val="20"/>
          <w:szCs w:val="20"/>
        </w:rPr>
        <w:t>ie jest wymagana dokumentacja dotycząca oceny oddziaływania przedsięwzięcia na środowisko (wymieniona w dalszej części Instrukcji).</w:t>
      </w:r>
    </w:p>
    <w:p w14:paraId="5379A3BF" w14:textId="77777777" w:rsidR="0056461F" w:rsidRDefault="0056461F" w:rsidP="0056461F">
      <w:pPr>
        <w:spacing w:line="276" w:lineRule="auto"/>
        <w:jc w:val="both"/>
        <w:rPr>
          <w:rFonts w:ascii="Arial Narrow" w:hAnsi="Arial Narrow" w:cs="Arial"/>
          <w:sz w:val="20"/>
          <w:szCs w:val="20"/>
        </w:rPr>
      </w:pPr>
    </w:p>
    <w:p w14:paraId="7C8BBFA8"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6461F" w:rsidRPr="001D76E3" w14:paraId="731F46DD" w14:textId="77777777" w:rsidTr="002D01B8">
        <w:tc>
          <w:tcPr>
            <w:tcW w:w="8640" w:type="dxa"/>
          </w:tcPr>
          <w:p w14:paraId="1844981B" w14:textId="77777777" w:rsidR="0056461F" w:rsidRPr="001D76E3" w:rsidRDefault="0056461F" w:rsidP="002D01B8">
            <w:pPr>
              <w:spacing w:line="276" w:lineRule="auto"/>
              <w:jc w:val="both"/>
              <w:rPr>
                <w:rFonts w:ascii="Arial Narrow" w:hAnsi="Arial Narrow" w:cs="Arial"/>
                <w:sz w:val="20"/>
                <w:szCs w:val="20"/>
              </w:rPr>
            </w:pPr>
          </w:p>
          <w:p w14:paraId="1A8BF1E4" w14:textId="77777777" w:rsidR="0056461F" w:rsidRPr="001D76E3" w:rsidRDefault="0056461F" w:rsidP="002D01B8">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05CB8682" w14:textId="77777777" w:rsidR="0056461F" w:rsidRPr="001D76E3" w:rsidRDefault="0056461F" w:rsidP="002D01B8">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6BF3D20F" w14:textId="77777777" w:rsidR="0056461F" w:rsidRPr="001D76E3" w:rsidRDefault="0056461F" w:rsidP="002D01B8">
            <w:pPr>
              <w:spacing w:line="276" w:lineRule="auto"/>
              <w:rPr>
                <w:rFonts w:ascii="Arial Narrow" w:hAnsi="Arial Narrow" w:cs="Arial"/>
                <w:sz w:val="20"/>
                <w:szCs w:val="20"/>
              </w:rPr>
            </w:pPr>
          </w:p>
          <w:p w14:paraId="03CE896E" w14:textId="77777777" w:rsidR="0056461F" w:rsidRPr="001D76E3" w:rsidRDefault="0056461F" w:rsidP="002D01B8">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57AFDBB" w14:textId="77777777" w:rsidR="0056461F" w:rsidRPr="001D76E3" w:rsidRDefault="0056461F" w:rsidP="002D01B8">
            <w:pPr>
              <w:spacing w:line="276" w:lineRule="auto"/>
              <w:rPr>
                <w:rFonts w:ascii="Arial Narrow" w:hAnsi="Arial Narrow" w:cs="Arial"/>
                <w:sz w:val="20"/>
                <w:szCs w:val="20"/>
              </w:rPr>
            </w:pPr>
          </w:p>
          <w:p w14:paraId="7A64AE5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3807342" w14:textId="77777777" w:rsidR="0056461F" w:rsidRPr="001D76E3"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71D25B01" w14:textId="77777777" w:rsidR="0056461F" w:rsidRDefault="0056461F" w:rsidP="002D01B8">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DFA1FC3" w14:textId="77777777" w:rsidR="0056461F" w:rsidRDefault="0056461F" w:rsidP="002D01B8">
            <w:pPr>
              <w:spacing w:line="276" w:lineRule="auto"/>
              <w:jc w:val="both"/>
              <w:rPr>
                <w:rFonts w:ascii="Arial Narrow" w:hAnsi="Arial Narrow" w:cs="Arial"/>
                <w:sz w:val="20"/>
                <w:szCs w:val="20"/>
              </w:rPr>
            </w:pPr>
          </w:p>
          <w:p w14:paraId="6FA152FB" w14:textId="77777777" w:rsidR="0056461F" w:rsidRPr="001D76E3" w:rsidRDefault="0056461F" w:rsidP="002D01B8">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AF94A8B" w14:textId="77777777" w:rsidR="0056461F" w:rsidRPr="001D76E3" w:rsidRDefault="0056461F" w:rsidP="002D01B8">
            <w:pPr>
              <w:spacing w:line="276" w:lineRule="auto"/>
              <w:rPr>
                <w:rFonts w:ascii="Arial Narrow" w:hAnsi="Arial Narrow" w:cs="Arial"/>
                <w:sz w:val="20"/>
                <w:szCs w:val="20"/>
              </w:rPr>
            </w:pPr>
          </w:p>
          <w:p w14:paraId="68AD6493" w14:textId="77777777" w:rsidR="0056461F" w:rsidRPr="001D76E3" w:rsidRDefault="0056461F" w:rsidP="002D01B8">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EF85070" w14:textId="77777777" w:rsidR="0056461F" w:rsidRPr="001D76E3" w:rsidRDefault="0056461F" w:rsidP="002D01B8">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7732CE3F" w14:textId="77777777" w:rsidR="0056461F" w:rsidRPr="001D76E3" w:rsidRDefault="0056461F" w:rsidP="002D01B8">
            <w:pPr>
              <w:spacing w:line="276" w:lineRule="auto"/>
              <w:jc w:val="both"/>
              <w:rPr>
                <w:rFonts w:ascii="Arial Narrow" w:hAnsi="Arial Narrow" w:cs="Arial"/>
                <w:sz w:val="20"/>
                <w:szCs w:val="20"/>
              </w:rPr>
            </w:pPr>
          </w:p>
        </w:tc>
      </w:tr>
    </w:tbl>
    <w:p w14:paraId="11EE6F6B" w14:textId="77777777" w:rsidR="0056461F" w:rsidRPr="001D76E3" w:rsidRDefault="0056461F" w:rsidP="0056461F">
      <w:pPr>
        <w:spacing w:line="276" w:lineRule="auto"/>
        <w:rPr>
          <w:rFonts w:ascii="Arial Narrow" w:hAnsi="Arial Narrow" w:cs="Arial"/>
          <w:b/>
          <w:sz w:val="20"/>
          <w:szCs w:val="20"/>
        </w:rPr>
      </w:pPr>
    </w:p>
    <w:p w14:paraId="0C8FD7E0" w14:textId="77777777" w:rsidR="008E230C" w:rsidRDefault="008E230C" w:rsidP="0056461F">
      <w:pPr>
        <w:spacing w:line="276" w:lineRule="auto"/>
        <w:jc w:val="both"/>
        <w:rPr>
          <w:rFonts w:ascii="Arial Narrow" w:hAnsi="Arial Narrow" w:cs="Arial"/>
          <w:sz w:val="20"/>
          <w:szCs w:val="20"/>
        </w:rPr>
      </w:pPr>
    </w:p>
    <w:p w14:paraId="79187CE8" w14:textId="67679A1A" w:rsidR="0056461F"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Pr="009B26F3">
        <w:rPr>
          <w:rFonts w:ascii="Arial Narrow" w:hAnsi="Arial Narrow" w:cs="Arial"/>
          <w:sz w:val="20"/>
          <w:szCs w:val="20"/>
        </w:rPr>
        <w:t xml:space="preserve">W przypadku przedsięwzięć nieopisanych w puncie I. i II. Wnioskodawca jest zobowiązany do wypełnienia załącznika 11a – </w:t>
      </w:r>
      <w:r w:rsidRPr="009B26F3">
        <w:rPr>
          <w:rFonts w:ascii="Arial Narrow" w:hAnsi="Arial Narrow" w:cs="Arial"/>
          <w:b/>
          <w:sz w:val="20"/>
          <w:szCs w:val="20"/>
        </w:rPr>
        <w:t>Formularz do wniosku o dofinansowanie w zakresie oceny oddziaływania przedsięwzięcia na środowisko</w:t>
      </w:r>
      <w:r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Pr="009B26F3">
        <w:rPr>
          <w:rFonts w:ascii="Arial Narrow" w:hAnsi="Arial Narrow" w:cs="Arial"/>
          <w:b/>
          <w:sz w:val="20"/>
          <w:szCs w:val="20"/>
        </w:rPr>
        <w:t>m.in</w:t>
      </w:r>
      <w:r w:rsidRPr="009B26F3">
        <w:rPr>
          <w:rFonts w:ascii="Arial Narrow" w:hAnsi="Arial Narrow" w:cs="Arial"/>
          <w:sz w:val="20"/>
          <w:szCs w:val="20"/>
        </w:rPr>
        <w:t>.:</w:t>
      </w:r>
    </w:p>
    <w:p w14:paraId="3B7CD1E8" w14:textId="77777777" w:rsidR="0056461F" w:rsidRPr="009B26F3" w:rsidRDefault="0056461F" w:rsidP="0056461F">
      <w:pPr>
        <w:spacing w:line="276" w:lineRule="auto"/>
        <w:jc w:val="both"/>
        <w:rPr>
          <w:rFonts w:ascii="Arial Narrow" w:hAnsi="Arial Narrow" w:cs="Arial"/>
          <w:sz w:val="20"/>
          <w:szCs w:val="20"/>
        </w:rPr>
      </w:pPr>
    </w:p>
    <w:p w14:paraId="3E8D9469" w14:textId="77777777" w:rsidR="0056461F" w:rsidRPr="009B26F3" w:rsidRDefault="0056461F" w:rsidP="0056461F">
      <w:pPr>
        <w:numPr>
          <w:ilvl w:val="3"/>
          <w:numId w:val="25"/>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588365E5" w14:textId="77777777" w:rsidR="0056461F" w:rsidRPr="009B26F3" w:rsidRDefault="0056461F" w:rsidP="0056461F">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43E8F5A8" w14:textId="77777777" w:rsidR="0056461F" w:rsidRPr="009B26F3" w:rsidRDefault="0056461F" w:rsidP="0056461F">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5B250459" w14:textId="77777777" w:rsidR="0056461F" w:rsidRPr="009B26F3" w:rsidRDefault="0056461F" w:rsidP="0056461F">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3624ADC3" w14:textId="77777777" w:rsidR="0056461F" w:rsidRPr="009B26F3" w:rsidRDefault="0056461F" w:rsidP="0056461F">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61D6E16D" w14:textId="77777777" w:rsidR="0056461F" w:rsidRPr="000D6F22" w:rsidRDefault="0056461F" w:rsidP="0056461F">
      <w:pPr>
        <w:spacing w:line="276" w:lineRule="auto"/>
        <w:ind w:left="720"/>
        <w:jc w:val="both"/>
        <w:rPr>
          <w:rFonts w:ascii="Arial Narrow" w:hAnsi="Arial Narrow" w:cs="Arial"/>
          <w:sz w:val="20"/>
          <w:szCs w:val="20"/>
        </w:rPr>
      </w:pPr>
    </w:p>
    <w:p w14:paraId="0B92EA6B" w14:textId="77777777" w:rsidR="0056461F" w:rsidRPr="00025CA5" w:rsidRDefault="0056461F" w:rsidP="0056461F">
      <w:pPr>
        <w:numPr>
          <w:ilvl w:val="0"/>
          <w:numId w:val="22"/>
        </w:numPr>
        <w:spacing w:line="276" w:lineRule="auto"/>
        <w:jc w:val="both"/>
        <w:rPr>
          <w:rFonts w:ascii="Arial Narrow" w:hAnsi="Arial Narrow" w:cs="Arial"/>
          <w:b/>
          <w:sz w:val="20"/>
          <w:szCs w:val="20"/>
        </w:rPr>
      </w:pPr>
      <w:r w:rsidRPr="00025CA5">
        <w:rPr>
          <w:rFonts w:ascii="Arial Narrow" w:hAnsi="Arial Narrow" w:cs="Arial"/>
          <w:b/>
          <w:sz w:val="20"/>
          <w:szCs w:val="20"/>
        </w:rPr>
        <w:t>Przedsięwzięcia podlegające OOŚ:</w:t>
      </w:r>
    </w:p>
    <w:p w14:paraId="1E37B9DB"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 xml:space="preserve">Decyzja o środowiskowych uwarunkowaniach; </w:t>
      </w:r>
    </w:p>
    <w:p w14:paraId="5AE1B5C3"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025CA5">
        <w:rPr>
          <w:rFonts w:ascii="Arial Narrow" w:hAnsi="Arial Narrow" w:cs="Arial"/>
          <w:i/>
          <w:sz w:val="20"/>
          <w:szCs w:val="20"/>
        </w:rPr>
        <w:t>art. 63 ustawy OOŚ</w:t>
      </w:r>
      <w:r w:rsidRPr="00025CA5">
        <w:rPr>
          <w:rFonts w:ascii="Arial Narrow" w:hAnsi="Arial Narrow" w:cs="Arial"/>
          <w:sz w:val="20"/>
          <w:szCs w:val="20"/>
        </w:rPr>
        <w:t>) wraz z opiniami lub uzgodnieniami wydanymi przez właściwe organy (art. 64 ustawy OOŚ)</w:t>
      </w:r>
      <w:r w:rsidRPr="00025CA5" w:rsidDel="00F437B9">
        <w:rPr>
          <w:rFonts w:ascii="Arial Narrow" w:hAnsi="Arial Narrow" w:cs="Arial"/>
          <w:sz w:val="20"/>
          <w:szCs w:val="20"/>
        </w:rPr>
        <w:t xml:space="preserve"> </w:t>
      </w:r>
      <w:r w:rsidRPr="00025CA5">
        <w:rPr>
          <w:rFonts w:ascii="Arial Narrow" w:hAnsi="Arial Narrow" w:cs="Arial"/>
          <w:sz w:val="20"/>
          <w:szCs w:val="20"/>
        </w:rPr>
        <w:t>;</w:t>
      </w:r>
    </w:p>
    <w:p w14:paraId="2006E451"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Dla przedsięwzięć mogących zawsze znacząco oddziaływać na środowisko: Postanowienie określające zakres raportu OOŚ (</w:t>
      </w:r>
      <w:r w:rsidRPr="00025CA5">
        <w:rPr>
          <w:rFonts w:ascii="Arial Narrow" w:hAnsi="Arial Narrow" w:cs="Arial"/>
          <w:i/>
          <w:sz w:val="20"/>
          <w:szCs w:val="20"/>
        </w:rPr>
        <w:t>art. 69 ustawy OOŚ</w:t>
      </w:r>
      <w:r w:rsidRPr="00025CA5">
        <w:rPr>
          <w:rFonts w:ascii="Arial Narrow" w:hAnsi="Arial Narrow" w:cs="Arial"/>
          <w:sz w:val="20"/>
          <w:szCs w:val="20"/>
        </w:rPr>
        <w:t>) wraz z opiniami wydanymi przez właściwe organy (art. 70 ustawy OOŚ) – jeżeli zostało wydane;</w:t>
      </w:r>
    </w:p>
    <w:p w14:paraId="4371AF2C"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Postanowienie organu prowadzącego postępowanie OOŚ o przeprowadzeniu transgranicznej OOŚ – jeżeli zostało wydane (</w:t>
      </w:r>
      <w:r w:rsidRPr="00025CA5">
        <w:rPr>
          <w:rFonts w:ascii="Arial Narrow" w:hAnsi="Arial Narrow" w:cs="Arial"/>
          <w:i/>
          <w:sz w:val="20"/>
          <w:szCs w:val="20"/>
        </w:rPr>
        <w:t>art. 108 ustawy OOŚ</w:t>
      </w:r>
      <w:r w:rsidRPr="00025CA5">
        <w:rPr>
          <w:rFonts w:ascii="Arial Narrow" w:hAnsi="Arial Narrow" w:cs="Arial"/>
          <w:sz w:val="20"/>
          <w:szCs w:val="20"/>
        </w:rPr>
        <w:t>);</w:t>
      </w:r>
    </w:p>
    <w:p w14:paraId="7B5A0A37"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Postanowienia uzgadniające oraz opiniujące właściwych organów – wydane przed decyzją o środowiskowych uwarunkowaniach (</w:t>
      </w:r>
      <w:r w:rsidRPr="00025CA5">
        <w:rPr>
          <w:rFonts w:ascii="Arial Narrow" w:hAnsi="Arial Narrow" w:cs="Arial"/>
          <w:i/>
          <w:sz w:val="20"/>
          <w:szCs w:val="20"/>
        </w:rPr>
        <w:t>art. 77 ustawy OOŚ</w:t>
      </w:r>
      <w:r w:rsidRPr="00025CA5">
        <w:rPr>
          <w:rFonts w:ascii="Arial Narrow" w:hAnsi="Arial Narrow" w:cs="Arial"/>
          <w:sz w:val="20"/>
          <w:szCs w:val="20"/>
        </w:rPr>
        <w:t>);</w:t>
      </w:r>
    </w:p>
    <w:p w14:paraId="4846DB03" w14:textId="77777777" w:rsidR="0056461F" w:rsidRPr="00025CA5" w:rsidRDefault="0056461F" w:rsidP="0056461F">
      <w:pPr>
        <w:numPr>
          <w:ilvl w:val="0"/>
          <w:numId w:val="26"/>
        </w:numPr>
        <w:spacing w:line="276" w:lineRule="auto"/>
        <w:jc w:val="both"/>
        <w:rPr>
          <w:rFonts w:ascii="Arial Narrow" w:hAnsi="Arial Narrow" w:cs="Arial"/>
          <w:sz w:val="20"/>
          <w:szCs w:val="20"/>
        </w:rPr>
      </w:pPr>
      <w:r w:rsidRPr="00025CA5">
        <w:rPr>
          <w:rFonts w:ascii="Arial Narrow" w:hAnsi="Arial Narrow" w:cs="Arial"/>
          <w:sz w:val="20"/>
          <w:szCs w:val="20"/>
        </w:rPr>
        <w:t>Streszczenie raportu OOŚ w języku niespecjalistycznym albo cały raport OOŚ;</w:t>
      </w:r>
    </w:p>
    <w:p w14:paraId="614CE5D1" w14:textId="77777777" w:rsidR="0056461F" w:rsidRPr="009B26F3" w:rsidRDefault="0056461F" w:rsidP="0056461F">
      <w:pPr>
        <w:numPr>
          <w:ilvl w:val="0"/>
          <w:numId w:val="26"/>
        </w:numPr>
        <w:spacing w:line="276" w:lineRule="auto"/>
        <w:jc w:val="both"/>
        <w:rPr>
          <w:rFonts w:ascii="Arial Narrow" w:hAnsi="Arial Narrow" w:cs="Arial"/>
          <w:b/>
          <w:i/>
          <w:sz w:val="20"/>
          <w:szCs w:val="20"/>
          <w:lang w:val="x-none"/>
        </w:rPr>
      </w:pPr>
      <w:r w:rsidRPr="00025CA5">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025CA5">
        <w:rPr>
          <w:rFonts w:ascii="Arial Narrow" w:hAnsi="Arial Narrow" w:cs="Arial"/>
          <w:i/>
          <w:sz w:val="20"/>
          <w:szCs w:val="20"/>
          <w:lang w:val="x-none"/>
        </w:rPr>
        <w:t>(art. 33 ustawy OOŚ)</w:t>
      </w:r>
      <w:r w:rsidRPr="00025CA5">
        <w:rPr>
          <w:rFonts w:ascii="Arial Narrow" w:hAnsi="Arial Narrow" w:cs="Arial"/>
          <w:sz w:val="20"/>
          <w:szCs w:val="20"/>
          <w:lang w:val="x-none"/>
        </w:rPr>
        <w:t xml:space="preserve"> – między innymi obwieszczenie o</w:t>
      </w:r>
      <w:r w:rsidRPr="009B26F3">
        <w:rPr>
          <w:rFonts w:ascii="Arial Narrow" w:hAnsi="Arial Narrow" w:cs="Arial"/>
          <w:sz w:val="20"/>
          <w:szCs w:val="20"/>
          <w:lang w:val="x-none"/>
        </w:rPr>
        <w:t xml:space="preserve">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5E197A0F" w14:textId="77777777" w:rsidR="0056461F" w:rsidRPr="009B26F3" w:rsidRDefault="0056461F" w:rsidP="0056461F">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126C8A50" w14:textId="77777777" w:rsidR="0056461F" w:rsidRPr="009B26F3" w:rsidRDefault="0056461F" w:rsidP="0056461F">
      <w:pPr>
        <w:numPr>
          <w:ilvl w:val="0"/>
          <w:numId w:val="26"/>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6902D203" w14:textId="77777777" w:rsidR="0056461F" w:rsidRDefault="0056461F" w:rsidP="0056461F">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Decyzja budowlana lub inna decyzja inwestycyjna dla przedsięwzięcia – jeżeli została wydana.</w:t>
      </w:r>
    </w:p>
    <w:p w14:paraId="2C3FAAB6" w14:textId="77777777" w:rsidR="0056461F" w:rsidRPr="009B26F3" w:rsidRDefault="0056461F" w:rsidP="0056461F">
      <w:pPr>
        <w:spacing w:line="276" w:lineRule="auto"/>
        <w:ind w:left="720"/>
        <w:jc w:val="both"/>
        <w:rPr>
          <w:rFonts w:ascii="Arial Narrow" w:hAnsi="Arial Narrow" w:cs="Arial"/>
          <w:sz w:val="20"/>
          <w:szCs w:val="20"/>
        </w:rPr>
      </w:pPr>
    </w:p>
    <w:p w14:paraId="2184D7FE" w14:textId="77777777" w:rsidR="0056461F" w:rsidRPr="009B26F3" w:rsidRDefault="0056461F" w:rsidP="0056461F">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005EF6E1"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5631D3C7"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5096626B"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14:paraId="344A8507" w14:textId="77777777" w:rsidR="0056461F" w:rsidRPr="009B26F3" w:rsidRDefault="0056461F" w:rsidP="00F75F75">
      <w:pPr>
        <w:numPr>
          <w:ilvl w:val="0"/>
          <w:numId w:val="24"/>
        </w:numPr>
        <w:spacing w:line="276" w:lineRule="auto"/>
        <w:ind w:left="709"/>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29DE356F" w14:textId="77777777" w:rsidR="0056461F" w:rsidRPr="009B26F3" w:rsidRDefault="0056461F" w:rsidP="00F75F75">
      <w:pPr>
        <w:numPr>
          <w:ilvl w:val="0"/>
          <w:numId w:val="24"/>
        </w:numPr>
        <w:spacing w:line="276" w:lineRule="auto"/>
        <w:ind w:left="709"/>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4CB4BFA3" w14:textId="054D7DB3" w:rsidR="0056461F" w:rsidRPr="003A62EE" w:rsidRDefault="0056461F" w:rsidP="00F75F75">
      <w:pPr>
        <w:numPr>
          <w:ilvl w:val="0"/>
          <w:numId w:val="24"/>
        </w:numPr>
        <w:spacing w:line="276" w:lineRule="auto"/>
        <w:ind w:left="709"/>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08DBFF64" w14:textId="77777777" w:rsidR="003A62EE" w:rsidRPr="00B26EFB" w:rsidRDefault="003A62EE" w:rsidP="003A62EE">
      <w:pPr>
        <w:spacing w:line="276" w:lineRule="auto"/>
        <w:ind w:left="709"/>
        <w:jc w:val="both"/>
        <w:rPr>
          <w:rFonts w:ascii="Arial Narrow" w:hAnsi="Arial Narrow" w:cs="Arial"/>
          <w:b/>
          <w:sz w:val="20"/>
          <w:szCs w:val="20"/>
          <w:lang w:val="x-none"/>
        </w:rPr>
      </w:pPr>
    </w:p>
    <w:p w14:paraId="4D28A1A9" w14:textId="77777777" w:rsidR="0056461F" w:rsidRPr="009B26F3" w:rsidRDefault="0056461F" w:rsidP="0056461F">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2ACEBB3E"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57F2141C"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7CFA6729"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lastRenderedPageBreak/>
        <w:t>Raport OOŚ;</w:t>
      </w:r>
    </w:p>
    <w:p w14:paraId="2D548CCD"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1FAA6685" w14:textId="77777777" w:rsidR="0056461F" w:rsidRPr="009B26F3" w:rsidRDefault="0056461F" w:rsidP="003A62EE">
      <w:pPr>
        <w:numPr>
          <w:ilvl w:val="0"/>
          <w:numId w:val="23"/>
        </w:numPr>
        <w:spacing w:line="276" w:lineRule="auto"/>
        <w:ind w:left="709"/>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672BD22F" w14:textId="77777777" w:rsidR="0056461F" w:rsidRPr="009B26F3" w:rsidRDefault="0056461F" w:rsidP="003A62EE">
      <w:pPr>
        <w:numPr>
          <w:ilvl w:val="0"/>
          <w:numId w:val="23"/>
        </w:numPr>
        <w:spacing w:line="276" w:lineRule="auto"/>
        <w:ind w:left="709"/>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172B350F" w14:textId="77777777" w:rsidR="0056461F" w:rsidRPr="009B26F3" w:rsidRDefault="0056461F" w:rsidP="003A62EE">
      <w:pPr>
        <w:numPr>
          <w:ilvl w:val="0"/>
          <w:numId w:val="23"/>
        </w:numPr>
        <w:spacing w:line="276" w:lineRule="auto"/>
        <w:ind w:left="709"/>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6F9F4E13" w14:textId="77777777" w:rsidR="0056461F" w:rsidRPr="009B26F3" w:rsidRDefault="0056461F" w:rsidP="003A62EE">
      <w:pPr>
        <w:numPr>
          <w:ilvl w:val="0"/>
          <w:numId w:val="23"/>
        </w:numPr>
        <w:spacing w:line="276" w:lineRule="auto"/>
        <w:ind w:left="709"/>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D830FA2" w14:textId="670C55EE" w:rsidR="0056461F" w:rsidRDefault="0056461F" w:rsidP="0056461F">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5F49872A" w14:textId="77777777" w:rsidR="003A62EE" w:rsidRPr="00B26EFB" w:rsidRDefault="003A62EE" w:rsidP="0056461F">
      <w:pPr>
        <w:spacing w:line="276" w:lineRule="auto"/>
        <w:jc w:val="both"/>
        <w:rPr>
          <w:rFonts w:ascii="Arial Narrow" w:hAnsi="Arial Narrow" w:cs="Arial"/>
          <w:sz w:val="20"/>
          <w:szCs w:val="20"/>
        </w:rPr>
      </w:pPr>
    </w:p>
    <w:p w14:paraId="37FBA6DF" w14:textId="77777777" w:rsidR="0056461F" w:rsidRPr="001D76E3" w:rsidRDefault="0056461F" w:rsidP="003A62EE">
      <w:pPr>
        <w:numPr>
          <w:ilvl w:val="0"/>
          <w:numId w:val="22"/>
        </w:numPr>
        <w:spacing w:line="276" w:lineRule="auto"/>
        <w:ind w:left="709"/>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4C3D9DDD"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72DE13DA"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4CAC99F7"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Raport OOŚ;</w:t>
      </w:r>
    </w:p>
    <w:p w14:paraId="149B77AB"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2B4A93EB" w14:textId="77777777" w:rsidR="0056461F" w:rsidRPr="001D76E3" w:rsidRDefault="0056461F" w:rsidP="003A62EE">
      <w:pPr>
        <w:numPr>
          <w:ilvl w:val="0"/>
          <w:numId w:val="23"/>
        </w:numPr>
        <w:spacing w:line="276" w:lineRule="auto"/>
        <w:ind w:left="709"/>
        <w:jc w:val="both"/>
        <w:rPr>
          <w:rFonts w:ascii="Arial Narrow" w:hAnsi="Arial Narrow" w:cs="Arial"/>
          <w:b/>
          <w:i/>
          <w:sz w:val="20"/>
          <w:szCs w:val="20"/>
        </w:rPr>
      </w:pPr>
      <w:r w:rsidRPr="001D76E3">
        <w:rPr>
          <w:rFonts w:ascii="Arial Narrow" w:hAnsi="Arial Narrow" w:cs="Arial"/>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1D76E3">
        <w:rPr>
          <w:rFonts w:ascii="Arial Narrow" w:hAnsi="Arial Narrow" w:cs="Arial"/>
          <w:i/>
          <w:sz w:val="20"/>
          <w:szCs w:val="20"/>
        </w:rPr>
        <w:t>art. 33 ustawy OOŚ</w:t>
      </w:r>
      <w:r w:rsidRPr="001D76E3">
        <w:rPr>
          <w:rFonts w:ascii="Arial Narrow" w:hAnsi="Arial Narrow" w:cs="Arial"/>
          <w:sz w:val="20"/>
          <w:szCs w:val="20"/>
        </w:rPr>
        <w:t>);</w:t>
      </w:r>
    </w:p>
    <w:p w14:paraId="67196C12"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553D63D" w14:textId="77777777" w:rsidR="0056461F" w:rsidRPr="001D76E3" w:rsidRDefault="0056461F" w:rsidP="003A62EE">
      <w:pPr>
        <w:numPr>
          <w:ilvl w:val="0"/>
          <w:numId w:val="23"/>
        </w:numPr>
        <w:spacing w:line="276" w:lineRule="auto"/>
        <w:ind w:left="709"/>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0C4ECAFD" w14:textId="77777777" w:rsidR="0056461F" w:rsidRPr="001D76E3" w:rsidRDefault="0056461F" w:rsidP="003A62EE">
      <w:pPr>
        <w:numPr>
          <w:ilvl w:val="0"/>
          <w:numId w:val="23"/>
        </w:numPr>
        <w:spacing w:line="276" w:lineRule="auto"/>
        <w:ind w:left="709"/>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5CE03CE" w14:textId="77777777" w:rsidR="0056461F" w:rsidRPr="001D76E3" w:rsidRDefault="0056461F" w:rsidP="0056461F">
      <w:pPr>
        <w:spacing w:line="276" w:lineRule="auto"/>
        <w:ind w:left="1004"/>
        <w:jc w:val="both"/>
        <w:rPr>
          <w:rFonts w:ascii="Arial Narrow" w:hAnsi="Arial Narrow" w:cs="Arial"/>
          <w:sz w:val="20"/>
          <w:szCs w:val="20"/>
        </w:rPr>
      </w:pPr>
    </w:p>
    <w:p w14:paraId="0B74E303" w14:textId="77777777" w:rsidR="0056461F" w:rsidRPr="001D76E3" w:rsidRDefault="0056461F" w:rsidP="0056461F">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1E359028" w14:textId="77777777" w:rsidR="0056461F" w:rsidRDefault="0056461F" w:rsidP="0056461F">
      <w:pPr>
        <w:spacing w:line="276" w:lineRule="auto"/>
        <w:jc w:val="center"/>
        <w:rPr>
          <w:rFonts w:ascii="Arial Narrow" w:hAnsi="Arial Narrow" w:cs="Arial"/>
          <w:b/>
          <w:sz w:val="20"/>
          <w:szCs w:val="20"/>
          <w:u w:val="single"/>
        </w:rPr>
      </w:pPr>
    </w:p>
    <w:p w14:paraId="07E80C80" w14:textId="77777777" w:rsidR="0056461F" w:rsidRDefault="0056461F" w:rsidP="0056461F">
      <w:pPr>
        <w:spacing w:line="276" w:lineRule="auto"/>
        <w:jc w:val="center"/>
        <w:rPr>
          <w:rFonts w:ascii="Arial Narrow" w:hAnsi="Arial Narrow" w:cs="Arial"/>
          <w:b/>
          <w:sz w:val="20"/>
          <w:szCs w:val="20"/>
          <w:u w:val="single"/>
        </w:rPr>
      </w:pPr>
    </w:p>
    <w:p w14:paraId="6C34464A" w14:textId="77777777" w:rsidR="0056461F" w:rsidRPr="008704C2" w:rsidRDefault="0056461F" w:rsidP="0056461F">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2C798323" w14:textId="77777777" w:rsidR="0056461F" w:rsidRPr="008704C2" w:rsidRDefault="0056461F" w:rsidP="0056461F">
      <w:pPr>
        <w:spacing w:line="276" w:lineRule="auto"/>
        <w:rPr>
          <w:rFonts w:ascii="Arial Narrow" w:hAnsi="Arial Narrow" w:cs="Arial"/>
          <w:b/>
          <w:sz w:val="20"/>
          <w:szCs w:val="20"/>
        </w:rPr>
      </w:pPr>
    </w:p>
    <w:p w14:paraId="4CA8B21A" w14:textId="77777777" w:rsidR="0056461F" w:rsidRPr="008704C2" w:rsidRDefault="0056461F" w:rsidP="0056461F">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7EC567DB" w14:textId="77777777" w:rsidR="0056461F" w:rsidRPr="008704C2" w:rsidRDefault="0056461F" w:rsidP="0056461F">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8FB44C1" w14:textId="77777777" w:rsidTr="002D01B8">
        <w:trPr>
          <w:trHeight w:val="416"/>
        </w:trPr>
        <w:tc>
          <w:tcPr>
            <w:tcW w:w="5000" w:type="pct"/>
            <w:shd w:val="clear" w:color="auto" w:fill="D9D9D9"/>
          </w:tcPr>
          <w:p w14:paraId="762E49A5"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8CC405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ECD3E1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2D4F00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14:paraId="5E09CC9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A896FEA" w14:textId="77777777" w:rsidR="0056461F" w:rsidRPr="008704C2" w:rsidRDefault="0056461F" w:rsidP="0056461F">
      <w:pPr>
        <w:keepNext/>
        <w:tabs>
          <w:tab w:val="left" w:pos="850"/>
        </w:tabs>
        <w:spacing w:line="276" w:lineRule="auto"/>
        <w:jc w:val="both"/>
        <w:outlineLvl w:val="0"/>
        <w:rPr>
          <w:rFonts w:ascii="Arial Narrow" w:hAnsi="Arial Narrow" w:cs="Arial"/>
          <w:b/>
          <w:sz w:val="20"/>
          <w:szCs w:val="20"/>
          <w:lang w:eastAsia="en-GB"/>
        </w:rPr>
      </w:pPr>
    </w:p>
    <w:p w14:paraId="259728A5"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AF14F75" w14:textId="77777777" w:rsidTr="002D01B8">
        <w:trPr>
          <w:trHeight w:val="416"/>
        </w:trPr>
        <w:tc>
          <w:tcPr>
            <w:tcW w:w="5000" w:type="pct"/>
            <w:shd w:val="clear" w:color="auto" w:fill="D9D9D9"/>
          </w:tcPr>
          <w:p w14:paraId="32FF041B" w14:textId="77777777" w:rsidR="0056461F" w:rsidRPr="008704C2" w:rsidRDefault="0056461F" w:rsidP="002D01B8">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C4D423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56820682" w14:textId="77777777" w:rsidR="0056461F" w:rsidRDefault="0056461F" w:rsidP="0056461F">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5EB609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1E65E2C"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56461F" w:rsidRPr="008704C2" w14:paraId="077799DC" w14:textId="77777777" w:rsidTr="002D01B8">
        <w:trPr>
          <w:trHeight w:val="273"/>
        </w:trPr>
        <w:tc>
          <w:tcPr>
            <w:tcW w:w="9214" w:type="dxa"/>
            <w:shd w:val="clear" w:color="auto" w:fill="D9D9D9" w:themeFill="background1" w:themeFillShade="D9"/>
          </w:tcPr>
          <w:p w14:paraId="0DB7907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562E97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5489FF4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4D1256D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39AB4C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116DA8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14C9BCB8"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A598C54"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8692FC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765BE200"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3DFA170E"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3E535412"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1DCD042B" w14:textId="77777777" w:rsidR="0056461F" w:rsidRPr="008704C2" w:rsidRDefault="0056461F" w:rsidP="0056461F">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5D259FFD" w14:textId="77777777" w:rsidR="0056461F" w:rsidRPr="008704C2" w:rsidRDefault="0056461F" w:rsidP="002D01B8">
            <w:pPr>
              <w:autoSpaceDE w:val="0"/>
              <w:autoSpaceDN w:val="0"/>
              <w:adjustRightInd w:val="0"/>
              <w:spacing w:line="276" w:lineRule="auto"/>
              <w:rPr>
                <w:rFonts w:ascii="Arial Narrow" w:eastAsia="Calibri" w:hAnsi="Arial Narrow" w:cs="Arial"/>
                <w:color w:val="000000"/>
                <w:sz w:val="20"/>
                <w:szCs w:val="20"/>
              </w:rPr>
            </w:pPr>
          </w:p>
        </w:tc>
      </w:tr>
    </w:tbl>
    <w:p w14:paraId="12564472" w14:textId="77777777" w:rsidR="0056461F" w:rsidRDefault="0056461F" w:rsidP="00025CA5">
      <w:pPr>
        <w:tabs>
          <w:tab w:val="left" w:pos="0"/>
        </w:tabs>
        <w:spacing w:after="120" w:line="276" w:lineRule="auto"/>
        <w:jc w:val="both"/>
        <w:outlineLvl w:val="2"/>
        <w:rPr>
          <w:rFonts w:ascii="Arial Narrow" w:eastAsia="Calibri" w:hAnsi="Arial Narrow" w:cs="Arial"/>
          <w:sz w:val="20"/>
          <w:szCs w:val="20"/>
          <w:lang w:eastAsia="en-GB"/>
        </w:rPr>
      </w:pPr>
    </w:p>
    <w:p w14:paraId="4ED187A8" w14:textId="77777777" w:rsidR="0056461F" w:rsidRPr="008704C2" w:rsidRDefault="0056461F" w:rsidP="0056461F">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574E0E46"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58754B6D" w14:textId="77777777" w:rsidTr="002D01B8">
        <w:trPr>
          <w:trHeight w:val="5115"/>
        </w:trPr>
        <w:tc>
          <w:tcPr>
            <w:tcW w:w="5000" w:type="pct"/>
            <w:shd w:val="clear" w:color="auto" w:fill="D9D9D9"/>
          </w:tcPr>
          <w:p w14:paraId="68866FE4"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087F5D3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1927C33A"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25793D0C"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3727B8F2"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09EEEF9D" w14:textId="77777777" w:rsidR="0056461F" w:rsidRPr="008704C2" w:rsidRDefault="0056461F" w:rsidP="0056461F">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E6B096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5B54136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43781FB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2669C01" w14:textId="77777777" w:rsidR="0056461F" w:rsidRPr="008704C2" w:rsidRDefault="0056461F" w:rsidP="0056461F">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657BC65A"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DB818C" w14:textId="77777777" w:rsidR="0056461F" w:rsidRPr="008704C2" w:rsidRDefault="0056461F" w:rsidP="0056461F">
      <w:pPr>
        <w:spacing w:before="120" w:after="120" w:line="276" w:lineRule="auto"/>
        <w:jc w:val="both"/>
        <w:rPr>
          <w:rFonts w:ascii="Arial Narrow" w:hAnsi="Arial Narrow" w:cs="Arial"/>
          <w:b/>
          <w:sz w:val="20"/>
          <w:szCs w:val="20"/>
          <w:lang w:eastAsia="en-GB"/>
        </w:rPr>
      </w:pPr>
    </w:p>
    <w:p w14:paraId="4E058F61" w14:textId="77777777" w:rsidR="0056461F" w:rsidRPr="008704C2" w:rsidRDefault="0056461F" w:rsidP="0056461F">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65A6CEE"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3CB29F62" w14:textId="77777777" w:rsidTr="002D01B8">
        <w:trPr>
          <w:cantSplit/>
          <w:jc w:val="center"/>
        </w:trPr>
        <w:tc>
          <w:tcPr>
            <w:tcW w:w="851" w:type="dxa"/>
          </w:tcPr>
          <w:p w14:paraId="1611C77F"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31F0F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9817D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AD7389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DA20BFC"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B994E77"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3363F93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78446E77" w14:textId="77777777" w:rsidTr="002D01B8">
        <w:trPr>
          <w:cantSplit/>
          <w:jc w:val="center"/>
        </w:trPr>
        <w:tc>
          <w:tcPr>
            <w:tcW w:w="851" w:type="dxa"/>
          </w:tcPr>
          <w:p w14:paraId="1D5D29A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A1377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7D3E4E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01C41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9CC938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4ED5E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0F71A0F8"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53902A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472812E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8DA4CD9" w14:textId="77777777" w:rsidTr="002D01B8">
        <w:trPr>
          <w:trHeight w:val="416"/>
        </w:trPr>
        <w:tc>
          <w:tcPr>
            <w:tcW w:w="5000" w:type="pct"/>
            <w:shd w:val="clear" w:color="auto" w:fill="D9D9D9"/>
          </w:tcPr>
          <w:p w14:paraId="676A8F12" w14:textId="77777777" w:rsidR="0056461F" w:rsidRPr="008704C2" w:rsidRDefault="0056461F" w:rsidP="002D01B8">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7DFF8D3D"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FDA45F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03BBB2E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2CA55E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74D610C"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2E90C7B3"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0349FCAA" w14:textId="77777777" w:rsidR="0056461F" w:rsidRPr="008704C2" w:rsidRDefault="0056461F" w:rsidP="0056461F">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486EC90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D23892F"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3752A6EB"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9C32BF9" w14:textId="77777777" w:rsidR="0056461F" w:rsidRDefault="0056461F" w:rsidP="0056461F">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7F7AD522"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64F65D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F031045"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DA90911" w14:textId="77777777" w:rsidTr="002D01B8">
        <w:trPr>
          <w:trHeight w:val="416"/>
        </w:trPr>
        <w:tc>
          <w:tcPr>
            <w:tcW w:w="5000" w:type="pct"/>
            <w:shd w:val="clear" w:color="auto" w:fill="D9D9D9"/>
          </w:tcPr>
          <w:p w14:paraId="43940A1F"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155260C"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AA16B95"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W polu należy wpisać „nie dotyczy” jeżeli warunek wstępny jest spełniony. Warunki wstępne zostały określone w Sekcji 9 RPO WŁ na lata 2014 – 2020.</w:t>
            </w:r>
          </w:p>
        </w:tc>
      </w:tr>
    </w:tbl>
    <w:p w14:paraId="58CDDE7D" w14:textId="77777777" w:rsidR="0056461F"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6CDD516D"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0189B1A5"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1A70C1EA"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72CBDF9C" w14:textId="77777777" w:rsidR="0056461F" w:rsidRPr="008704C2" w:rsidRDefault="0056461F" w:rsidP="0056461F">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124E5275" w14:textId="77777777" w:rsidR="0056461F"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1BE083A"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861D796" w14:textId="77777777" w:rsidTr="002D01B8">
        <w:trPr>
          <w:trHeight w:val="416"/>
        </w:trPr>
        <w:tc>
          <w:tcPr>
            <w:tcW w:w="5000" w:type="pct"/>
            <w:shd w:val="clear" w:color="auto" w:fill="D9D9D9"/>
          </w:tcPr>
          <w:p w14:paraId="524E7BFA"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F6F6A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6C986AA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E41A992"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8131265"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7EB563A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FBE3D38"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03F3E9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E28C53" w14:textId="77777777" w:rsidTr="002D01B8">
        <w:trPr>
          <w:trHeight w:val="416"/>
        </w:trPr>
        <w:tc>
          <w:tcPr>
            <w:tcW w:w="5000" w:type="pct"/>
            <w:shd w:val="clear" w:color="auto" w:fill="D9D9D9"/>
          </w:tcPr>
          <w:p w14:paraId="65504DD7"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4C7130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432299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43737B1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4045584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F5957F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619172D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3EF1AC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C2E0BB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461F" w:rsidRPr="008704C2" w14:paraId="154E4852" w14:textId="77777777" w:rsidTr="002D01B8">
        <w:trPr>
          <w:cantSplit/>
          <w:jc w:val="center"/>
        </w:trPr>
        <w:tc>
          <w:tcPr>
            <w:tcW w:w="851" w:type="dxa"/>
          </w:tcPr>
          <w:p w14:paraId="6D83605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3B7AE"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7A728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88FA4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F6C0C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3923D7"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6620E155" w14:textId="77777777" w:rsidR="0056461F" w:rsidRPr="008704C2" w:rsidRDefault="0056461F" w:rsidP="0056461F">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1671639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1706F01A"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035D12B" w14:textId="77777777" w:rsidR="0056461F" w:rsidRPr="008704C2" w:rsidRDefault="0056461F" w:rsidP="0056461F">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2BA6092F"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5A0E6BE" w14:textId="77777777" w:rsidTr="002D01B8">
        <w:trPr>
          <w:trHeight w:val="416"/>
        </w:trPr>
        <w:tc>
          <w:tcPr>
            <w:tcW w:w="5000" w:type="pct"/>
            <w:shd w:val="clear" w:color="auto" w:fill="D9D9D9"/>
          </w:tcPr>
          <w:p w14:paraId="1BBB0A2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1810CE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ED8BD20"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5BDC7247"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3318FF29" w14:textId="77777777" w:rsidR="0056461F" w:rsidRPr="008704C2" w:rsidRDefault="0056461F" w:rsidP="0056461F">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61019AE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8C0B16F"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91BFA6" w14:textId="77777777" w:rsidTr="002D01B8">
        <w:trPr>
          <w:trHeight w:val="416"/>
        </w:trPr>
        <w:tc>
          <w:tcPr>
            <w:tcW w:w="5000" w:type="pct"/>
            <w:shd w:val="clear" w:color="auto" w:fill="D9D9D9"/>
          </w:tcPr>
          <w:p w14:paraId="7363C1D1"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0F6E9A" w14:textId="77777777" w:rsidR="0056461F" w:rsidRPr="008704C2" w:rsidRDefault="0056461F" w:rsidP="0056461F">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4C12F791" w14:textId="77777777" w:rsidR="0056461F" w:rsidRPr="008704C2" w:rsidRDefault="0056461F" w:rsidP="002D01B8">
            <w:pPr>
              <w:autoSpaceDE w:val="0"/>
              <w:autoSpaceDN w:val="0"/>
              <w:adjustRightInd w:val="0"/>
              <w:spacing w:line="276" w:lineRule="auto"/>
              <w:jc w:val="both"/>
              <w:rPr>
                <w:rFonts w:ascii="Arial Narrow" w:eastAsia="Calibri" w:hAnsi="Arial Narrow" w:cs="Arial"/>
                <w:sz w:val="20"/>
                <w:szCs w:val="20"/>
                <w:lang w:eastAsia="en-US"/>
              </w:rPr>
            </w:pPr>
          </w:p>
          <w:p w14:paraId="0EB0458D" w14:textId="77777777" w:rsidR="0056461F" w:rsidRPr="008704C2" w:rsidRDefault="0056461F" w:rsidP="0056461F">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B68FDD4"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25DE6C0F"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60E43E35" w14:textId="77777777" w:rsidR="0056461F" w:rsidRPr="008704C2" w:rsidRDefault="0056461F" w:rsidP="002D01B8">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2F337163" w14:textId="77777777" w:rsidR="0056461F" w:rsidRPr="008704C2" w:rsidRDefault="0056461F" w:rsidP="002D01B8">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972379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077BE776" w14:textId="77777777" w:rsidTr="002D01B8">
        <w:trPr>
          <w:cantSplit/>
        </w:trPr>
        <w:tc>
          <w:tcPr>
            <w:tcW w:w="851" w:type="dxa"/>
          </w:tcPr>
          <w:p w14:paraId="5DCB987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6A4C35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E64CE6"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320F62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2905E3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76B4E2B"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461F" w:rsidRPr="008704C2" w14:paraId="5CC1579D" w14:textId="77777777" w:rsidTr="002D01B8">
        <w:trPr>
          <w:cantSplit/>
        </w:trPr>
        <w:tc>
          <w:tcPr>
            <w:tcW w:w="851" w:type="dxa"/>
          </w:tcPr>
          <w:p w14:paraId="2AA2993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ADCCBC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381F08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61C9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EB40F7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04AFBBB" w14:textId="77777777" w:rsidR="0056461F" w:rsidRPr="008704C2" w:rsidRDefault="0056461F" w:rsidP="0056461F">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A0288A6" w14:textId="77777777" w:rsidTr="002D01B8">
        <w:trPr>
          <w:trHeight w:val="416"/>
        </w:trPr>
        <w:tc>
          <w:tcPr>
            <w:tcW w:w="5000" w:type="pct"/>
            <w:shd w:val="clear" w:color="auto" w:fill="D9D9D9"/>
          </w:tcPr>
          <w:p w14:paraId="57A7D24E"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3BDBF8"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F7294F4"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69C9490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7E41279C"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4998DAD"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981E5BC" w14:textId="77777777" w:rsidTr="002D01B8">
        <w:trPr>
          <w:trHeight w:val="416"/>
        </w:trPr>
        <w:tc>
          <w:tcPr>
            <w:tcW w:w="5000" w:type="pct"/>
            <w:shd w:val="clear" w:color="auto" w:fill="D9D9D9"/>
          </w:tcPr>
          <w:p w14:paraId="31DCDF05"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1648D0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575721A2"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4B21C01"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6AB4084" w14:textId="77777777" w:rsidTr="002D01B8">
        <w:trPr>
          <w:trHeight w:val="416"/>
        </w:trPr>
        <w:tc>
          <w:tcPr>
            <w:tcW w:w="5000" w:type="pct"/>
            <w:shd w:val="clear" w:color="auto" w:fill="D9D9D9"/>
          </w:tcPr>
          <w:p w14:paraId="7FE933EB"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3079AB3E" w14:textId="77777777" w:rsidR="0056461F" w:rsidRPr="008704C2" w:rsidRDefault="0056461F" w:rsidP="002D01B8">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2D6DD5F"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77F7620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8794CB6" w14:textId="77777777" w:rsidR="0056461F" w:rsidRPr="008704C2" w:rsidRDefault="0056461F" w:rsidP="0056461F">
      <w:pPr>
        <w:spacing w:after="120" w:line="276" w:lineRule="auto"/>
        <w:jc w:val="both"/>
        <w:rPr>
          <w:rFonts w:ascii="Arial Narrow" w:hAnsi="Arial Narrow" w:cs="Arial"/>
          <w:b/>
          <w:sz w:val="20"/>
          <w:szCs w:val="20"/>
          <w:lang w:eastAsia="en-GB"/>
        </w:rPr>
      </w:pPr>
    </w:p>
    <w:p w14:paraId="1080C0C1"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366F6F66"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C117A3D" w14:textId="77777777" w:rsidR="0056461F" w:rsidRPr="008704C2" w:rsidRDefault="0056461F" w:rsidP="0056461F">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632C54" w14:textId="77777777" w:rsidR="0056461F" w:rsidRPr="008704C2" w:rsidRDefault="0056461F" w:rsidP="0056461F">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3DA89CE9" w14:textId="77777777" w:rsidR="0056461F" w:rsidRPr="008704C2" w:rsidRDefault="0056461F" w:rsidP="0056461F">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5BAD94D" w14:textId="77777777" w:rsidTr="002D01B8">
        <w:trPr>
          <w:trHeight w:val="416"/>
        </w:trPr>
        <w:tc>
          <w:tcPr>
            <w:tcW w:w="5000" w:type="pct"/>
            <w:shd w:val="clear" w:color="auto" w:fill="D9D9D9"/>
          </w:tcPr>
          <w:p w14:paraId="08985D0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834B8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990DEA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C2F4BFF"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2D833421"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1D739C3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773C0B91" w14:textId="77777777" w:rsidR="0056461F" w:rsidRPr="008704C2" w:rsidRDefault="0056461F" w:rsidP="0056461F">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336B9BF9" w14:textId="77777777" w:rsidTr="002D01B8">
        <w:trPr>
          <w:trHeight w:val="416"/>
        </w:trPr>
        <w:tc>
          <w:tcPr>
            <w:tcW w:w="5000" w:type="pct"/>
            <w:shd w:val="clear" w:color="auto" w:fill="D9D9D9"/>
          </w:tcPr>
          <w:p w14:paraId="5594BEF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6F35B1"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424B5CAC"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602F1BAF" w14:textId="77777777" w:rsidR="0056461F" w:rsidRPr="008704C2" w:rsidRDefault="0056461F" w:rsidP="0056461F">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0A45E351"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52A74673" w14:textId="77777777" w:rsidTr="002D01B8">
        <w:trPr>
          <w:cantSplit/>
        </w:trPr>
        <w:tc>
          <w:tcPr>
            <w:tcW w:w="851" w:type="dxa"/>
          </w:tcPr>
          <w:p w14:paraId="362E4CA1"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3E8AC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F5F3A1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344E5AA"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52B8C03"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646912D" w14:textId="77777777" w:rsidR="0056461F" w:rsidRPr="008704C2" w:rsidRDefault="0056461F" w:rsidP="0056461F">
      <w:pPr>
        <w:spacing w:before="120" w:after="120" w:line="276" w:lineRule="auto"/>
        <w:ind w:left="1984"/>
        <w:jc w:val="both"/>
        <w:rPr>
          <w:rFonts w:ascii="Arial Narrow" w:hAnsi="Arial Narrow" w:cs="Arial"/>
          <w:sz w:val="20"/>
          <w:szCs w:val="20"/>
          <w:lang w:eastAsia="en-GB"/>
        </w:rPr>
      </w:pPr>
    </w:p>
    <w:p w14:paraId="0C3C5EAA"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03086838" w14:textId="77777777" w:rsidR="0056461F" w:rsidRPr="008704C2" w:rsidRDefault="0056461F" w:rsidP="0056461F">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7492D241" w14:textId="77777777" w:rsidR="0056461F" w:rsidRPr="008704C2" w:rsidRDefault="0056461F" w:rsidP="0056461F">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F99045F"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6C498B8C" w14:textId="77777777" w:rsidR="0056461F" w:rsidRPr="008704C2" w:rsidRDefault="0056461F" w:rsidP="0056461F">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5C7B6E4C"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14:paraId="06433DF1"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7BEE5A00" w14:textId="77777777" w:rsidTr="002D01B8">
        <w:trPr>
          <w:trHeight w:val="416"/>
        </w:trPr>
        <w:tc>
          <w:tcPr>
            <w:tcW w:w="5000" w:type="pct"/>
            <w:shd w:val="clear" w:color="auto" w:fill="D9D9D9"/>
          </w:tcPr>
          <w:p w14:paraId="5CAC0258"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DE2C1DC"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0F33F13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6BA5C3E"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671A15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1048941A" w14:textId="77777777" w:rsidR="0056461F" w:rsidRPr="008704C2" w:rsidRDefault="0056461F" w:rsidP="0056461F">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4B667413" w14:textId="77777777" w:rsidR="0056461F" w:rsidRPr="008704C2" w:rsidRDefault="0056461F" w:rsidP="0056461F">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347FD372"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6DF8E63"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9663ADD"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1ED146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F340D94"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AF9CB06"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FFB461" w14:textId="77777777" w:rsidR="0056461F" w:rsidRPr="008704C2" w:rsidRDefault="0056461F" w:rsidP="0056461F">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26F29527" w14:textId="77777777" w:rsidTr="002D01B8">
        <w:trPr>
          <w:trHeight w:val="416"/>
        </w:trPr>
        <w:tc>
          <w:tcPr>
            <w:tcW w:w="5000" w:type="pct"/>
            <w:shd w:val="clear" w:color="auto" w:fill="D9D9D9"/>
          </w:tcPr>
          <w:p w14:paraId="49B7A2D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EDDA89"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3E5838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350AFDE"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977A20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CC6F1B0" w14:textId="77777777" w:rsidTr="002D01B8">
        <w:trPr>
          <w:trHeight w:val="416"/>
        </w:trPr>
        <w:tc>
          <w:tcPr>
            <w:tcW w:w="5000" w:type="pct"/>
            <w:shd w:val="clear" w:color="auto" w:fill="D9D9D9"/>
          </w:tcPr>
          <w:p w14:paraId="4D90B4B9" w14:textId="77777777" w:rsidR="0056461F" w:rsidRPr="008704C2" w:rsidRDefault="0056461F" w:rsidP="002D01B8">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371FB8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6CBD147"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542832B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52F3B0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1FF74DA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Informacje szczegółowe: </w:t>
            </w:r>
          </w:p>
          <w:p w14:paraId="6D6A297F"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Pr>
                <w:rFonts w:ascii="Arial Narrow" w:hAnsi="Arial Narrow" w:cs="Arial"/>
                <w:sz w:val="20"/>
                <w:szCs w:val="20"/>
              </w:rPr>
              <w:t>st. 7 Ramowej Dyrektywy Wodnej.</w:t>
            </w:r>
          </w:p>
        </w:tc>
      </w:tr>
    </w:tbl>
    <w:p w14:paraId="1732ACDB"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0E1DFEB7"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3BC22D56" w14:textId="77777777" w:rsidTr="002D01B8">
        <w:trPr>
          <w:cantSplit/>
        </w:trPr>
        <w:tc>
          <w:tcPr>
            <w:tcW w:w="851" w:type="dxa"/>
          </w:tcPr>
          <w:p w14:paraId="2FC16BF4"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A572F5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DBF927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963B19B"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A16C3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3521988"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56461F" w:rsidRPr="008704C2" w14:paraId="1AA2F423" w14:textId="77777777" w:rsidTr="002D01B8">
        <w:trPr>
          <w:trHeight w:val="983"/>
        </w:trPr>
        <w:tc>
          <w:tcPr>
            <w:tcW w:w="9072" w:type="dxa"/>
            <w:tcBorders>
              <w:top w:val="single" w:sz="4" w:space="0" w:color="auto"/>
              <w:bottom w:val="single" w:sz="4" w:space="0" w:color="auto"/>
            </w:tcBorders>
            <w:shd w:val="clear" w:color="auto" w:fill="CCCCCC"/>
          </w:tcPr>
          <w:p w14:paraId="1FAA2F5B" w14:textId="77777777" w:rsidR="0056461F" w:rsidRPr="008704C2" w:rsidRDefault="0056461F" w:rsidP="002D01B8">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EE76B55"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F0D7B56"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73417BD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3237D83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236EA75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6716D45A"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1DD646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5627A5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3DFD612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3C8522C8"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A943808"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14:paraId="033681E5"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14:paraId="5D21F2C0"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14:paraId="7A6A914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14:paraId="6555613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177F227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14:paraId="035A24D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3445393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5EB16B7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14:paraId="5773B42D"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0CD4124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14:paraId="3ECE88F5"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14:paraId="1469044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14:paraId="1BD7145B"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14:paraId="2534AFBE"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14:paraId="7146C6D7"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14:paraId="4347167F"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14:paraId="1936F1A9"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14:paraId="6BE1ACF8"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14:paraId="4BB5985C"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14:paraId="10A2DB6A"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14:paraId="52C82AC1" w14:textId="77777777" w:rsidR="0056461F" w:rsidRPr="00C54B60"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14:paraId="641CFF42" w14:textId="77777777" w:rsidR="0056461F" w:rsidRDefault="0056461F" w:rsidP="002D01B8">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14:paraId="47797C50"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787CABD7"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61D96219"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B9530D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2BD55B" w14:textId="77777777" w:rsidTr="002D01B8">
        <w:trPr>
          <w:trHeight w:val="416"/>
        </w:trPr>
        <w:tc>
          <w:tcPr>
            <w:tcW w:w="5000" w:type="pct"/>
            <w:shd w:val="clear" w:color="auto" w:fill="D9D9D9"/>
          </w:tcPr>
          <w:p w14:paraId="557EDD07"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F22F61"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C10944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3151AF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BB87842"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Pr>
                <w:rFonts w:ascii="Arial Narrow" w:eastAsia="Calibri" w:hAnsi="Arial Narrow" w:cs="Arial"/>
                <w:color w:val="000000"/>
                <w:sz w:val="20"/>
                <w:szCs w:val="20"/>
                <w:lang w:eastAsia="en-US"/>
              </w:rPr>
              <w:t>tej ustawy.</w:t>
            </w:r>
          </w:p>
          <w:p w14:paraId="5EEA3F7C"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Artykuł 68 ustawy z dnia 20 lipca 2017 r. prawo wodne wymienia warunki, jakie muszą być spełnione aby dopuszczalne było zastosowanie art. 66 i 67 ww.</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14:paraId="5B926B23"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14:paraId="1B24F78E" w14:textId="77777777" w:rsidR="0056461F" w:rsidRPr="0052394E"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lastRenderedPageBreak/>
              <w:t>3) przyczyny zmian i działań, o których mowa w art. 66, są uzasadnione nadrzędnym interesem publicznym, a pozytywne efekty związane z ochroną zdrowia,</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14:paraId="7439D441" w14:textId="77777777" w:rsidR="0056461F"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14:paraId="6990C15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7157017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1DF6B80"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3A4E551" w14:textId="77777777" w:rsidR="0056461F" w:rsidRPr="008704C2" w:rsidRDefault="0056461F" w:rsidP="0056461F">
      <w:pPr>
        <w:spacing w:before="120" w:after="120" w:line="276" w:lineRule="auto"/>
        <w:jc w:val="both"/>
        <w:rPr>
          <w:rFonts w:ascii="Arial Narrow" w:hAnsi="Arial Narrow" w:cs="Arial"/>
          <w:sz w:val="20"/>
          <w:szCs w:val="20"/>
          <w:lang w:eastAsia="en-GB"/>
        </w:rPr>
      </w:pPr>
    </w:p>
    <w:p w14:paraId="07FE256D" w14:textId="77777777" w:rsidR="0056461F" w:rsidRPr="008704C2" w:rsidRDefault="0056461F" w:rsidP="0056461F">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3BEE87A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D6452A" w14:textId="77777777" w:rsidR="0056461F" w:rsidRPr="008704C2" w:rsidRDefault="0056461F" w:rsidP="0056461F">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59FA911" w14:textId="77777777" w:rsidTr="002D01B8">
        <w:trPr>
          <w:trHeight w:val="416"/>
        </w:trPr>
        <w:tc>
          <w:tcPr>
            <w:tcW w:w="5000" w:type="pct"/>
            <w:shd w:val="clear" w:color="auto" w:fill="D9D9D9"/>
          </w:tcPr>
          <w:p w14:paraId="5F284B00" w14:textId="77777777" w:rsidR="0056461F" w:rsidRPr="008704C2" w:rsidRDefault="0056461F" w:rsidP="002D01B8">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7D22AAC"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44BBE2F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77003AA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5ED7400E" w14:textId="77777777" w:rsidR="0056461F" w:rsidRPr="008704C2" w:rsidRDefault="0056461F" w:rsidP="002D01B8">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14:paraId="02C15133"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D54CB85"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9109DC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1D820B27" w14:textId="5F5399B6"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0F296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586B90E"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C75FE0A" w14:textId="77777777" w:rsidR="0056461F" w:rsidRPr="008704C2" w:rsidRDefault="0056461F" w:rsidP="002D01B8">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5925A62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1463E9C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029F41BE" w14:textId="77777777" w:rsidTr="002D01B8">
        <w:trPr>
          <w:trHeight w:val="416"/>
        </w:trPr>
        <w:tc>
          <w:tcPr>
            <w:tcW w:w="5000" w:type="pct"/>
            <w:shd w:val="clear" w:color="auto" w:fill="D9D9D9"/>
          </w:tcPr>
          <w:p w14:paraId="580B64CF" w14:textId="77777777" w:rsidR="0056461F" w:rsidRPr="008704C2" w:rsidRDefault="0056461F" w:rsidP="002D01B8">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8272EE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223FBF6B"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32A9CFA5"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1F4E5407" w14:textId="77777777" w:rsidTr="002D01B8">
        <w:trPr>
          <w:trHeight w:val="416"/>
        </w:trPr>
        <w:tc>
          <w:tcPr>
            <w:tcW w:w="5000" w:type="pct"/>
            <w:shd w:val="clear" w:color="auto" w:fill="D9D9D9"/>
          </w:tcPr>
          <w:p w14:paraId="378FBA92" w14:textId="77777777" w:rsidR="0056461F" w:rsidRPr="008704C2" w:rsidRDefault="0056461F" w:rsidP="002D01B8">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1FF5446A"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AFA48E4"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ECB1D16" w14:textId="77777777" w:rsidR="0056461F" w:rsidRPr="008704C2" w:rsidRDefault="0056461F" w:rsidP="0056461F">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212788B2" w14:textId="77777777" w:rsidR="0056461F" w:rsidRPr="008704C2" w:rsidRDefault="0056461F" w:rsidP="0056461F">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4B3D4E2"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BC9D285" w14:textId="77777777" w:rsidTr="002D01B8">
        <w:trPr>
          <w:trHeight w:val="416"/>
        </w:trPr>
        <w:tc>
          <w:tcPr>
            <w:tcW w:w="5000" w:type="pct"/>
            <w:shd w:val="clear" w:color="auto" w:fill="D9D9D9"/>
          </w:tcPr>
          <w:p w14:paraId="01FA88C5"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035D968E"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386586C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29F04BD0"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029938B7"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4B218944"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609BC5CD" w14:textId="77777777" w:rsidR="0056461F" w:rsidRPr="008704C2" w:rsidRDefault="0056461F" w:rsidP="002D01B8">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530040FC" w14:textId="77777777" w:rsidR="0056461F" w:rsidRPr="008704C2" w:rsidRDefault="0056461F" w:rsidP="002D01B8">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89E2364"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05C07C76"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4737922"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56FF1AD" w14:textId="77777777" w:rsidTr="002D01B8">
        <w:trPr>
          <w:trHeight w:val="416"/>
        </w:trPr>
        <w:tc>
          <w:tcPr>
            <w:tcW w:w="5000" w:type="pct"/>
            <w:shd w:val="clear" w:color="auto" w:fill="D9D9D9"/>
          </w:tcPr>
          <w:p w14:paraId="1CFAE505"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6030B839"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48184084" w14:textId="77777777" w:rsidR="0056461F" w:rsidRPr="008704C2" w:rsidRDefault="0056461F" w:rsidP="00025CA5">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2975F01" w14:textId="77777777" w:rsidR="0056461F" w:rsidRPr="008704C2" w:rsidRDefault="0056461F" w:rsidP="00025CA5">
      <w:pPr>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4246515" w14:textId="77777777" w:rsidR="0056461F" w:rsidRPr="008704C2" w:rsidRDefault="0056461F" w:rsidP="00025CA5">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76A7A1A" w14:textId="77777777" w:rsidTr="002D01B8">
        <w:trPr>
          <w:trHeight w:val="416"/>
        </w:trPr>
        <w:tc>
          <w:tcPr>
            <w:tcW w:w="5000" w:type="pct"/>
            <w:shd w:val="clear" w:color="auto" w:fill="D9D9D9"/>
          </w:tcPr>
          <w:p w14:paraId="1346A78E" w14:textId="77777777" w:rsidR="0056461F" w:rsidRPr="008704C2" w:rsidRDefault="0056461F" w:rsidP="00025CA5">
            <w:pPr>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896ACA8" w14:textId="77777777" w:rsidR="0056461F" w:rsidRPr="008704C2" w:rsidRDefault="0056461F" w:rsidP="00025CA5">
            <w:pPr>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ADB25D0" w14:textId="77777777" w:rsidR="0056461F" w:rsidRPr="008704C2" w:rsidRDefault="0056461F" w:rsidP="0056461F">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44468BC2"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616C5A3B"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40EE2DF4" w14:textId="77777777" w:rsidTr="002D01B8">
        <w:trPr>
          <w:trHeight w:val="416"/>
        </w:trPr>
        <w:tc>
          <w:tcPr>
            <w:tcW w:w="5000" w:type="pct"/>
            <w:shd w:val="clear" w:color="auto" w:fill="D9D9D9"/>
          </w:tcPr>
          <w:p w14:paraId="14CE719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4EE84D66"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C65B2B3" w14:textId="77777777" w:rsidR="0056461F" w:rsidRPr="008704C2" w:rsidRDefault="0056461F" w:rsidP="0056461F">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3485345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75352FF0" w14:textId="77777777" w:rsidR="0056461F" w:rsidRPr="008704C2" w:rsidRDefault="0056461F" w:rsidP="0056461F">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47CF796"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461F" w:rsidRPr="008704C2" w14:paraId="2D15E53E" w14:textId="77777777" w:rsidTr="002D01B8">
        <w:trPr>
          <w:cantSplit/>
        </w:trPr>
        <w:tc>
          <w:tcPr>
            <w:tcW w:w="851" w:type="dxa"/>
          </w:tcPr>
          <w:p w14:paraId="1932F077"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23FB6D5"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155ECA8"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864DCB9"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0746A12"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C0857E9" w14:textId="77777777" w:rsidR="0056461F" w:rsidRPr="008704C2" w:rsidRDefault="0056461F" w:rsidP="0056461F">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461F" w:rsidRPr="008704C2" w14:paraId="2CD13550" w14:textId="77777777" w:rsidTr="002D01B8">
        <w:trPr>
          <w:cantSplit/>
          <w:trHeight w:val="821"/>
        </w:trPr>
        <w:tc>
          <w:tcPr>
            <w:tcW w:w="1350" w:type="dxa"/>
          </w:tcPr>
          <w:p w14:paraId="27215E10"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6224C2D" w14:textId="77777777" w:rsidR="0056461F" w:rsidRPr="008704C2" w:rsidRDefault="0056461F" w:rsidP="002D01B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0F7052B" w14:textId="77777777" w:rsidR="0056461F" w:rsidRPr="008704C2" w:rsidRDefault="0056461F" w:rsidP="0056461F">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4F8E2AEC"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56461F" w:rsidRPr="008704C2" w14:paraId="63FA7109" w14:textId="77777777" w:rsidTr="002D01B8">
        <w:trPr>
          <w:trHeight w:val="416"/>
        </w:trPr>
        <w:tc>
          <w:tcPr>
            <w:tcW w:w="5000" w:type="pct"/>
            <w:shd w:val="clear" w:color="auto" w:fill="D9D9D9"/>
          </w:tcPr>
          <w:p w14:paraId="1C117395" w14:textId="77777777" w:rsidR="0056461F" w:rsidRPr="008704C2" w:rsidRDefault="0056461F" w:rsidP="002D01B8">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648BD86B"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44EA629E" w14:textId="77777777" w:rsidR="003A62EE" w:rsidRDefault="003A62EE" w:rsidP="0056461F">
      <w:pPr>
        <w:spacing w:after="200" w:line="276" w:lineRule="auto"/>
        <w:ind w:left="567" w:hanging="567"/>
        <w:jc w:val="both"/>
        <w:rPr>
          <w:rFonts w:ascii="Arial Narrow" w:hAnsi="Arial Narrow" w:cs="Arial"/>
          <w:b/>
          <w:sz w:val="20"/>
          <w:szCs w:val="20"/>
        </w:rPr>
      </w:pPr>
    </w:p>
    <w:p w14:paraId="441F6731" w14:textId="2C2C9204" w:rsidR="0056461F" w:rsidRPr="008704C2" w:rsidRDefault="0056461F" w:rsidP="0056461F">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03C68D95" w14:textId="77777777" w:rsidR="0056461F" w:rsidRPr="008704C2" w:rsidRDefault="0056461F" w:rsidP="0056461F">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73324B3E"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0D748093" w14:textId="77777777" w:rsidTr="002D01B8">
        <w:trPr>
          <w:trHeight w:val="1701"/>
        </w:trPr>
        <w:tc>
          <w:tcPr>
            <w:tcW w:w="9288" w:type="dxa"/>
            <w:shd w:val="clear" w:color="auto" w:fill="D9D9D9"/>
          </w:tcPr>
          <w:p w14:paraId="6B7D799D"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AF720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30B7137F"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A73C081"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45AD1F1B"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1D8F2D98" w14:textId="77777777" w:rsidR="0056461F" w:rsidRPr="008704C2" w:rsidRDefault="0056461F" w:rsidP="0056461F">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18D4F17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3C3F51FE"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64396439"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08C6CE94"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w:t>
            </w:r>
            <w:r w:rsidRPr="008704C2">
              <w:rPr>
                <w:rFonts w:ascii="Arial Narrow" w:hAnsi="Arial Narrow" w:cs="Arial"/>
                <w:color w:val="000000"/>
                <w:sz w:val="20"/>
                <w:szCs w:val="20"/>
              </w:rPr>
              <w:lastRenderedPageBreak/>
              <w:t xml:space="preserve">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4DEFBE82"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016C6AA8" w14:textId="77777777" w:rsidR="0056461F" w:rsidRPr="008704C2" w:rsidRDefault="0056461F" w:rsidP="0056461F">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374451F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p>
          <w:p w14:paraId="5308A37B"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346658E" w14:textId="77777777" w:rsidR="0056461F" w:rsidRPr="008704C2" w:rsidRDefault="0056461F" w:rsidP="0056461F">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2EB2CC0F" w14:textId="77777777" w:rsidR="0056461F" w:rsidRPr="008704C2" w:rsidRDefault="0056461F" w:rsidP="0056461F">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C4B1C44" w14:textId="77777777" w:rsidR="0056461F" w:rsidRPr="008704C2" w:rsidRDefault="0056461F" w:rsidP="0056461F">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88814C1"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6790DE7E"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BB47252" w14:textId="77777777" w:rsidR="0056461F" w:rsidRPr="008704C2" w:rsidRDefault="0056461F" w:rsidP="0056461F">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149298DF" w14:textId="77777777" w:rsidR="0056461F" w:rsidRPr="008704C2" w:rsidRDefault="0056461F" w:rsidP="0056461F">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lastRenderedPageBreak/>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6FF57C3"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F8428E8" w14:textId="77777777" w:rsidTr="002D01B8">
        <w:trPr>
          <w:trHeight w:val="978"/>
        </w:trPr>
        <w:tc>
          <w:tcPr>
            <w:tcW w:w="9288" w:type="dxa"/>
            <w:shd w:val="clear" w:color="auto" w:fill="D9D9D9"/>
          </w:tcPr>
          <w:p w14:paraId="1CD6A8E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7219C62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61D3E77D"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19648319"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0062402"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46A036F8" w14:textId="77777777" w:rsidR="0056461F" w:rsidRPr="008704C2" w:rsidRDefault="0056461F" w:rsidP="0056461F">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0B69A48F"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p>
          <w:p w14:paraId="6EDABAF8"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58439EB3"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52C145E"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7161DBB"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67F88FE"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5B74E12"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14:paraId="643ABB30"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3C2C188C"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02B69339"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313A9573"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45F4DB3C" w14:textId="77777777" w:rsidR="0056461F" w:rsidRPr="008704C2" w:rsidRDefault="0056461F" w:rsidP="0056461F">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lastRenderedPageBreak/>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5D8B6416" w14:textId="77777777" w:rsidR="0056461F" w:rsidRPr="008704C2" w:rsidRDefault="0056461F" w:rsidP="0056461F">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78B9149" w14:textId="77777777" w:rsidR="0056461F" w:rsidRPr="008704C2" w:rsidRDefault="0056461F" w:rsidP="0056461F">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56461F" w:rsidRPr="008704C2" w14:paraId="2AC2FE23" w14:textId="77777777" w:rsidTr="002D01B8">
        <w:trPr>
          <w:trHeight w:val="2551"/>
        </w:trPr>
        <w:tc>
          <w:tcPr>
            <w:tcW w:w="9288" w:type="dxa"/>
            <w:shd w:val="clear" w:color="auto" w:fill="D9D9D9"/>
          </w:tcPr>
          <w:p w14:paraId="50516992"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5E4BEDE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1F2143A"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5EFECB16"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FC1F8E9" w14:textId="77777777" w:rsidR="0056461F" w:rsidRPr="008704C2" w:rsidRDefault="0056461F" w:rsidP="002D01B8">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7F76EE63"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10A453F7" w14:textId="77777777" w:rsidR="0056461F" w:rsidRPr="008704C2" w:rsidRDefault="0056461F" w:rsidP="002D01B8">
            <w:pPr>
              <w:autoSpaceDE w:val="0"/>
              <w:autoSpaceDN w:val="0"/>
              <w:adjustRightInd w:val="0"/>
              <w:spacing w:line="276" w:lineRule="auto"/>
              <w:jc w:val="both"/>
              <w:rPr>
                <w:rFonts w:ascii="Arial Narrow" w:hAnsi="Arial Narrow" w:cs="Arial"/>
                <w:sz w:val="20"/>
                <w:szCs w:val="20"/>
              </w:rPr>
            </w:pPr>
          </w:p>
          <w:p w14:paraId="0B35D1EC" w14:textId="77777777" w:rsidR="0056461F" w:rsidRPr="008704C2" w:rsidRDefault="0056461F" w:rsidP="002D01B8">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289F9962" w14:textId="77777777" w:rsidR="0056461F" w:rsidRDefault="0056461F" w:rsidP="0056461F">
      <w:pPr>
        <w:spacing w:after="120" w:line="276" w:lineRule="auto"/>
        <w:jc w:val="both"/>
        <w:rPr>
          <w:rFonts w:ascii="Arial Narrow" w:hAnsi="Arial Narrow" w:cs="Arial"/>
          <w:b/>
          <w:bCs/>
          <w:color w:val="000000"/>
          <w:sz w:val="20"/>
          <w:szCs w:val="20"/>
        </w:rPr>
      </w:pPr>
    </w:p>
    <w:p w14:paraId="0DCC1275" w14:textId="77777777" w:rsidR="0056461F" w:rsidRPr="008704C2" w:rsidRDefault="0056461F" w:rsidP="0056461F">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004A6CD2" w14:textId="77777777" w:rsidR="00B51088" w:rsidRPr="001D76E3" w:rsidRDefault="00A11A18" w:rsidP="003A62EE">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12</w:t>
      </w:r>
    </w:p>
    <w:p w14:paraId="423D69DD" w14:textId="77777777" w:rsidR="00B82E48" w:rsidRPr="001D76E3" w:rsidRDefault="00B82E48" w:rsidP="003A62EE">
      <w:pPr>
        <w:spacing w:line="276" w:lineRule="auto"/>
        <w:jc w:val="both"/>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lastRenderedPageBreak/>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lastRenderedPageBreak/>
              <w:t xml:space="preserve">(od dd.mm.rr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lastRenderedPageBreak/>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 xml:space="preserve">za 1 rok wstecz od </w:t>
            </w:r>
            <w:r w:rsidRPr="001D76E3">
              <w:rPr>
                <w:rFonts w:ascii="Arial Narrow" w:hAnsi="Arial Narrow" w:cs="Arial"/>
                <w:sz w:val="16"/>
                <w:szCs w:val="16"/>
              </w:rPr>
              <w:lastRenderedPageBreak/>
              <w:t>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lastRenderedPageBreak/>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lastRenderedPageBreak/>
              <w:t>(od dd.mm.rr do dd.mm.rr)</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lastRenderedPageBreak/>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90"/>
        <w:gridCol w:w="61"/>
        <w:gridCol w:w="675"/>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lastRenderedPageBreak/>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lastRenderedPageBreak/>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08"/>
        <w:gridCol w:w="709"/>
        <w:gridCol w:w="851"/>
        <w:gridCol w:w="708"/>
        <w:gridCol w:w="709"/>
        <w:gridCol w:w="992"/>
        <w:gridCol w:w="684"/>
        <w:gridCol w:w="720"/>
        <w:gridCol w:w="859"/>
      </w:tblGrid>
      <w:tr w:rsidR="007A0EE7" w:rsidRPr="001D76E3" w14:paraId="71BC6C4D" w14:textId="77777777" w:rsidTr="003A62EE">
        <w:trPr>
          <w:trHeight w:val="702"/>
        </w:trPr>
        <w:tc>
          <w:tcPr>
            <w:tcW w:w="2122" w:type="dxa"/>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2263" w:type="dxa"/>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5D2D23D9" w14:textId="77777777" w:rsidTr="003A62EE">
        <w:trPr>
          <w:trHeight w:val="797"/>
        </w:trPr>
        <w:tc>
          <w:tcPr>
            <w:tcW w:w="2122" w:type="dxa"/>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708" w:type="dxa"/>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684" w:type="dxa"/>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859" w:type="dxa"/>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3A62EE">
        <w:trPr>
          <w:trHeight w:val="501"/>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3A62EE">
        <w:trPr>
          <w:trHeight w:val="693"/>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21C400CD" w14:textId="5E25DDF6"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0FC64157" w14:textId="57803AAC" w:rsidR="007A0EE7" w:rsidRPr="001D76E3" w:rsidRDefault="007A0EE7" w:rsidP="003A62EE">
            <w:pPr>
              <w:spacing w:after="40" w:line="276" w:lineRule="auto"/>
              <w:ind w:left="142"/>
              <w:rPr>
                <w:rFonts w:ascii="Arial Narrow" w:hAnsi="Arial Narrow" w:cs="Arial"/>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18F6B6F6" w14:textId="60BDCB48"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197E3BF" w14:textId="5D76E6DB" w:rsidR="007A0EE7" w:rsidRPr="001D76E3" w:rsidRDefault="007A0EE7" w:rsidP="003A62EE">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r w:rsidR="003A62EE">
              <w:rPr>
                <w:rFonts w:ascii="Arial Narrow" w:hAnsi="Arial Narrow" w:cs="Arial"/>
                <w:b/>
                <w:sz w:val="16"/>
                <w:szCs w:val="16"/>
              </w:rPr>
              <w:t xml:space="preserve"> </w:t>
            </w:r>
            <w:r w:rsidRPr="001D76E3">
              <w:rPr>
                <w:rFonts w:ascii="Arial Narrow" w:hAnsi="Arial Narrow" w:cs="Arial"/>
                <w:b/>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A9D5E79" w14:textId="273DE18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3A62EE">
        <w:trPr>
          <w:trHeight w:val="569"/>
        </w:trPr>
        <w:tc>
          <w:tcPr>
            <w:tcW w:w="2122" w:type="dxa"/>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48816A9F" w14:textId="0684B80C"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r w:rsidR="003A62EE">
              <w:rPr>
                <w:rFonts w:ascii="Arial Narrow" w:hAnsi="Arial Narrow" w:cs="Arial"/>
                <w:b/>
                <w:sz w:val="16"/>
                <w:szCs w:val="16"/>
              </w:rPr>
              <w:t xml:space="preserve"> </w:t>
            </w: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3A62EE">
        <w:trPr>
          <w:trHeight w:val="1130"/>
        </w:trPr>
        <w:tc>
          <w:tcPr>
            <w:tcW w:w="2122" w:type="dxa"/>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6B3FF1C8" w14:textId="77777777" w:rsidR="00886860" w:rsidRDefault="00886860" w:rsidP="001D76E3">
      <w:pPr>
        <w:spacing w:line="276" w:lineRule="auto"/>
        <w:ind w:left="142"/>
        <w:rPr>
          <w:rFonts w:ascii="Arial Narrow" w:hAnsi="Arial Narrow" w:cs="Arial"/>
          <w:i/>
          <w:sz w:val="20"/>
          <w:szCs w:val="20"/>
          <w:u w:val="single"/>
        </w:rPr>
      </w:pPr>
    </w:p>
    <w:p w14:paraId="4FBFDFD0" w14:textId="77777777" w:rsidR="003A62EE" w:rsidRDefault="003A62EE" w:rsidP="001D76E3">
      <w:pPr>
        <w:spacing w:line="276" w:lineRule="auto"/>
        <w:ind w:left="142"/>
        <w:rPr>
          <w:rFonts w:ascii="Arial Narrow" w:hAnsi="Arial Narrow" w:cs="Arial"/>
          <w:i/>
          <w:sz w:val="20"/>
          <w:szCs w:val="20"/>
          <w:u w:val="single"/>
        </w:rPr>
      </w:pPr>
    </w:p>
    <w:p w14:paraId="3A9F241A" w14:textId="19684230"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3A62EE">
      <w:pPr>
        <w:spacing w:line="276" w:lineRule="auto"/>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3673A10D" w14:textId="77777777" w:rsidR="003A62EE" w:rsidRDefault="003A62EE" w:rsidP="001D76E3">
      <w:pPr>
        <w:spacing w:line="276" w:lineRule="auto"/>
        <w:ind w:left="142"/>
        <w:rPr>
          <w:rFonts w:ascii="Arial Narrow" w:hAnsi="Arial Narrow" w:cs="Arial"/>
          <w:b/>
          <w:iCs/>
          <w:sz w:val="20"/>
          <w:szCs w:val="20"/>
        </w:rPr>
      </w:pPr>
    </w:p>
    <w:p w14:paraId="55297A02" w14:textId="1E261801"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6DB6C46F" w14:textId="77777777" w:rsidR="003A62EE" w:rsidRDefault="003A62EE" w:rsidP="001D76E3">
      <w:pPr>
        <w:spacing w:line="276" w:lineRule="auto"/>
        <w:ind w:left="142"/>
        <w:jc w:val="both"/>
        <w:rPr>
          <w:rFonts w:ascii="Arial Narrow" w:hAnsi="Arial Narrow" w:cs="Arial"/>
          <w:b/>
          <w:sz w:val="20"/>
          <w:szCs w:val="20"/>
        </w:rPr>
      </w:pPr>
    </w:p>
    <w:p w14:paraId="41B35C64" w14:textId="62478B45"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lastRenderedPageBreak/>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0927EA05" w14:textId="77777777" w:rsidR="003A62EE" w:rsidRDefault="003A62EE" w:rsidP="001D76E3">
      <w:pPr>
        <w:spacing w:line="276" w:lineRule="auto"/>
        <w:rPr>
          <w:rFonts w:ascii="Arial Narrow" w:hAnsi="Arial Narrow" w:cs="Arial"/>
          <w:b/>
          <w:sz w:val="20"/>
          <w:szCs w:val="20"/>
        </w:rPr>
      </w:pPr>
    </w:p>
    <w:p w14:paraId="01F49304" w14:textId="77777777" w:rsidR="003A62EE" w:rsidRDefault="003A62EE" w:rsidP="001D76E3">
      <w:pPr>
        <w:spacing w:line="276" w:lineRule="auto"/>
        <w:rPr>
          <w:rFonts w:ascii="Arial Narrow" w:hAnsi="Arial Narrow" w:cs="Arial"/>
          <w:b/>
          <w:sz w:val="20"/>
          <w:szCs w:val="20"/>
        </w:rPr>
      </w:pPr>
    </w:p>
    <w:p w14:paraId="10B4DB5E" w14:textId="77777777" w:rsidR="003A62EE" w:rsidRDefault="003A62EE" w:rsidP="001D76E3">
      <w:pPr>
        <w:spacing w:line="276" w:lineRule="auto"/>
        <w:rPr>
          <w:rFonts w:ascii="Arial Narrow" w:hAnsi="Arial Narrow" w:cs="Arial"/>
          <w:b/>
          <w:sz w:val="20"/>
          <w:szCs w:val="20"/>
        </w:rPr>
      </w:pPr>
    </w:p>
    <w:p w14:paraId="63F370E1" w14:textId="77777777" w:rsidR="003A62EE" w:rsidRDefault="003A62EE" w:rsidP="001D76E3">
      <w:pPr>
        <w:spacing w:line="276" w:lineRule="auto"/>
        <w:rPr>
          <w:rFonts w:ascii="Arial Narrow" w:hAnsi="Arial Narrow" w:cs="Arial"/>
          <w:b/>
          <w:sz w:val="20"/>
          <w:szCs w:val="20"/>
        </w:rPr>
      </w:pPr>
    </w:p>
    <w:p w14:paraId="48A5185B" w14:textId="77777777" w:rsidR="003A62EE" w:rsidRDefault="003A62EE" w:rsidP="001D76E3">
      <w:pPr>
        <w:spacing w:line="276" w:lineRule="auto"/>
        <w:rPr>
          <w:rFonts w:ascii="Arial Narrow" w:hAnsi="Arial Narrow" w:cs="Arial"/>
          <w:b/>
          <w:sz w:val="20"/>
          <w:szCs w:val="20"/>
        </w:rPr>
      </w:pPr>
    </w:p>
    <w:p w14:paraId="6777F6A1" w14:textId="77777777" w:rsidR="003A62EE" w:rsidRDefault="003A62EE" w:rsidP="001D76E3">
      <w:pPr>
        <w:spacing w:line="276" w:lineRule="auto"/>
        <w:rPr>
          <w:rFonts w:ascii="Arial Narrow" w:hAnsi="Arial Narrow" w:cs="Arial"/>
          <w:b/>
          <w:sz w:val="20"/>
          <w:szCs w:val="20"/>
        </w:rPr>
      </w:pPr>
    </w:p>
    <w:p w14:paraId="29E30045" w14:textId="77777777" w:rsidR="003A62EE" w:rsidRDefault="003A62EE" w:rsidP="001D76E3">
      <w:pPr>
        <w:spacing w:line="276" w:lineRule="auto"/>
        <w:rPr>
          <w:rFonts w:ascii="Arial Narrow" w:hAnsi="Arial Narrow" w:cs="Arial"/>
          <w:b/>
          <w:sz w:val="20"/>
          <w:szCs w:val="20"/>
        </w:rPr>
      </w:pPr>
    </w:p>
    <w:p w14:paraId="6432CA08" w14:textId="77777777" w:rsidR="003A62EE" w:rsidRDefault="003A62EE" w:rsidP="001D76E3">
      <w:pPr>
        <w:spacing w:line="276" w:lineRule="auto"/>
        <w:rPr>
          <w:rFonts w:ascii="Arial Narrow" w:hAnsi="Arial Narrow" w:cs="Arial"/>
          <w:b/>
          <w:sz w:val="20"/>
          <w:szCs w:val="20"/>
        </w:rPr>
      </w:pPr>
    </w:p>
    <w:p w14:paraId="4532D807" w14:textId="77777777" w:rsidR="003A62EE" w:rsidRDefault="003A62EE" w:rsidP="001D76E3">
      <w:pPr>
        <w:spacing w:line="276" w:lineRule="auto"/>
        <w:rPr>
          <w:rFonts w:ascii="Arial Narrow" w:hAnsi="Arial Narrow" w:cs="Arial"/>
          <w:b/>
          <w:sz w:val="20"/>
          <w:szCs w:val="20"/>
        </w:rPr>
      </w:pPr>
    </w:p>
    <w:p w14:paraId="427A7EC7" w14:textId="77777777" w:rsidR="003A62EE" w:rsidRDefault="003A62EE" w:rsidP="001D76E3">
      <w:pPr>
        <w:spacing w:line="276" w:lineRule="auto"/>
        <w:rPr>
          <w:rFonts w:ascii="Arial Narrow" w:hAnsi="Arial Narrow" w:cs="Arial"/>
          <w:b/>
          <w:sz w:val="20"/>
          <w:szCs w:val="20"/>
        </w:rPr>
      </w:pPr>
    </w:p>
    <w:p w14:paraId="3E68211B" w14:textId="77777777" w:rsidR="003A62EE" w:rsidRDefault="003A62EE" w:rsidP="001D76E3">
      <w:pPr>
        <w:spacing w:line="276" w:lineRule="auto"/>
        <w:rPr>
          <w:rFonts w:ascii="Arial Narrow" w:hAnsi="Arial Narrow" w:cs="Arial"/>
          <w:b/>
          <w:sz w:val="20"/>
          <w:szCs w:val="20"/>
        </w:rPr>
      </w:pPr>
    </w:p>
    <w:p w14:paraId="5C103605" w14:textId="77777777" w:rsidR="003A62EE" w:rsidRDefault="003A62EE" w:rsidP="001D76E3">
      <w:pPr>
        <w:spacing w:line="276" w:lineRule="auto"/>
        <w:rPr>
          <w:rFonts w:ascii="Arial Narrow" w:hAnsi="Arial Narrow" w:cs="Arial"/>
          <w:b/>
          <w:sz w:val="20"/>
          <w:szCs w:val="20"/>
        </w:rPr>
      </w:pPr>
    </w:p>
    <w:p w14:paraId="665F1770" w14:textId="77777777" w:rsidR="003A62EE" w:rsidRDefault="003A62EE" w:rsidP="001D76E3">
      <w:pPr>
        <w:spacing w:line="276" w:lineRule="auto"/>
        <w:rPr>
          <w:rFonts w:ascii="Arial Narrow" w:hAnsi="Arial Narrow" w:cs="Arial"/>
          <w:b/>
          <w:sz w:val="20"/>
          <w:szCs w:val="20"/>
        </w:rPr>
      </w:pPr>
    </w:p>
    <w:p w14:paraId="7BA5027F" w14:textId="77777777" w:rsidR="003A62EE" w:rsidRDefault="003A62EE" w:rsidP="001D76E3">
      <w:pPr>
        <w:spacing w:line="276" w:lineRule="auto"/>
        <w:rPr>
          <w:rFonts w:ascii="Arial Narrow" w:hAnsi="Arial Narrow" w:cs="Arial"/>
          <w:b/>
          <w:sz w:val="20"/>
          <w:szCs w:val="20"/>
        </w:rPr>
      </w:pPr>
    </w:p>
    <w:p w14:paraId="385B207E" w14:textId="67C7EB91"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lastRenderedPageBreak/>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 xml:space="preserve">podmiot prowadzący działalność gospodarczą bez względu na jego </w:t>
      </w:r>
      <w:r w:rsidRPr="001D76E3">
        <w:rPr>
          <w:rFonts w:ascii="Arial Narrow" w:hAnsi="Arial Narrow" w:cs="Arial"/>
          <w:b/>
          <w:sz w:val="20"/>
          <w:szCs w:val="20"/>
        </w:rPr>
        <w:lastRenderedPageBreak/>
        <w:t>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C13D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17236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F43B07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69C0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lastRenderedPageBreak/>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w:t>
      </w:r>
      <w:r w:rsidRPr="001D76E3">
        <w:rPr>
          <w:rFonts w:ascii="Arial Narrow" w:hAnsi="Arial Narrow" w:cs="Arial"/>
          <w:i/>
          <w:sz w:val="20"/>
          <w:szCs w:val="20"/>
        </w:rPr>
        <w:lastRenderedPageBreak/>
        <w:t>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F3A0FB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421F15"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0EB2A3C" w14:textId="77777777"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 xml:space="preserve">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w:t>
      </w:r>
      <w:r w:rsidRPr="001D76E3">
        <w:rPr>
          <w:rFonts w:ascii="Arial Narrow" w:hAnsi="Arial Narrow" w:cs="Arial"/>
          <w:color w:val="000000"/>
          <w:sz w:val="20"/>
          <w:szCs w:val="20"/>
        </w:rPr>
        <w:lastRenderedPageBreak/>
        <w:t>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F244FD1"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w:t>
      </w:r>
      <w:r w:rsidRPr="001D76E3">
        <w:rPr>
          <w:rFonts w:ascii="Arial Narrow" w:hAnsi="Arial Narrow" w:cs="Arial"/>
          <w:sz w:val="20"/>
          <w:szCs w:val="20"/>
          <w:lang w:eastAsia="en-US"/>
        </w:rPr>
        <w:lastRenderedPageBreak/>
        <w:t xml:space="preserve">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565D6678"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0D94D700" w14:textId="7777777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lastRenderedPageBreak/>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77777777"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lastRenderedPageBreak/>
              <w:t>Numer decyzji / umowy na podstawie, której udzielono jakiejkolwiek pomocy de minimis</w:t>
            </w:r>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 xml:space="preserve">(w przypadku uzyskania pomocy na podstawie aktu normatywnego, który uzależnia nabycie prawa do otrzymania </w:t>
            </w:r>
            <w:r w:rsidRPr="001D76E3">
              <w:rPr>
                <w:rFonts w:ascii="Arial Narrow" w:hAnsi="Arial Narrow" w:cs="Arial"/>
                <w:b/>
                <w:i/>
                <w:sz w:val="16"/>
                <w:szCs w:val="16"/>
              </w:rPr>
              <w:lastRenderedPageBreak/>
              <w:t>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lastRenderedPageBreak/>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w:t>
            </w:r>
            <w:r w:rsidRPr="001D76E3">
              <w:rPr>
                <w:rFonts w:ascii="Arial Narrow" w:hAnsi="Arial Narrow" w:cs="Arial"/>
                <w:b/>
                <w:i/>
                <w:sz w:val="16"/>
                <w:szCs w:val="16"/>
              </w:rPr>
              <w:lastRenderedPageBreak/>
              <w:t xml:space="preserve">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(jako ekwiwalent dotacji brutto, obliczony zgodnie z rozporządzeniem Rady Ministrów z dn. 11.08.2004 r. w sprawach szczegółowego </w:t>
            </w:r>
            <w:r w:rsidRPr="001D76E3">
              <w:rPr>
                <w:rFonts w:ascii="Arial Narrow" w:hAnsi="Arial Narrow" w:cs="Arial"/>
                <w:b/>
                <w:i/>
                <w:sz w:val="16"/>
                <w:szCs w:val="16"/>
              </w:rPr>
              <w:lastRenderedPageBreak/>
              <w:t>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lastRenderedPageBreak/>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 xml:space="preserve">(równowartość pomocy w euro ustalona wg kursu średniego walut obcych, ogłaszanego przez NBP, obowiązującego w dniu </w:t>
            </w:r>
            <w:r w:rsidRPr="001D76E3">
              <w:rPr>
                <w:rFonts w:ascii="Arial Narrow" w:hAnsi="Arial Narrow" w:cs="Arial"/>
                <w:b/>
                <w:i/>
                <w:sz w:val="16"/>
                <w:szCs w:val="16"/>
              </w:rPr>
              <w:lastRenderedPageBreak/>
              <w:t>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lastRenderedPageBreak/>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lastRenderedPageBreak/>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lastRenderedPageBreak/>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A975ED7" w14:textId="77777777" w:rsidR="003A62EE" w:rsidRDefault="003A62EE" w:rsidP="001D76E3">
      <w:pPr>
        <w:spacing w:line="276" w:lineRule="auto"/>
        <w:jc w:val="both"/>
        <w:rPr>
          <w:rFonts w:ascii="Arial Narrow" w:hAnsi="Arial Narrow" w:cs="Arial"/>
          <w:b/>
          <w:sz w:val="20"/>
          <w:szCs w:val="20"/>
          <w:lang w:eastAsia="en-US"/>
        </w:rPr>
      </w:pPr>
    </w:p>
    <w:p w14:paraId="7C83FF1F" w14:textId="77777777" w:rsidR="003A62EE" w:rsidRDefault="003A62EE" w:rsidP="001D76E3">
      <w:pPr>
        <w:spacing w:line="276" w:lineRule="auto"/>
        <w:jc w:val="both"/>
        <w:rPr>
          <w:rFonts w:ascii="Arial Narrow" w:hAnsi="Arial Narrow" w:cs="Arial"/>
          <w:b/>
          <w:sz w:val="20"/>
          <w:szCs w:val="20"/>
          <w:lang w:eastAsia="en-US"/>
        </w:rPr>
      </w:pPr>
    </w:p>
    <w:p w14:paraId="196794B3" w14:textId="77777777" w:rsidR="003A62EE" w:rsidRDefault="003A62EE" w:rsidP="001D76E3">
      <w:pPr>
        <w:spacing w:line="276" w:lineRule="auto"/>
        <w:jc w:val="both"/>
        <w:rPr>
          <w:rFonts w:ascii="Arial Narrow" w:hAnsi="Arial Narrow" w:cs="Arial"/>
          <w:b/>
          <w:sz w:val="20"/>
          <w:szCs w:val="20"/>
          <w:lang w:eastAsia="en-US"/>
        </w:rPr>
      </w:pPr>
    </w:p>
    <w:p w14:paraId="2E135432" w14:textId="77777777" w:rsidR="003A62EE" w:rsidRDefault="003A62EE" w:rsidP="001D76E3">
      <w:pPr>
        <w:spacing w:line="276" w:lineRule="auto"/>
        <w:jc w:val="both"/>
        <w:rPr>
          <w:rFonts w:ascii="Arial Narrow" w:hAnsi="Arial Narrow" w:cs="Arial"/>
          <w:b/>
          <w:sz w:val="20"/>
          <w:szCs w:val="20"/>
          <w:lang w:eastAsia="en-US"/>
        </w:rPr>
      </w:pPr>
    </w:p>
    <w:p w14:paraId="7BA054E8" w14:textId="77777777" w:rsidR="003A62EE" w:rsidRDefault="003A62EE" w:rsidP="001D76E3">
      <w:pPr>
        <w:spacing w:line="276" w:lineRule="auto"/>
        <w:jc w:val="both"/>
        <w:rPr>
          <w:rFonts w:ascii="Arial Narrow" w:hAnsi="Arial Narrow" w:cs="Arial"/>
          <w:b/>
          <w:sz w:val="20"/>
          <w:szCs w:val="20"/>
          <w:lang w:eastAsia="en-US"/>
        </w:rPr>
      </w:pPr>
    </w:p>
    <w:p w14:paraId="2D7DF89A" w14:textId="77777777" w:rsidR="003A62EE" w:rsidRDefault="003A62EE" w:rsidP="001D76E3">
      <w:pPr>
        <w:spacing w:line="276" w:lineRule="auto"/>
        <w:jc w:val="both"/>
        <w:rPr>
          <w:rFonts w:ascii="Arial Narrow" w:hAnsi="Arial Narrow" w:cs="Arial"/>
          <w:b/>
          <w:sz w:val="20"/>
          <w:szCs w:val="20"/>
          <w:lang w:eastAsia="en-US"/>
        </w:rPr>
      </w:pPr>
    </w:p>
    <w:p w14:paraId="1C129050" w14:textId="77777777" w:rsidR="003A62EE" w:rsidRDefault="003A62EE" w:rsidP="001D76E3">
      <w:pPr>
        <w:spacing w:line="276" w:lineRule="auto"/>
        <w:jc w:val="both"/>
        <w:rPr>
          <w:rFonts w:ascii="Arial Narrow" w:hAnsi="Arial Narrow" w:cs="Arial"/>
          <w:b/>
          <w:sz w:val="20"/>
          <w:szCs w:val="20"/>
          <w:lang w:eastAsia="en-US"/>
        </w:rPr>
      </w:pPr>
    </w:p>
    <w:p w14:paraId="12CFDB89" w14:textId="77777777" w:rsidR="003A62EE" w:rsidRDefault="003A62EE" w:rsidP="001D76E3">
      <w:pPr>
        <w:spacing w:line="276" w:lineRule="auto"/>
        <w:jc w:val="both"/>
        <w:rPr>
          <w:rFonts w:ascii="Arial Narrow" w:hAnsi="Arial Narrow" w:cs="Arial"/>
          <w:b/>
          <w:sz w:val="20"/>
          <w:szCs w:val="20"/>
          <w:lang w:eastAsia="en-US"/>
        </w:rPr>
      </w:pPr>
    </w:p>
    <w:p w14:paraId="462544EF" w14:textId="4FAF4AA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3A62EE">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65882F94" w14:textId="69E098D6" w:rsidR="00FA7DC8" w:rsidRPr="00435902" w:rsidRDefault="00BE31F4" w:rsidP="00BE31F4">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11880811" w14:textId="77777777" w:rsidR="00CF1E44" w:rsidRPr="00435902" w:rsidRDefault="00CF1E44" w:rsidP="00CF1E44">
      <w:pPr>
        <w:spacing w:line="276" w:lineRule="auto"/>
        <w:jc w:val="both"/>
        <w:rPr>
          <w:rFonts w:ascii="Arial Narrow" w:hAnsi="Arial Narrow"/>
          <w:b/>
          <w:sz w:val="20"/>
          <w:szCs w:val="20"/>
        </w:rPr>
      </w:pPr>
      <w:r w:rsidRPr="00435902">
        <w:rPr>
          <w:rFonts w:ascii="Arial Narrow" w:hAnsi="Arial Narrow"/>
          <w:b/>
          <w:sz w:val="20"/>
          <w:szCs w:val="20"/>
        </w:rPr>
        <w:t>16.1. Plan działań (odrębny dokument lub element innego dokumentu pod warunkiem, że spełnia wymogi)</w:t>
      </w:r>
    </w:p>
    <w:p w14:paraId="2AAA28DA" w14:textId="77777777" w:rsidR="00CF1E44" w:rsidRPr="00435902" w:rsidRDefault="00CF1E44" w:rsidP="00CF1E44">
      <w:pPr>
        <w:spacing w:line="276" w:lineRule="auto"/>
        <w:jc w:val="both"/>
        <w:rPr>
          <w:rFonts w:ascii="Arial Narrow" w:hAnsi="Arial Narrow"/>
          <w:sz w:val="20"/>
          <w:szCs w:val="20"/>
        </w:rPr>
      </w:pPr>
    </w:p>
    <w:p w14:paraId="5CEE0CC5" w14:textId="77777777" w:rsidR="00CF1E44" w:rsidRPr="00435902" w:rsidRDefault="00CF1E44" w:rsidP="00CF1E44">
      <w:pPr>
        <w:spacing w:line="276" w:lineRule="auto"/>
        <w:jc w:val="both"/>
        <w:rPr>
          <w:rFonts w:ascii="Arial Narrow" w:hAnsi="Arial Narrow"/>
          <w:sz w:val="20"/>
          <w:szCs w:val="20"/>
        </w:rPr>
      </w:pPr>
      <w:r w:rsidRPr="00435902">
        <w:rPr>
          <w:rFonts w:ascii="Arial Narrow" w:hAnsi="Arial Narrow"/>
          <w:sz w:val="20"/>
          <w:szCs w:val="20"/>
        </w:rPr>
        <w:t>Należy dołączyć plan działań przygotowany przez jednostkę lub jednostki samorządu terytorialnego (gminę, gminy lub samorząd województwa), zatwierdzony przez organ wykonawczy lub przyjęty uchwałą rady gminy lub sejmiku.</w:t>
      </w:r>
    </w:p>
    <w:p w14:paraId="336CD465" w14:textId="77777777" w:rsidR="00CF1E44" w:rsidRPr="00435902" w:rsidRDefault="00CF1E44" w:rsidP="00CF1E44">
      <w:pPr>
        <w:spacing w:line="276" w:lineRule="auto"/>
        <w:jc w:val="both"/>
        <w:rPr>
          <w:rFonts w:ascii="Arial Narrow" w:hAnsi="Arial Narrow"/>
          <w:sz w:val="20"/>
          <w:szCs w:val="20"/>
        </w:rPr>
      </w:pPr>
      <w:r w:rsidRPr="00435902">
        <w:rPr>
          <w:rFonts w:ascii="Arial Narrow" w:hAnsi="Arial Narrow"/>
          <w:sz w:val="20"/>
          <w:szCs w:val="20"/>
        </w:rPr>
        <w:t xml:space="preserve">Plan działań powinien: </w:t>
      </w:r>
    </w:p>
    <w:p w14:paraId="711CFB5C"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zawierać diagnozę obecnej sytuacji na obszarze objętym planem działań wraz z analizą SWOT (dane zawarte w tej części planu powinny zostać przedstawione w oparciu o dane GUS, ekspertyzy, dokumenty planistyczne lub inne opracowania); </w:t>
      </w:r>
    </w:p>
    <w:p w14:paraId="7FE3DBFF"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lastRenderedPageBreak/>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14:paraId="637BD546"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przedstawiać działania, które opierają się na endogenicznych potencjałach obszaru objętego planem działań, wynikających w szczególności ze specyficznych uwarunkowań i zasobów przyrodniczych, przestrzennych i kulturowych; </w:t>
      </w:r>
    </w:p>
    <w:p w14:paraId="20B1C037"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uwzględniać wykorzystanie walorów danego obszaru do rozwoju przedsiębiorczości i gospodarki turystycznej; </w:t>
      </w:r>
    </w:p>
    <w:p w14:paraId="5E27B307"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zawierać wykaz działań, których realizacja przyczyni się do tworzenia warunków dla powstawania nowych miejsc pracy, a także zapewnienia trwałości istniejących miejsc pracy; </w:t>
      </w:r>
    </w:p>
    <w:p w14:paraId="340C0476"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uwzględniać przedsięwzięcia realizowane przez podmioty prywatne; </w:t>
      </w:r>
    </w:p>
    <w:p w14:paraId="4C13F271"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14:paraId="3448AF25" w14:textId="77777777" w:rsidR="00CF1E44" w:rsidRPr="00435902" w:rsidRDefault="00CF1E44" w:rsidP="00CF1E44">
      <w:pPr>
        <w:spacing w:line="276" w:lineRule="auto"/>
        <w:jc w:val="both"/>
        <w:rPr>
          <w:rFonts w:ascii="Arial Narrow" w:hAnsi="Arial Narrow"/>
          <w:sz w:val="20"/>
          <w:szCs w:val="20"/>
        </w:rPr>
      </w:pPr>
      <w:r w:rsidRPr="00435902">
        <w:rPr>
          <w:rFonts w:ascii="Arial Narrow" w:hAnsi="Arial Narrow"/>
          <w:sz w:val="20"/>
          <w:szCs w:val="20"/>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14:paraId="6373ECF7" w14:textId="77777777" w:rsidR="00CF1E44" w:rsidRPr="00E71A25" w:rsidRDefault="00CF1E44" w:rsidP="00CF1E44">
      <w:pPr>
        <w:spacing w:line="276" w:lineRule="auto"/>
        <w:jc w:val="both"/>
        <w:rPr>
          <w:rFonts w:ascii="Arial Narrow" w:hAnsi="Arial Narrow"/>
          <w:sz w:val="22"/>
          <w:szCs w:val="22"/>
        </w:rPr>
      </w:pPr>
    </w:p>
    <w:p w14:paraId="16E08630" w14:textId="1F2A593C"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FA7DC8" w:rsidRPr="00CF1E44">
        <w:rPr>
          <w:rFonts w:ascii="Arial Narrow" w:hAnsi="Arial Narrow"/>
          <w:b/>
          <w:sz w:val="20"/>
          <w:szCs w:val="22"/>
        </w:rPr>
        <w:t>Obowiązujący (na dzień składania wniosku o dofinansowanie) dla danej gminy program rewitalizacji 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lastRenderedPageBreak/>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333D621E"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DE31C9" w:rsidRPr="00B67FF2">
        <w:rPr>
          <w:rFonts w:ascii="Arial Narrow" w:hAnsi="Arial Narrow" w:cs="Arial"/>
          <w:b/>
          <w:sz w:val="20"/>
          <w:szCs w:val="20"/>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4F3C0B56" w14:textId="77777777" w:rsidR="00FA7DC8" w:rsidRPr="00435902" w:rsidRDefault="00FA7DC8" w:rsidP="00FA7DC8">
      <w:pPr>
        <w:spacing w:line="276" w:lineRule="auto"/>
        <w:jc w:val="both"/>
        <w:rPr>
          <w:rFonts w:ascii="Arial Narrow" w:hAnsi="Arial Narrow"/>
          <w:sz w:val="20"/>
          <w:szCs w:val="22"/>
        </w:rPr>
      </w:pPr>
      <w:r w:rsidRPr="00435902">
        <w:rPr>
          <w:rFonts w:ascii="Arial Narrow" w:hAnsi="Arial Narrow"/>
          <w:b/>
          <w:sz w:val="20"/>
          <w:szCs w:val="22"/>
        </w:rPr>
        <w:t>1.  Kopia pozwolenia na budowę lub zgłoszenia budowy wraz z kopią decyzji o warunkach zabudowy lub kopią decyzji o ustaleniu lokalizacji inwestycji celu publicznego / kopia decyzji o zezwoleniu na realizację inwestycji drogowej</w:t>
      </w:r>
      <w:r w:rsidRPr="00435902">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4D8BC8E5" w14:textId="77777777" w:rsidR="00FA7DC8" w:rsidRPr="00435902" w:rsidRDefault="00FA7DC8" w:rsidP="00FA7DC8">
      <w:pPr>
        <w:pStyle w:val="Tekstkomentarza"/>
        <w:spacing w:line="276" w:lineRule="auto"/>
        <w:jc w:val="both"/>
        <w:rPr>
          <w:rFonts w:ascii="Arial Narrow" w:hAnsi="Arial Narrow"/>
          <w:szCs w:val="22"/>
        </w:rPr>
      </w:pPr>
      <w:r w:rsidRPr="00435902">
        <w:rPr>
          <w:rFonts w:ascii="Arial Narrow" w:hAnsi="Arial Narrow"/>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6A6CD31" w14:textId="77777777" w:rsidR="00FA7DC8" w:rsidRPr="00435902" w:rsidRDefault="00FA7DC8" w:rsidP="00FA7DC8">
      <w:pPr>
        <w:pStyle w:val="Tekstkomentarza"/>
        <w:spacing w:line="276" w:lineRule="auto"/>
        <w:jc w:val="both"/>
        <w:rPr>
          <w:rFonts w:ascii="Arial Narrow" w:hAnsi="Arial Narrow" w:cs="Arial"/>
          <w:szCs w:val="22"/>
        </w:rPr>
      </w:pPr>
      <w:r w:rsidRPr="00435902">
        <w:rPr>
          <w:rFonts w:ascii="Arial Narrow" w:hAnsi="Arial Narrow"/>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481A75AA" w14:textId="77777777" w:rsidR="00FA7DC8" w:rsidRPr="00435902" w:rsidRDefault="00FA7DC8" w:rsidP="00FA7DC8">
      <w:pPr>
        <w:spacing w:line="276" w:lineRule="auto"/>
        <w:jc w:val="both"/>
        <w:rPr>
          <w:rFonts w:ascii="Arial Narrow" w:hAnsi="Arial Narrow"/>
          <w:b/>
          <w:sz w:val="20"/>
          <w:szCs w:val="22"/>
        </w:rPr>
      </w:pPr>
    </w:p>
    <w:p w14:paraId="1AA52AF1" w14:textId="2B6AEC9F" w:rsidR="00FA7DC8" w:rsidRPr="00435902" w:rsidRDefault="00FA7DC8" w:rsidP="00FA7DC8">
      <w:pPr>
        <w:spacing w:line="276" w:lineRule="auto"/>
        <w:jc w:val="both"/>
        <w:rPr>
          <w:rFonts w:ascii="Arial Narrow" w:hAnsi="Arial Narrow" w:cs="Arial"/>
          <w:b/>
          <w:sz w:val="20"/>
          <w:szCs w:val="22"/>
        </w:rPr>
      </w:pPr>
      <w:r w:rsidRPr="00435902">
        <w:rPr>
          <w:rFonts w:ascii="Arial Narrow" w:hAnsi="Arial Narrow"/>
          <w:b/>
          <w:sz w:val="20"/>
          <w:szCs w:val="22"/>
        </w:rPr>
        <w:t>2. Wypis i wyrys z miejscowego planu zagospodarowania przestrzennego.</w:t>
      </w:r>
    </w:p>
    <w:p w14:paraId="78A2C62E" w14:textId="4D9FFF73" w:rsidR="004A423D" w:rsidRPr="00435902" w:rsidRDefault="004A423D" w:rsidP="005672E6">
      <w:pPr>
        <w:pStyle w:val="Nagwek1"/>
        <w:spacing w:before="63" w:line="276" w:lineRule="auto"/>
        <w:ind w:left="2124" w:right="1688" w:firstLine="708"/>
        <w:jc w:val="center"/>
        <w:rPr>
          <w:rFonts w:ascii="Arial Narrow" w:hAnsi="Arial Narrow" w:cs="Arial"/>
          <w:sz w:val="18"/>
          <w:szCs w:val="20"/>
        </w:rPr>
      </w:pPr>
    </w:p>
    <w:sectPr w:rsidR="004A423D" w:rsidRPr="00435902" w:rsidSect="00F75F75">
      <w:footerReference w:type="default" r:id="rId44"/>
      <w:pgSz w:w="11906" w:h="16838"/>
      <w:pgMar w:top="992"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A555F" w14:textId="77777777" w:rsidR="00B17D1B" w:rsidRDefault="00B17D1B" w:rsidP="00512F18">
      <w:r>
        <w:separator/>
      </w:r>
    </w:p>
  </w:endnote>
  <w:endnote w:type="continuationSeparator" w:id="0">
    <w:p w14:paraId="30A05942" w14:textId="77777777" w:rsidR="00B17D1B" w:rsidRDefault="00B17D1B"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90836"/>
      <w:docPartObj>
        <w:docPartGallery w:val="Page Numbers (Bottom of Page)"/>
        <w:docPartUnique/>
      </w:docPartObj>
    </w:sdtPr>
    <w:sdtEndPr/>
    <w:sdtContent>
      <w:p w14:paraId="38CF4C94" w14:textId="4178F293" w:rsidR="00F75F75" w:rsidRDefault="00F75F75">
        <w:pPr>
          <w:pStyle w:val="Stopka"/>
          <w:jc w:val="right"/>
        </w:pPr>
        <w:r>
          <w:fldChar w:fldCharType="begin"/>
        </w:r>
        <w:r>
          <w:instrText>PAGE   \* MERGEFORMAT</w:instrText>
        </w:r>
        <w:r>
          <w:fldChar w:fldCharType="separate"/>
        </w:r>
        <w:r w:rsidR="00645012">
          <w:rPr>
            <w:noProof/>
          </w:rPr>
          <w:t>1</w:t>
        </w:r>
        <w:r>
          <w:fldChar w:fldCharType="end"/>
        </w:r>
      </w:p>
    </w:sdtContent>
  </w:sdt>
  <w:p w14:paraId="03B9A8DB" w14:textId="77777777" w:rsidR="00F75F75" w:rsidRDefault="00F75F75">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CEC0" w14:textId="77777777" w:rsidR="00B17D1B" w:rsidRDefault="00B17D1B" w:rsidP="00512F18">
      <w:r>
        <w:separator/>
      </w:r>
    </w:p>
  </w:footnote>
  <w:footnote w:type="continuationSeparator" w:id="0">
    <w:p w14:paraId="34770E6E" w14:textId="77777777" w:rsidR="00B17D1B" w:rsidRDefault="00B17D1B" w:rsidP="00512F18">
      <w:r>
        <w:continuationSeparator/>
      </w:r>
    </w:p>
  </w:footnote>
  <w:footnote w:id="1">
    <w:p w14:paraId="68ECBB6A" w14:textId="77777777" w:rsidR="00F75F75" w:rsidRPr="00446D48" w:rsidRDefault="00F75F75" w:rsidP="0056461F">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5CDEB217" w14:textId="77777777" w:rsidR="00F75F75" w:rsidRPr="00446D48" w:rsidRDefault="00F75F75" w:rsidP="0056461F">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6662FB5D" w14:textId="77777777" w:rsidR="00F75F75" w:rsidRPr="00446D48" w:rsidRDefault="00F75F75" w:rsidP="0056461F">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7E5204E9" w14:textId="77777777" w:rsidR="00F75F75" w:rsidRPr="00446D48" w:rsidRDefault="00F75F75" w:rsidP="0056461F">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2B934E97" w14:textId="77777777" w:rsidR="00F75F75" w:rsidRPr="00A55F49" w:rsidRDefault="00F75F75" w:rsidP="0056461F">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4D3AB8B8" w14:textId="77777777" w:rsidR="00F75F75" w:rsidRDefault="00F75F75" w:rsidP="0056461F">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60CD37B8" w14:textId="77777777" w:rsidR="00F75F75" w:rsidRDefault="00F75F75" w:rsidP="0056461F">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BDF759F" w14:textId="77777777" w:rsidR="00F75F75" w:rsidRDefault="00F75F75" w:rsidP="0056461F">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06B01E32" w14:textId="77777777" w:rsidR="00F75F75" w:rsidRDefault="00F75F75" w:rsidP="0056461F">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2D8317F1" w14:textId="77777777" w:rsidR="00F75F75" w:rsidRPr="004F33F2" w:rsidRDefault="00F75F75" w:rsidP="0056461F">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193A3FBC" w14:textId="77777777" w:rsidR="00F75F75" w:rsidRDefault="00F75F75" w:rsidP="0056461F">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14:paraId="6AABD833" w14:textId="77777777" w:rsidR="00F75F75" w:rsidRDefault="00F75F75" w:rsidP="0056461F">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5D92129D" w14:textId="77777777" w:rsidR="00F75F75" w:rsidRDefault="00F75F75" w:rsidP="0056461F">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14:paraId="47E0F510" w14:textId="77777777" w:rsidR="00F75F75" w:rsidRDefault="00F75F75" w:rsidP="0056461F">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1C265376" w14:textId="77777777" w:rsidR="00F75F75" w:rsidRPr="003907E0" w:rsidRDefault="00F75F75" w:rsidP="0056461F">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14:paraId="055C97E2" w14:textId="77777777" w:rsidR="00F75F75" w:rsidRDefault="00F75F75" w:rsidP="0056461F">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14:paraId="4C3B6D8D" w14:textId="77777777" w:rsidR="00F75F75" w:rsidRDefault="00F75F75" w:rsidP="0056461F">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14:paraId="1EE699C2" w14:textId="77777777" w:rsidR="00F75F75" w:rsidRDefault="00F75F75" w:rsidP="0056461F">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14:paraId="0FA571A9" w14:textId="77777777" w:rsidR="00F75F75" w:rsidRDefault="00F75F75" w:rsidP="0056461F">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59060D20" w14:textId="77777777" w:rsidR="00F75F75" w:rsidRPr="00CA4D66" w:rsidRDefault="00F75F75"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8326F52" w14:textId="77777777" w:rsidR="00F75F75" w:rsidRDefault="00B17D1B" w:rsidP="0056461F">
      <w:pPr>
        <w:pStyle w:val="Tekstprzypisudolnego"/>
        <w:jc w:val="both"/>
      </w:pPr>
      <w:hyperlink r:id="rId2" w:history="1">
        <w:r w:rsidR="00F75F75" w:rsidRPr="00F66CF3">
          <w:rPr>
            <w:rStyle w:val="Hipercze"/>
            <w:rFonts w:ascii="Arial" w:hAnsi="Arial" w:cs="Arial"/>
            <w:sz w:val="18"/>
            <w:szCs w:val="18"/>
          </w:rPr>
          <w:t>http://ec.europa.eu/clima/policies/adaptation/what/docs/non_paper_guidelines_project_managers_en.pdf</w:t>
        </w:r>
      </w:hyperlink>
      <w:r w:rsidR="00F75F75"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F75F75" w:rsidRPr="00F66CF3">
          <w:rPr>
            <w:rStyle w:val="Hipercze"/>
            <w:rFonts w:ascii="Arial" w:hAnsi="Arial" w:cs="Arial"/>
            <w:sz w:val="18"/>
            <w:szCs w:val="18"/>
          </w:rPr>
          <w:t>http://ec.europa.eu/environment/eia/home.htm</w:t>
        </w:r>
      </w:hyperlink>
      <w:r w:rsidR="00F75F75" w:rsidRPr="00CA4D66">
        <w:rPr>
          <w:rFonts w:ascii="Arial" w:hAnsi="Arial" w:cs="Arial"/>
          <w:color w:val="000000"/>
          <w:sz w:val="18"/>
          <w:szCs w:val="18"/>
        </w:rPr>
        <w:t xml:space="preserve"> </w:t>
      </w:r>
      <w:r w:rsidR="00F75F75" w:rsidRPr="00CA4D66">
        <w:rPr>
          <w:rFonts w:ascii="Arial" w:hAnsi="Arial" w:cs="Arial"/>
          <w:color w:val="000000"/>
          <w:sz w:val="24"/>
          <w:szCs w:val="24"/>
        </w:rPr>
        <w:t xml:space="preserve"> </w:t>
      </w:r>
    </w:p>
  </w:footnote>
  <w:footnote w:id="20">
    <w:p w14:paraId="21E58FCE" w14:textId="77777777" w:rsidR="00F75F75" w:rsidRPr="00CA4D66" w:rsidRDefault="00F75F75" w:rsidP="0056461F">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7ECAA4B4" w14:textId="77777777" w:rsidR="00F75F75" w:rsidRDefault="00F75F75" w:rsidP="0056461F">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F75F75" w:rsidRPr="004054B5" w:rsidRDefault="00F75F7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F75F75" w:rsidRPr="004054B5" w:rsidRDefault="00F75F7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F75F75" w:rsidRPr="004054B5" w:rsidRDefault="00F75F7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F75F75" w:rsidRDefault="00F75F75"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F75F75" w:rsidRPr="00F26BB8" w:rsidRDefault="00F75F75"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F75F75" w:rsidRPr="00F26BB8" w:rsidRDefault="00F75F75"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F75F75" w:rsidRPr="003A62EE" w:rsidRDefault="00F75F75"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Tabelę należy modyfikować w zależności od potrzeb dodając lub usuwając wiersze. </w:t>
      </w:r>
      <w:r w:rsidRPr="003A62EE">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2">
    <w:p w14:paraId="680D1DF3" w14:textId="77777777" w:rsidR="00F75F75" w:rsidRPr="003A62EE" w:rsidRDefault="00F75F75"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Patrz „Ustalanie danych przedsiębiorstwa” w wyjaśnieniach na końcu niniejszego załącznika.</w:t>
      </w:r>
    </w:p>
  </w:footnote>
  <w:footnote w:id="33">
    <w:p w14:paraId="5A42D0DD" w14:textId="77777777" w:rsidR="00F75F75" w:rsidRPr="003A62EE" w:rsidRDefault="00F75F75" w:rsidP="007A0EE7">
      <w:pPr>
        <w:pStyle w:val="Tekstprzypisudolnego"/>
        <w:jc w:val="both"/>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4">
    <w:p w14:paraId="5053831A" w14:textId="77777777" w:rsidR="00F75F75" w:rsidRPr="003A62EE" w:rsidRDefault="00F75F75" w:rsidP="007A0EE7">
      <w:pPr>
        <w:pStyle w:val="Tekstprzypisudolnego"/>
        <w:rPr>
          <w:rFonts w:ascii="Arial Narrow" w:hAnsi="Arial Narrow"/>
          <w:sz w:val="18"/>
          <w:szCs w:val="18"/>
        </w:rPr>
      </w:pPr>
      <w:r w:rsidRPr="003A62EE">
        <w:rPr>
          <w:rStyle w:val="Odwoanieprzypisudolnego"/>
          <w:rFonts w:ascii="Arial Narrow" w:hAnsi="Arial Narrow"/>
          <w:sz w:val="18"/>
          <w:szCs w:val="18"/>
        </w:rPr>
        <w:footnoteRef/>
      </w:r>
      <w:r w:rsidRPr="003A62EE">
        <w:rPr>
          <w:rFonts w:ascii="Arial Narrow" w:hAnsi="Arial Narrow"/>
          <w:sz w:val="18"/>
          <w:szCs w:val="18"/>
        </w:rPr>
        <w:t xml:space="preserve"> Wskazując wielkość zatrudnienia i dane finansowe przedsiębiorstwa powiązanego należy podać 100% jego danych.</w:t>
      </w:r>
    </w:p>
  </w:footnote>
  <w:footnote w:id="35">
    <w:p w14:paraId="2ED96DF7" w14:textId="77777777" w:rsidR="00F75F75" w:rsidRPr="004054B5" w:rsidRDefault="00F75F75"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65C5753"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7F8EE6A3" w14:textId="77777777" w:rsidR="00F75F75" w:rsidRPr="008D5991" w:rsidRDefault="00F75F75"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F75F75" w:rsidRPr="008D5991" w:rsidRDefault="00F75F75"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14:paraId="45A4F7E6" w14:textId="77777777" w:rsidR="00F75F75" w:rsidRPr="006B6FC2" w:rsidRDefault="00F75F75"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64C70905" w14:textId="77777777" w:rsidR="00F75F75" w:rsidRPr="006B6FC2" w:rsidRDefault="00F75F75"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2B1F62F" w14:textId="77777777" w:rsidR="00F75F75" w:rsidRPr="0079193E" w:rsidRDefault="00F75F75"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403E3C18"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2E944873"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9AC348E"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E68D7B8"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7288729"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38D5F727"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0377630C" w14:textId="77777777" w:rsidR="00F75F75" w:rsidRPr="004054B5" w:rsidRDefault="00F75F75"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F75F75" w:rsidRPr="004054B5" w:rsidRDefault="00F75F75"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F75F75" w:rsidRPr="004054B5" w:rsidRDefault="00F75F75"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F75F75" w:rsidRPr="004054B5" w:rsidRDefault="00F75F75"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F75F75" w:rsidRPr="004054B5" w:rsidRDefault="00F75F75"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F75F75" w:rsidRPr="004054B5" w:rsidRDefault="00F75F75"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535638A3"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2DC7B994" w14:textId="77777777" w:rsidR="00F75F75" w:rsidRPr="004054B5" w:rsidRDefault="00F75F7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F75F75" w:rsidRDefault="00F75F75"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1"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2"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3"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4"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7"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2"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6"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8"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9"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2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2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4"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5"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8F7584D"/>
    <w:multiLevelType w:val="hybridMultilevel"/>
    <w:tmpl w:val="8A80F88C"/>
    <w:lvl w:ilvl="0" w:tplc="0415000F">
      <w:start w:val="1"/>
      <w:numFmt w:val="decimal"/>
      <w:lvlText w:val="%1."/>
      <w:lvlJc w:val="left"/>
      <w:pPr>
        <w:ind w:left="502" w:hanging="360"/>
      </w:pPr>
      <w:rPr>
        <w:rFonts w:eastAsia="Times New Roman" w:hint="default"/>
      </w:rPr>
    </w:lvl>
    <w:lvl w:ilvl="1" w:tplc="04150001">
      <w:start w:val="1"/>
      <w:numFmt w:val="bullet"/>
      <w:lvlText w:val=""/>
      <w:lvlJc w:val="left"/>
      <w:pPr>
        <w:ind w:left="396" w:hanging="396"/>
      </w:pPr>
      <w:rPr>
        <w:rFonts w:ascii="Symbol" w:hAnsi="Symbol"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9"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30"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2"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3" w15:restartNumberingAfterBreak="0">
    <w:nsid w:val="2DCA56FA"/>
    <w:multiLevelType w:val="multilevel"/>
    <w:tmpl w:val="597095C2"/>
    <w:lvl w:ilvl="0">
      <w:start w:val="2"/>
      <w:numFmt w:val="decimal"/>
      <w:lvlText w:val="%1."/>
      <w:lvlJc w:val="left"/>
      <w:pPr>
        <w:tabs>
          <w:tab w:val="num" w:pos="389"/>
        </w:tabs>
        <w:ind w:left="389" w:hanging="360"/>
      </w:pPr>
      <w:rPr>
        <w:rFonts w:cs="Times New Roman"/>
        <w:sz w:val="22"/>
      </w:rPr>
    </w:lvl>
    <w:lvl w:ilvl="1">
      <w:start w:val="3"/>
      <w:numFmt w:val="decimal"/>
      <w:isLgl/>
      <w:lvlText w:val="%1.%2"/>
      <w:lvlJc w:val="left"/>
      <w:pPr>
        <w:ind w:left="884" w:hanging="855"/>
      </w:pPr>
      <w:rPr>
        <w:rFonts w:cs="Times New Roman"/>
      </w:rPr>
    </w:lvl>
    <w:lvl w:ilvl="2">
      <w:start w:val="1"/>
      <w:numFmt w:val="decimal"/>
      <w:isLgl/>
      <w:lvlText w:val="%1.%2.%3"/>
      <w:lvlJc w:val="left"/>
      <w:pPr>
        <w:ind w:left="884" w:hanging="855"/>
      </w:pPr>
      <w:rPr>
        <w:rFonts w:cs="Times New Roman"/>
      </w:rPr>
    </w:lvl>
    <w:lvl w:ilvl="3">
      <w:start w:val="1"/>
      <w:numFmt w:val="decimal"/>
      <w:isLgl/>
      <w:lvlText w:val="%1.%2.%3.%4"/>
      <w:lvlJc w:val="left"/>
      <w:pPr>
        <w:ind w:left="884" w:hanging="855"/>
      </w:pPr>
      <w:rPr>
        <w:rFonts w:cs="Times New Roman"/>
      </w:rPr>
    </w:lvl>
    <w:lvl w:ilvl="4">
      <w:start w:val="1"/>
      <w:numFmt w:val="decimal"/>
      <w:isLgl/>
      <w:lvlText w:val="%1.%2.%3.%4.%5"/>
      <w:lvlJc w:val="left"/>
      <w:pPr>
        <w:ind w:left="884" w:hanging="855"/>
      </w:pPr>
      <w:rPr>
        <w:rFonts w:cs="Times New Roman"/>
      </w:rPr>
    </w:lvl>
    <w:lvl w:ilvl="5">
      <w:start w:val="1"/>
      <w:numFmt w:val="decimal"/>
      <w:isLgl/>
      <w:lvlText w:val="%1.%2.%3.%4.%5.%6"/>
      <w:lvlJc w:val="left"/>
      <w:pPr>
        <w:ind w:left="1109" w:hanging="1080"/>
      </w:pPr>
      <w:rPr>
        <w:rFonts w:cs="Times New Roman"/>
      </w:rPr>
    </w:lvl>
    <w:lvl w:ilvl="6">
      <w:start w:val="1"/>
      <w:numFmt w:val="decimal"/>
      <w:isLgl/>
      <w:lvlText w:val="%1.%2.%3.%4.%5.%6.%7"/>
      <w:lvlJc w:val="left"/>
      <w:pPr>
        <w:ind w:left="1109" w:hanging="1080"/>
      </w:pPr>
      <w:rPr>
        <w:rFonts w:cs="Times New Roman"/>
      </w:rPr>
    </w:lvl>
    <w:lvl w:ilvl="7">
      <w:start w:val="1"/>
      <w:numFmt w:val="decimal"/>
      <w:isLgl/>
      <w:lvlText w:val="%1.%2.%3.%4.%5.%6.%7.%8"/>
      <w:lvlJc w:val="left"/>
      <w:pPr>
        <w:ind w:left="1109" w:hanging="1080"/>
      </w:pPr>
      <w:rPr>
        <w:rFonts w:cs="Times New Roman"/>
      </w:rPr>
    </w:lvl>
    <w:lvl w:ilvl="8">
      <w:start w:val="1"/>
      <w:numFmt w:val="decimal"/>
      <w:isLgl/>
      <w:lvlText w:val="%1.%2.%3.%4.%5.%6.%7.%8.%9"/>
      <w:lvlJc w:val="left"/>
      <w:pPr>
        <w:ind w:left="1469" w:hanging="1440"/>
      </w:pPr>
      <w:rPr>
        <w:rFonts w:cs="Times New Roman"/>
      </w:rPr>
    </w:lvl>
  </w:abstractNum>
  <w:abstractNum w:abstractNumId="34"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40"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41"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3"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4"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5"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8"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51"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52"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60"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61"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70"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76"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8"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1"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82"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83"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8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8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8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9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9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9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4"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5"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99"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0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0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0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0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0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07"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09"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10"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11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12"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13"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abstractNum w:abstractNumId="114"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9"/>
  </w:num>
  <w:num w:numId="2">
    <w:abstractNumId w:val="61"/>
  </w:num>
  <w:num w:numId="3">
    <w:abstractNumId w:val="6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0"/>
  </w:num>
  <w:num w:numId="8">
    <w:abstractNumId w:val="63"/>
    <w:lvlOverride w:ilvl="0">
      <w:startOverride w:val="1"/>
    </w:lvlOverride>
  </w:num>
  <w:num w:numId="9">
    <w:abstractNumId w:val="63"/>
  </w:num>
  <w:num w:numId="10">
    <w:abstractNumId w:val="21"/>
  </w:num>
  <w:num w:numId="11">
    <w:abstractNumId w:val="57"/>
  </w:num>
  <w:num w:numId="12">
    <w:abstractNumId w:val="65"/>
  </w:num>
  <w:num w:numId="13">
    <w:abstractNumId w:val="56"/>
  </w:num>
  <w:num w:numId="14">
    <w:abstractNumId w:val="86"/>
  </w:num>
  <w:num w:numId="15">
    <w:abstractNumId w:val="88"/>
  </w:num>
  <w:num w:numId="16">
    <w:abstractNumId w:val="64"/>
  </w:num>
  <w:num w:numId="17">
    <w:abstractNumId w:val="4"/>
  </w:num>
  <w:num w:numId="18">
    <w:abstractNumId w:val="93"/>
  </w:num>
  <w:num w:numId="19">
    <w:abstractNumId w:val="5"/>
  </w:num>
  <w:num w:numId="20">
    <w:abstractNumId w:val="26"/>
  </w:num>
  <w:num w:numId="21">
    <w:abstractNumId w:val="53"/>
  </w:num>
  <w:num w:numId="22">
    <w:abstractNumId w:val="16"/>
  </w:num>
  <w:num w:numId="23">
    <w:abstractNumId w:val="55"/>
  </w:num>
  <w:num w:numId="24">
    <w:abstractNumId w:val="25"/>
  </w:num>
  <w:num w:numId="25">
    <w:abstractNumId w:val="36"/>
  </w:num>
  <w:num w:numId="26">
    <w:abstractNumId w:val="67"/>
  </w:num>
  <w:num w:numId="27">
    <w:abstractNumId w:val="72"/>
  </w:num>
  <w:num w:numId="28">
    <w:abstractNumId w:val="13"/>
  </w:num>
  <w:num w:numId="29">
    <w:abstractNumId w:val="71"/>
  </w:num>
  <w:num w:numId="30">
    <w:abstractNumId w:val="74"/>
  </w:num>
  <w:num w:numId="31">
    <w:abstractNumId w:val="80"/>
  </w:num>
  <w:num w:numId="32">
    <w:abstractNumId w:val="90"/>
  </w:num>
  <w:num w:numId="33">
    <w:abstractNumId w:val="9"/>
  </w:num>
  <w:num w:numId="34">
    <w:abstractNumId w:val="76"/>
  </w:num>
  <w:num w:numId="35">
    <w:abstractNumId w:val="10"/>
  </w:num>
  <w:num w:numId="36">
    <w:abstractNumId w:val="73"/>
  </w:num>
  <w:num w:numId="37">
    <w:abstractNumId w:val="97"/>
  </w:num>
  <w:num w:numId="38">
    <w:abstractNumId w:val="103"/>
  </w:num>
  <w:num w:numId="39">
    <w:abstractNumId w:val="66"/>
  </w:num>
  <w:num w:numId="40">
    <w:abstractNumId w:val="105"/>
  </w:num>
  <w:num w:numId="41">
    <w:abstractNumId w:val="52"/>
  </w:num>
  <w:num w:numId="42">
    <w:abstractNumId w:val="41"/>
  </w:num>
  <w:num w:numId="43">
    <w:abstractNumId w:val="78"/>
  </w:num>
  <w:num w:numId="44">
    <w:abstractNumId w:val="84"/>
  </w:num>
  <w:num w:numId="45">
    <w:abstractNumId w:val="46"/>
  </w:num>
  <w:num w:numId="46">
    <w:abstractNumId w:val="58"/>
  </w:num>
  <w:num w:numId="47">
    <w:abstractNumId w:val="113"/>
  </w:num>
  <w:num w:numId="48">
    <w:abstractNumId w:val="94"/>
  </w:num>
  <w:num w:numId="49">
    <w:abstractNumId w:val="12"/>
  </w:num>
  <w:num w:numId="50">
    <w:abstractNumId w:val="3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107"/>
  </w:num>
  <w:num w:numId="54">
    <w:abstractNumId w:val="92"/>
  </w:num>
  <w:num w:numId="55">
    <w:abstractNumId w:val="60"/>
  </w:num>
  <w:num w:numId="56">
    <w:abstractNumId w:val="40"/>
  </w:num>
  <w:num w:numId="57">
    <w:abstractNumId w:val="99"/>
  </w:num>
  <w:num w:numId="58">
    <w:abstractNumId w:val="0"/>
  </w:num>
  <w:num w:numId="59">
    <w:abstractNumId w:val="1"/>
  </w:num>
  <w:num w:numId="60">
    <w:abstractNumId w:val="112"/>
  </w:num>
  <w:num w:numId="61">
    <w:abstractNumId w:val="85"/>
  </w:num>
  <w:num w:numId="62">
    <w:abstractNumId w:val="29"/>
  </w:num>
  <w:num w:numId="63">
    <w:abstractNumId w:val="24"/>
  </w:num>
  <w:num w:numId="64">
    <w:abstractNumId w:val="91"/>
  </w:num>
  <w:num w:numId="65">
    <w:abstractNumId w:val="2"/>
  </w:num>
  <w:num w:numId="66">
    <w:abstractNumId w:val="23"/>
  </w:num>
  <w:num w:numId="67">
    <w:abstractNumId w:val="83"/>
  </w:num>
  <w:num w:numId="68">
    <w:abstractNumId w:val="75"/>
  </w:num>
  <w:num w:numId="69">
    <w:abstractNumId w:val="34"/>
  </w:num>
  <w:num w:numId="70">
    <w:abstractNumId w:val="102"/>
  </w:num>
  <w:num w:numId="71">
    <w:abstractNumId w:val="108"/>
  </w:num>
  <w:num w:numId="72">
    <w:abstractNumId w:val="51"/>
  </w:num>
  <w:num w:numId="73">
    <w:abstractNumId w:val="114"/>
  </w:num>
  <w:num w:numId="74">
    <w:abstractNumId w:val="98"/>
  </w:num>
  <w:num w:numId="75">
    <w:abstractNumId w:val="50"/>
  </w:num>
  <w:num w:numId="76">
    <w:abstractNumId w:val="87"/>
  </w:num>
  <w:num w:numId="77">
    <w:abstractNumId w:val="44"/>
  </w:num>
  <w:num w:numId="78">
    <w:abstractNumId w:val="14"/>
  </w:num>
  <w:num w:numId="79">
    <w:abstractNumId w:val="100"/>
  </w:num>
  <w:num w:numId="80">
    <w:abstractNumId w:val="104"/>
  </w:num>
  <w:num w:numId="81">
    <w:abstractNumId w:val="59"/>
  </w:num>
  <w:num w:numId="82">
    <w:abstractNumId w:val="18"/>
  </w:num>
  <w:num w:numId="83">
    <w:abstractNumId w:val="45"/>
  </w:num>
  <w:num w:numId="84">
    <w:abstractNumId w:val="31"/>
  </w:num>
  <w:num w:numId="85">
    <w:abstractNumId w:val="54"/>
  </w:num>
  <w:num w:numId="86">
    <w:abstractNumId w:val="109"/>
  </w:num>
  <w:num w:numId="87">
    <w:abstractNumId w:val="32"/>
  </w:num>
  <w:num w:numId="88">
    <w:abstractNumId w:val="3"/>
  </w:num>
  <w:num w:numId="89">
    <w:abstractNumId w:val="15"/>
  </w:num>
  <w:num w:numId="90">
    <w:abstractNumId w:val="39"/>
  </w:num>
  <w:num w:numId="91">
    <w:abstractNumId w:val="62"/>
  </w:num>
  <w:num w:numId="92">
    <w:abstractNumId w:val="89"/>
  </w:num>
  <w:num w:numId="93">
    <w:abstractNumId w:val="20"/>
  </w:num>
  <w:num w:numId="94">
    <w:abstractNumId w:val="11"/>
  </w:num>
  <w:num w:numId="95">
    <w:abstractNumId w:val="81"/>
  </w:num>
  <w:num w:numId="96">
    <w:abstractNumId w:val="47"/>
  </w:num>
  <w:num w:numId="97">
    <w:abstractNumId w:val="111"/>
  </w:num>
  <w:num w:numId="98">
    <w:abstractNumId w:val="6"/>
  </w:num>
  <w:num w:numId="99">
    <w:abstractNumId w:val="42"/>
  </w:num>
  <w:num w:numId="100">
    <w:abstractNumId w:val="17"/>
  </w:num>
  <w:num w:numId="101">
    <w:abstractNumId w:val="106"/>
  </w:num>
  <w:num w:numId="102">
    <w:abstractNumId w:val="35"/>
  </w:num>
  <w:num w:numId="103">
    <w:abstractNumId w:val="82"/>
  </w:num>
  <w:num w:numId="104">
    <w:abstractNumId w:val="79"/>
  </w:num>
  <w:num w:numId="105">
    <w:abstractNumId w:val="28"/>
  </w:num>
  <w:num w:numId="106">
    <w:abstractNumId w:val="43"/>
  </w:num>
  <w:num w:numId="107">
    <w:abstractNumId w:val="48"/>
  </w:num>
  <w:num w:numId="108">
    <w:abstractNumId w:val="30"/>
  </w:num>
  <w:num w:numId="109">
    <w:abstractNumId w:val="8"/>
  </w:num>
  <w:num w:numId="110">
    <w:abstractNumId w:val="110"/>
  </w:num>
  <w:num w:numId="111">
    <w:abstractNumId w:val="19"/>
  </w:num>
  <w:num w:numId="112">
    <w:abstractNumId w:val="69"/>
  </w:num>
  <w:num w:numId="113">
    <w:abstractNumId w:val="77"/>
  </w:num>
  <w:num w:numId="114">
    <w:abstractNumId w:val="95"/>
  </w:num>
  <w:num w:numId="115">
    <w:abstractNumId w:val="96"/>
  </w:num>
  <w:num w:numId="116">
    <w:abstractNumId w:val="2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5CA5"/>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5A2E"/>
    <w:rsid w:val="002C6B98"/>
    <w:rsid w:val="002C7012"/>
    <w:rsid w:val="002C7677"/>
    <w:rsid w:val="002C7F04"/>
    <w:rsid w:val="002D01B8"/>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2EE"/>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1D7C"/>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72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172A"/>
    <w:rsid w:val="004E47D5"/>
    <w:rsid w:val="004E53AE"/>
    <w:rsid w:val="004E780C"/>
    <w:rsid w:val="004E7D36"/>
    <w:rsid w:val="004E7D53"/>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61F"/>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012"/>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86860"/>
    <w:rsid w:val="00892739"/>
    <w:rsid w:val="00893640"/>
    <w:rsid w:val="00893FA3"/>
    <w:rsid w:val="008941CA"/>
    <w:rsid w:val="0089512D"/>
    <w:rsid w:val="00895FA1"/>
    <w:rsid w:val="0089739F"/>
    <w:rsid w:val="008974E6"/>
    <w:rsid w:val="00897C98"/>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230C"/>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146"/>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17D1B"/>
    <w:rsid w:val="00B21719"/>
    <w:rsid w:val="00B25466"/>
    <w:rsid w:val="00B25D7D"/>
    <w:rsid w:val="00B25F37"/>
    <w:rsid w:val="00B270A4"/>
    <w:rsid w:val="00B2741C"/>
    <w:rsid w:val="00B31B1A"/>
    <w:rsid w:val="00B33FAE"/>
    <w:rsid w:val="00B34970"/>
    <w:rsid w:val="00B36093"/>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A2F"/>
    <w:rsid w:val="00D04B1F"/>
    <w:rsid w:val="00D04DAD"/>
    <w:rsid w:val="00D05942"/>
    <w:rsid w:val="00D12606"/>
    <w:rsid w:val="00D14346"/>
    <w:rsid w:val="00D239F7"/>
    <w:rsid w:val="00D24C3F"/>
    <w:rsid w:val="00D24DE9"/>
    <w:rsid w:val="00D25696"/>
    <w:rsid w:val="00D26559"/>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75F75"/>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24E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9438-D224-462D-8D35-CBCE4AEE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32482</Words>
  <Characters>194898</Characters>
  <Application>Microsoft Office Word</Application>
  <DocSecurity>0</DocSecurity>
  <Lines>1624</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Kacper Krzysztofik</cp:lastModifiedBy>
  <cp:revision>2</cp:revision>
  <cp:lastPrinted>2018-05-18T10:42:00Z</cp:lastPrinted>
  <dcterms:created xsi:type="dcterms:W3CDTF">2019-06-19T10:57:00Z</dcterms:created>
  <dcterms:modified xsi:type="dcterms:W3CDTF">2019-06-19T10:57:00Z</dcterms:modified>
</cp:coreProperties>
</file>