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DAE8D" w14:textId="099D2817" w:rsidR="00496627" w:rsidRPr="00DC697F" w:rsidRDefault="005A7FAA" w:rsidP="00DC697F">
      <w:pPr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DC697F">
        <w:rPr>
          <w:rFonts w:ascii="Arial" w:hAnsi="Arial" w:cs="Arial"/>
          <w:sz w:val="20"/>
          <w:szCs w:val="20"/>
        </w:rPr>
        <w:t xml:space="preserve">Załącznik </w:t>
      </w:r>
      <w:r w:rsidR="00496627" w:rsidRPr="00DC697F">
        <w:rPr>
          <w:rFonts w:ascii="Arial" w:hAnsi="Arial" w:cs="Arial"/>
          <w:sz w:val="20"/>
          <w:szCs w:val="20"/>
        </w:rPr>
        <w:t xml:space="preserve">do </w:t>
      </w:r>
      <w:r w:rsidR="000835F3" w:rsidRPr="00DC697F">
        <w:rPr>
          <w:rFonts w:ascii="Arial" w:hAnsi="Arial" w:cs="Arial"/>
          <w:sz w:val="20"/>
          <w:szCs w:val="20"/>
        </w:rPr>
        <w:t>U</w:t>
      </w:r>
      <w:r w:rsidR="00496627" w:rsidRPr="00DC697F">
        <w:rPr>
          <w:rFonts w:ascii="Arial" w:hAnsi="Arial" w:cs="Arial"/>
          <w:sz w:val="20"/>
          <w:szCs w:val="20"/>
        </w:rPr>
        <w:t xml:space="preserve">chwały Nr </w:t>
      </w:r>
      <w:r w:rsidR="001D4374">
        <w:rPr>
          <w:rFonts w:ascii="Arial" w:hAnsi="Arial" w:cs="Arial"/>
          <w:sz w:val="20"/>
          <w:szCs w:val="20"/>
        </w:rPr>
        <w:t>613/24</w:t>
      </w:r>
    </w:p>
    <w:p w14:paraId="4E3E2D8A" w14:textId="77777777" w:rsidR="00496627" w:rsidRPr="00DC697F" w:rsidRDefault="00496627" w:rsidP="00DC697F">
      <w:pPr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DC697F">
        <w:rPr>
          <w:rFonts w:ascii="Arial" w:hAnsi="Arial" w:cs="Arial"/>
          <w:sz w:val="20"/>
          <w:szCs w:val="20"/>
        </w:rPr>
        <w:t xml:space="preserve">Zarządu Województwa Łódzkiego </w:t>
      </w:r>
    </w:p>
    <w:p w14:paraId="4265EA90" w14:textId="5AD36842" w:rsidR="00496627" w:rsidRPr="00DC697F" w:rsidRDefault="00496627" w:rsidP="00DC697F">
      <w:pPr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DC697F">
        <w:rPr>
          <w:rFonts w:ascii="Arial" w:hAnsi="Arial" w:cs="Arial"/>
          <w:sz w:val="20"/>
          <w:szCs w:val="20"/>
        </w:rPr>
        <w:t xml:space="preserve">z dnia </w:t>
      </w:r>
      <w:r w:rsidR="001D4374">
        <w:rPr>
          <w:rFonts w:ascii="Arial" w:hAnsi="Arial" w:cs="Arial"/>
          <w:sz w:val="20"/>
          <w:szCs w:val="20"/>
        </w:rPr>
        <w:t xml:space="preserve">30 kwietnia </w:t>
      </w:r>
      <w:r w:rsidR="000835F3" w:rsidRPr="00DC697F">
        <w:rPr>
          <w:rFonts w:ascii="Arial" w:hAnsi="Arial" w:cs="Arial"/>
          <w:sz w:val="20"/>
          <w:szCs w:val="20"/>
        </w:rPr>
        <w:t>2024</w:t>
      </w:r>
      <w:r w:rsidR="00490570" w:rsidRPr="00DC697F">
        <w:rPr>
          <w:rFonts w:ascii="Arial" w:hAnsi="Arial" w:cs="Arial"/>
          <w:sz w:val="20"/>
          <w:szCs w:val="20"/>
        </w:rPr>
        <w:t xml:space="preserve"> </w:t>
      </w:r>
      <w:r w:rsidR="00EB4747" w:rsidRPr="00DC697F">
        <w:rPr>
          <w:rFonts w:ascii="Arial" w:hAnsi="Arial" w:cs="Arial"/>
          <w:sz w:val="20"/>
          <w:szCs w:val="20"/>
        </w:rPr>
        <w:t>r.</w:t>
      </w:r>
    </w:p>
    <w:p w14:paraId="1710D838" w14:textId="77777777" w:rsidR="00496627" w:rsidRPr="00AA3E7B" w:rsidRDefault="00496627" w:rsidP="00B44D30">
      <w:pPr>
        <w:pStyle w:val="Tytu"/>
        <w:spacing w:before="1080" w:after="240" w:line="276" w:lineRule="auto"/>
        <w:rPr>
          <w:bCs/>
        </w:rPr>
      </w:pPr>
      <w:r w:rsidRPr="00AA3E7B">
        <w:rPr>
          <w:bCs/>
        </w:rPr>
        <w:t>Ogłoszenie</w:t>
      </w:r>
    </w:p>
    <w:p w14:paraId="5CED8770" w14:textId="77777777" w:rsidR="00AA3E7B" w:rsidRPr="00DF1224" w:rsidRDefault="00AA3E7B" w:rsidP="00AA3E7B">
      <w:pPr>
        <w:pStyle w:val="Tytu"/>
        <w:spacing w:before="240" w:after="240" w:line="276" w:lineRule="auto"/>
      </w:pPr>
      <w:r w:rsidRPr="00DF1224">
        <w:t xml:space="preserve">Na podstawie art. 13 ust. 1 ustawy z dnia 24 kwietnia 2003 r. o działalności pożytku publicznego i o wolontariacie (Dz. U. z 2023 r. poz. 571) w związku </w:t>
      </w:r>
      <w:r>
        <w:br/>
      </w:r>
      <w:r w:rsidRPr="00DF1224">
        <w:t xml:space="preserve">z Uchwałą Nr </w:t>
      </w:r>
      <w:r>
        <w:t xml:space="preserve">LXVII/766/24 Sejmiku Województwa Łódzkiego z dnia </w:t>
      </w:r>
      <w:r>
        <w:br/>
        <w:t>26 marca 2024 r. w sprawie określenia zadań Samorządu Województwa Łódzkiego finansowanych ze środków Państwowego Funduszu Rehabilitacji Osób Niepełnosprawnych w 2024 roku</w:t>
      </w:r>
    </w:p>
    <w:p w14:paraId="487C5010" w14:textId="736428D4" w:rsidR="00496627" w:rsidRPr="00AA3E7B" w:rsidRDefault="00496627" w:rsidP="00790290">
      <w:pPr>
        <w:pStyle w:val="Tytu"/>
        <w:spacing w:before="240" w:after="240" w:line="276" w:lineRule="auto"/>
        <w:rPr>
          <w:bCs/>
        </w:rPr>
      </w:pPr>
      <w:r w:rsidRPr="00AA3E7B">
        <w:rPr>
          <w:bCs/>
        </w:rPr>
        <w:t>Zarząd Województwa Łódzkiego</w:t>
      </w:r>
      <w:r w:rsidR="005057ED" w:rsidRPr="00AA3E7B">
        <w:rPr>
          <w:bCs/>
        </w:rPr>
        <w:br/>
        <w:t>o</w:t>
      </w:r>
      <w:r w:rsidRPr="00AA3E7B">
        <w:rPr>
          <w:bCs/>
        </w:rPr>
        <w:t xml:space="preserve">głasza </w:t>
      </w:r>
      <w:r w:rsidR="007908ED" w:rsidRPr="00AA3E7B">
        <w:rPr>
          <w:bCs/>
        </w:rPr>
        <w:t xml:space="preserve">pierwszy </w:t>
      </w:r>
      <w:r w:rsidRPr="00AA3E7B">
        <w:rPr>
          <w:bCs/>
        </w:rPr>
        <w:t>otwarty konkurs ofert</w:t>
      </w:r>
    </w:p>
    <w:p w14:paraId="153B79C1" w14:textId="1A2C6F43" w:rsidR="00496627" w:rsidRPr="00AA3E7B" w:rsidRDefault="00496627" w:rsidP="00B42827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</w:rPr>
      </w:pPr>
      <w:r w:rsidRPr="00AA3E7B">
        <w:rPr>
          <w:rFonts w:ascii="Arial" w:hAnsi="Arial" w:cs="Arial"/>
          <w:sz w:val="24"/>
          <w:szCs w:val="24"/>
        </w:rPr>
        <w:t xml:space="preserve">dla organizacji pozarządowych oraz innych podmiotów wymienionych </w:t>
      </w:r>
      <w:r w:rsidR="00141297">
        <w:rPr>
          <w:rFonts w:ascii="Arial" w:hAnsi="Arial" w:cs="Arial"/>
          <w:sz w:val="24"/>
          <w:szCs w:val="24"/>
        </w:rPr>
        <w:br/>
      </w:r>
      <w:r w:rsidRPr="00AA3E7B">
        <w:rPr>
          <w:rFonts w:ascii="Arial" w:hAnsi="Arial" w:cs="Arial"/>
          <w:sz w:val="24"/>
          <w:szCs w:val="24"/>
        </w:rPr>
        <w:t xml:space="preserve">w art. 3 ust. 3 ustawy z dnia 24 kwietnia 2003 r. o działalności pożytku publicznego </w:t>
      </w:r>
      <w:r w:rsidR="008A664A" w:rsidRPr="00AA3E7B">
        <w:rPr>
          <w:rFonts w:ascii="Arial" w:hAnsi="Arial" w:cs="Arial"/>
          <w:sz w:val="24"/>
          <w:szCs w:val="24"/>
        </w:rPr>
        <w:br/>
      </w:r>
      <w:r w:rsidRPr="00AA3E7B">
        <w:rPr>
          <w:rFonts w:ascii="Arial" w:hAnsi="Arial" w:cs="Arial"/>
          <w:sz w:val="24"/>
          <w:szCs w:val="24"/>
        </w:rPr>
        <w:t xml:space="preserve">i o wolontariacie, na wsparcie realizacji </w:t>
      </w:r>
      <w:r w:rsidR="002E0006" w:rsidRPr="00AA3E7B">
        <w:rPr>
          <w:rFonts w:ascii="Arial" w:hAnsi="Arial" w:cs="Arial"/>
          <w:sz w:val="24"/>
          <w:szCs w:val="24"/>
        </w:rPr>
        <w:t xml:space="preserve">zadania publicznego </w:t>
      </w:r>
      <w:r w:rsidRPr="00AA3E7B">
        <w:rPr>
          <w:rFonts w:ascii="Arial" w:hAnsi="Arial" w:cs="Arial"/>
          <w:sz w:val="24"/>
          <w:szCs w:val="24"/>
        </w:rPr>
        <w:t>Województwa Łódzkiego</w:t>
      </w:r>
      <w:r w:rsidR="00AA3E7B" w:rsidRPr="00AA3E7B">
        <w:rPr>
          <w:rFonts w:ascii="Arial" w:hAnsi="Arial" w:cs="Arial"/>
          <w:sz w:val="24"/>
          <w:szCs w:val="24"/>
        </w:rPr>
        <w:t xml:space="preserve"> ze środków Państwowego Funduszu Rehabilitacji Osób Niepełnosprawnych będących w dyspozycji Województwa </w:t>
      </w:r>
      <w:r w:rsidR="00F31678">
        <w:rPr>
          <w:rFonts w:ascii="Arial" w:hAnsi="Arial" w:cs="Arial"/>
          <w:sz w:val="24"/>
          <w:szCs w:val="24"/>
        </w:rPr>
        <w:t>Ł</w:t>
      </w:r>
      <w:r w:rsidR="00AA3E7B" w:rsidRPr="00AA3E7B">
        <w:rPr>
          <w:rFonts w:ascii="Arial" w:hAnsi="Arial" w:cs="Arial"/>
          <w:sz w:val="24"/>
          <w:szCs w:val="24"/>
        </w:rPr>
        <w:t>ódzkiego.</w:t>
      </w:r>
    </w:p>
    <w:p w14:paraId="0410DD71" w14:textId="77777777" w:rsidR="00496627" w:rsidRPr="00AA3E7B" w:rsidRDefault="00496627" w:rsidP="00B42827">
      <w:pPr>
        <w:autoSpaceDE w:val="0"/>
        <w:autoSpaceDN w:val="0"/>
        <w:adjustRightInd w:val="0"/>
        <w:spacing w:before="480" w:after="240"/>
        <w:rPr>
          <w:rFonts w:ascii="Arial" w:hAnsi="Arial" w:cs="Arial"/>
          <w:sz w:val="24"/>
          <w:szCs w:val="24"/>
        </w:rPr>
      </w:pPr>
      <w:r w:rsidRPr="00AA3E7B">
        <w:rPr>
          <w:rFonts w:ascii="Arial" w:hAnsi="Arial" w:cs="Arial"/>
          <w:sz w:val="24"/>
          <w:szCs w:val="24"/>
        </w:rPr>
        <w:t>Metryka konkursu: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tryka konkursu"/>
        <w:tblDescription w:val="Tabela określa : rodzaj zadnia, formę realizacji zadania, okres realizacji zadania, termin składania ofert , formę składania wniosku, termin wyboru oferty, kwotę środków przeznaczonych na konkurs , maksymalna kwotę wnioskowanej dotacji oraz wymagany udział środków własnych.&#10;&#10;"/>
      </w:tblPr>
      <w:tblGrid>
        <w:gridCol w:w="3256"/>
        <w:gridCol w:w="6405"/>
      </w:tblGrid>
      <w:tr w:rsidR="00F31678" w:rsidRPr="00F31678" w14:paraId="03571CA7" w14:textId="77777777" w:rsidTr="0079427B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14:paraId="6331E1E2" w14:textId="77777777" w:rsidR="00496627" w:rsidRPr="00F31678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31678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0BB39490" w14:textId="76AE5CD6" w:rsidR="00496627" w:rsidRPr="00F31678" w:rsidRDefault="00AA3E7B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31678">
              <w:rPr>
                <w:rFonts w:ascii="Arial" w:hAnsi="Arial" w:cs="Arial"/>
                <w:bCs/>
                <w:sz w:val="24"/>
                <w:szCs w:val="24"/>
              </w:rPr>
              <w:t xml:space="preserve">Działania </w:t>
            </w:r>
            <w:r w:rsidRPr="00F31678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na rzecz osób niepełnosprawnych </w:t>
            </w:r>
            <w:r w:rsidR="00141297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br/>
            </w:r>
            <w:r w:rsidRPr="00F31678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o charakterze regionalnym w 2024 roku.</w:t>
            </w:r>
          </w:p>
        </w:tc>
      </w:tr>
      <w:tr w:rsidR="00AA3E7B" w:rsidRPr="00AA3E7B" w14:paraId="7DA6C42A" w14:textId="77777777" w:rsidTr="0079427B">
        <w:trPr>
          <w:trHeight w:val="423"/>
        </w:trPr>
        <w:tc>
          <w:tcPr>
            <w:tcW w:w="3256" w:type="dxa"/>
            <w:shd w:val="clear" w:color="auto" w:fill="auto"/>
            <w:vAlign w:val="center"/>
          </w:tcPr>
          <w:p w14:paraId="3FF2D8F5" w14:textId="77777777" w:rsidR="00496627" w:rsidRPr="00F31678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31678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627A01DF" w14:textId="37F15CCF" w:rsidR="00496627" w:rsidRPr="007F1566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F1566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AA3E7B" w:rsidRPr="00AA3E7B" w14:paraId="7E1631B9" w14:textId="77777777" w:rsidTr="0079427B">
        <w:trPr>
          <w:trHeight w:val="415"/>
        </w:trPr>
        <w:tc>
          <w:tcPr>
            <w:tcW w:w="3256" w:type="dxa"/>
            <w:shd w:val="clear" w:color="auto" w:fill="auto"/>
            <w:vAlign w:val="center"/>
          </w:tcPr>
          <w:p w14:paraId="01C07EA4" w14:textId="77777777" w:rsidR="00496627" w:rsidRPr="00F31678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31678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50C704F6" w14:textId="39134478" w:rsidR="00496627" w:rsidRPr="007F1566" w:rsidRDefault="00DD09C6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31678" w:rsidRPr="007F1566">
              <w:rPr>
                <w:rFonts w:ascii="Arial" w:hAnsi="Arial" w:cs="Arial"/>
                <w:sz w:val="24"/>
                <w:szCs w:val="24"/>
              </w:rPr>
              <w:t>.09.2024 r.- 20.12.2024 r.</w:t>
            </w:r>
          </w:p>
        </w:tc>
      </w:tr>
      <w:tr w:rsidR="00AA3E7B" w:rsidRPr="00AA3E7B" w14:paraId="146CB9B6" w14:textId="77777777" w:rsidTr="0079427B">
        <w:trPr>
          <w:trHeight w:val="408"/>
        </w:trPr>
        <w:tc>
          <w:tcPr>
            <w:tcW w:w="3256" w:type="dxa"/>
            <w:shd w:val="clear" w:color="auto" w:fill="auto"/>
            <w:vAlign w:val="center"/>
          </w:tcPr>
          <w:p w14:paraId="347E8DAE" w14:textId="77777777" w:rsidR="00496627" w:rsidRPr="00542863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2863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760E0F45" w14:textId="46BCF963" w:rsidR="00496627" w:rsidRPr="00542863" w:rsidRDefault="00542863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2863">
              <w:rPr>
                <w:rFonts w:ascii="Arial" w:hAnsi="Arial" w:cs="Arial"/>
                <w:sz w:val="24"/>
                <w:szCs w:val="24"/>
              </w:rPr>
              <w:t xml:space="preserve">do dnia </w:t>
            </w:r>
            <w:r w:rsidR="00DD09C6">
              <w:rPr>
                <w:rFonts w:ascii="Arial" w:hAnsi="Arial" w:cs="Arial"/>
                <w:sz w:val="24"/>
                <w:szCs w:val="24"/>
              </w:rPr>
              <w:t>28</w:t>
            </w:r>
            <w:r w:rsidR="007F1566">
              <w:rPr>
                <w:rFonts w:ascii="Arial" w:hAnsi="Arial" w:cs="Arial"/>
                <w:sz w:val="24"/>
                <w:szCs w:val="24"/>
              </w:rPr>
              <w:t>.05.2024 r.</w:t>
            </w:r>
          </w:p>
        </w:tc>
      </w:tr>
      <w:tr w:rsidR="00AA3E7B" w:rsidRPr="00AA3E7B" w14:paraId="4365E7E3" w14:textId="77777777" w:rsidTr="0079427B">
        <w:tc>
          <w:tcPr>
            <w:tcW w:w="3256" w:type="dxa"/>
            <w:shd w:val="clear" w:color="auto" w:fill="auto"/>
            <w:vAlign w:val="center"/>
          </w:tcPr>
          <w:p w14:paraId="2A1D4779" w14:textId="455C07EC" w:rsidR="00496627" w:rsidRPr="00542863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2863">
              <w:rPr>
                <w:rFonts w:ascii="Arial" w:hAnsi="Arial" w:cs="Arial"/>
                <w:sz w:val="24"/>
                <w:szCs w:val="24"/>
              </w:rPr>
              <w:t xml:space="preserve">Konkurs prowadzony </w:t>
            </w:r>
            <w:r w:rsidR="00754A86" w:rsidRPr="00542863">
              <w:rPr>
                <w:rFonts w:ascii="Arial" w:hAnsi="Arial" w:cs="Arial"/>
                <w:sz w:val="24"/>
                <w:szCs w:val="24"/>
              </w:rPr>
              <w:br/>
            </w:r>
            <w:r w:rsidRPr="00542863">
              <w:rPr>
                <w:rFonts w:ascii="Arial" w:hAnsi="Arial" w:cs="Arial"/>
                <w:sz w:val="24"/>
                <w:szCs w:val="24"/>
              </w:rPr>
              <w:t>z wykorzystaniem elektronicznego generatora wniosków: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30DDADEB" w14:textId="41DF3A9A" w:rsidR="00496627" w:rsidRPr="00542863" w:rsidRDefault="00FD2ADE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42863">
              <w:rPr>
                <w:rFonts w:ascii="Arial" w:hAnsi="Arial" w:cs="Arial"/>
                <w:sz w:val="24"/>
                <w:szCs w:val="24"/>
              </w:rPr>
              <w:t>Tak</w:t>
            </w:r>
            <w:r w:rsidR="009D6D41" w:rsidRPr="00542863">
              <w:rPr>
                <w:rFonts w:ascii="Arial" w:hAnsi="Arial" w:cs="Arial"/>
                <w:sz w:val="24"/>
                <w:szCs w:val="24"/>
              </w:rPr>
              <w:br/>
            </w:r>
            <w:r w:rsidR="00754A86" w:rsidRPr="00542863">
              <w:rPr>
                <w:rFonts w:ascii="Arial" w:hAnsi="Arial" w:cs="Arial"/>
                <w:sz w:val="24"/>
                <w:szCs w:val="24"/>
              </w:rPr>
              <w:t>www.witkac.pl</w:t>
            </w:r>
          </w:p>
        </w:tc>
      </w:tr>
      <w:tr w:rsidR="00AA3E7B" w:rsidRPr="00AA3E7B" w14:paraId="7269485E" w14:textId="77777777" w:rsidTr="0079427B">
        <w:tc>
          <w:tcPr>
            <w:tcW w:w="3256" w:type="dxa"/>
            <w:shd w:val="clear" w:color="auto" w:fill="auto"/>
            <w:vAlign w:val="center"/>
          </w:tcPr>
          <w:p w14:paraId="377DCF4D" w14:textId="3605A203" w:rsidR="00496627" w:rsidRPr="00782DCF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82DCF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 w:rsidR="002E0006" w:rsidRPr="00782DCF">
              <w:rPr>
                <w:rFonts w:ascii="Arial" w:hAnsi="Arial" w:cs="Arial"/>
                <w:sz w:val="24"/>
                <w:szCs w:val="24"/>
              </w:rPr>
              <w:t>dokonania wyboru ofert</w:t>
            </w:r>
            <w:r w:rsidRPr="00782DC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70867CA9" w14:textId="65FE8B45" w:rsidR="00496627" w:rsidRPr="00782DCF" w:rsidRDefault="00782DCF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82DCF">
              <w:rPr>
                <w:rFonts w:ascii="Arial" w:hAnsi="Arial" w:cs="Arial"/>
                <w:sz w:val="24"/>
                <w:szCs w:val="24"/>
              </w:rPr>
              <w:t xml:space="preserve">do dnia </w:t>
            </w:r>
            <w:r w:rsidR="00DD09C6">
              <w:rPr>
                <w:rFonts w:ascii="Arial" w:hAnsi="Arial" w:cs="Arial"/>
                <w:sz w:val="24"/>
                <w:szCs w:val="24"/>
              </w:rPr>
              <w:t>30</w:t>
            </w:r>
            <w:r w:rsidR="007F1566">
              <w:rPr>
                <w:rFonts w:ascii="Arial" w:hAnsi="Arial" w:cs="Arial"/>
                <w:sz w:val="24"/>
                <w:szCs w:val="24"/>
              </w:rPr>
              <w:t>.08.2024 r.</w:t>
            </w:r>
          </w:p>
        </w:tc>
      </w:tr>
      <w:tr w:rsidR="00AA3E7B" w:rsidRPr="00AA3E7B" w14:paraId="4BE6CC7E" w14:textId="77777777" w:rsidTr="0079427B">
        <w:tc>
          <w:tcPr>
            <w:tcW w:w="3256" w:type="dxa"/>
            <w:shd w:val="clear" w:color="auto" w:fill="auto"/>
            <w:vAlign w:val="center"/>
          </w:tcPr>
          <w:p w14:paraId="4C0A2A6B" w14:textId="77777777" w:rsidR="000D7815" w:rsidRPr="00782DCF" w:rsidRDefault="000D7815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82DCF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3D0A36D8" w14:textId="5C536862" w:rsidR="000D7815" w:rsidRPr="00782DCF" w:rsidRDefault="004B1B29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1E1">
              <w:rPr>
                <w:rFonts w:ascii="Arial" w:hAnsi="Arial" w:cs="Arial"/>
                <w:sz w:val="24"/>
                <w:szCs w:val="24"/>
              </w:rPr>
              <w:t>8</w:t>
            </w:r>
            <w:r w:rsidR="008D7FC3" w:rsidRPr="000801E1">
              <w:rPr>
                <w:rFonts w:ascii="Arial" w:hAnsi="Arial" w:cs="Arial"/>
                <w:sz w:val="24"/>
                <w:szCs w:val="24"/>
              </w:rPr>
              <w:t>00</w:t>
            </w:r>
            <w:r w:rsidR="00596468">
              <w:rPr>
                <w:rFonts w:ascii="Arial" w:hAnsi="Arial" w:cs="Arial"/>
                <w:sz w:val="24"/>
                <w:szCs w:val="24"/>
              </w:rPr>
              <w:t> </w:t>
            </w:r>
            <w:r w:rsidR="008D7FC3" w:rsidRPr="000801E1">
              <w:rPr>
                <w:rFonts w:ascii="Arial" w:hAnsi="Arial" w:cs="Arial"/>
                <w:sz w:val="24"/>
                <w:szCs w:val="24"/>
              </w:rPr>
              <w:t>000,00 zł</w:t>
            </w:r>
          </w:p>
        </w:tc>
      </w:tr>
      <w:tr w:rsidR="00AA3E7B" w:rsidRPr="00AA3E7B" w14:paraId="502D18BB" w14:textId="77777777" w:rsidTr="0079427B">
        <w:tc>
          <w:tcPr>
            <w:tcW w:w="3256" w:type="dxa"/>
            <w:shd w:val="clear" w:color="auto" w:fill="auto"/>
            <w:vAlign w:val="center"/>
          </w:tcPr>
          <w:p w14:paraId="703FD74F" w14:textId="77777777" w:rsidR="00496627" w:rsidRPr="00782DCF" w:rsidRDefault="00496627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82DCF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5C33F439" w14:textId="331B14D6" w:rsidR="00496627" w:rsidRPr="00782DCF" w:rsidRDefault="004B1B29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1E1">
              <w:rPr>
                <w:rFonts w:ascii="Arial" w:hAnsi="Arial" w:cs="Arial"/>
                <w:sz w:val="24"/>
                <w:szCs w:val="24"/>
              </w:rPr>
              <w:t>8</w:t>
            </w:r>
            <w:r w:rsidR="008D7FC3" w:rsidRPr="000801E1">
              <w:rPr>
                <w:rFonts w:ascii="Arial" w:hAnsi="Arial" w:cs="Arial"/>
                <w:sz w:val="24"/>
                <w:szCs w:val="24"/>
              </w:rPr>
              <w:t>00</w:t>
            </w:r>
            <w:r w:rsidR="00596468">
              <w:rPr>
                <w:rFonts w:ascii="Arial" w:hAnsi="Arial" w:cs="Arial"/>
                <w:sz w:val="24"/>
                <w:szCs w:val="24"/>
              </w:rPr>
              <w:t> </w:t>
            </w:r>
            <w:r w:rsidR="008D7FC3" w:rsidRPr="000801E1">
              <w:rPr>
                <w:rFonts w:ascii="Arial" w:hAnsi="Arial" w:cs="Arial"/>
                <w:sz w:val="24"/>
                <w:szCs w:val="24"/>
              </w:rPr>
              <w:t>000,00 zł</w:t>
            </w:r>
          </w:p>
        </w:tc>
      </w:tr>
      <w:tr w:rsidR="00AA3E7B" w:rsidRPr="00AA3E7B" w14:paraId="79837234" w14:textId="77777777" w:rsidTr="0079427B">
        <w:tc>
          <w:tcPr>
            <w:tcW w:w="3256" w:type="dxa"/>
            <w:shd w:val="clear" w:color="auto" w:fill="auto"/>
            <w:vAlign w:val="center"/>
          </w:tcPr>
          <w:p w14:paraId="6D1A9898" w14:textId="77777777" w:rsidR="00496627" w:rsidRPr="00782DCF" w:rsidRDefault="00BD2930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82DCF">
              <w:rPr>
                <w:rFonts w:ascii="Arial" w:hAnsi="Arial" w:cs="Arial"/>
                <w:sz w:val="24"/>
                <w:szCs w:val="24"/>
              </w:rPr>
              <w:lastRenderedPageBreak/>
              <w:t>Wymagany udział własny oferenta/-ów: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305CF72E" w14:textId="3816DE15" w:rsidR="00496627" w:rsidRPr="00782DCF" w:rsidRDefault="00CF3676" w:rsidP="00B428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82DCF">
              <w:rPr>
                <w:rFonts w:ascii="Arial" w:hAnsi="Arial" w:cs="Arial"/>
                <w:sz w:val="24"/>
                <w:szCs w:val="24"/>
              </w:rPr>
              <w:t>20 % całkowitych kosztów realizacji zadania</w:t>
            </w:r>
          </w:p>
        </w:tc>
      </w:tr>
    </w:tbl>
    <w:p w14:paraId="74B50F7B" w14:textId="77777777" w:rsidR="00496627" w:rsidRPr="00E84D8B" w:rsidRDefault="00496627" w:rsidP="00153E03">
      <w:pPr>
        <w:pStyle w:val="Nagwek1"/>
        <w:numPr>
          <w:ilvl w:val="0"/>
          <w:numId w:val="6"/>
        </w:numPr>
        <w:spacing w:before="720" w:after="240"/>
        <w:ind w:left="142" w:hanging="142"/>
        <w:jc w:val="left"/>
      </w:pPr>
      <w:r w:rsidRPr="00E84D8B">
        <w:t>Informacje ogólne o otwartym konkursie ofert</w:t>
      </w:r>
    </w:p>
    <w:p w14:paraId="1D076BC9" w14:textId="5EB48BA1" w:rsidR="00496627" w:rsidRPr="00E84D8B" w:rsidRDefault="00496627" w:rsidP="001D6DEA">
      <w:pPr>
        <w:pStyle w:val="Nagwek2"/>
        <w:spacing w:before="600" w:after="240"/>
        <w:ind w:left="425" w:hanging="425"/>
        <w:jc w:val="left"/>
      </w:pPr>
      <w:r w:rsidRPr="00E84D8B">
        <w:t>I.1</w:t>
      </w:r>
      <w:r w:rsidR="001D6DEA" w:rsidRPr="00E84D8B">
        <w:tab/>
      </w:r>
      <w:r w:rsidRPr="00E84D8B">
        <w:t>Instytucja ogłaszająca otwarty konkurs ofert oraz dane kontaktowe:</w:t>
      </w:r>
    </w:p>
    <w:p w14:paraId="7201E065" w14:textId="77777777" w:rsidR="00496627" w:rsidRPr="00E84D8B" w:rsidRDefault="00496627" w:rsidP="00790290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</w:rPr>
      </w:pPr>
      <w:r w:rsidRPr="00E84D8B">
        <w:rPr>
          <w:rFonts w:ascii="Arial" w:hAnsi="Arial" w:cs="Arial"/>
          <w:sz w:val="24"/>
          <w:szCs w:val="24"/>
        </w:rPr>
        <w:t>Otwarty konkurs ofert ogłasza Zarząd Województwa Łódzkiego.</w:t>
      </w:r>
    </w:p>
    <w:p w14:paraId="27C7F774" w14:textId="77777777" w:rsidR="00496627" w:rsidRPr="00E84D8B" w:rsidRDefault="00496627" w:rsidP="00790290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</w:rPr>
      </w:pPr>
      <w:r w:rsidRPr="00E84D8B">
        <w:rPr>
          <w:rFonts w:ascii="Arial" w:hAnsi="Arial" w:cs="Arial"/>
          <w:sz w:val="24"/>
          <w:szCs w:val="24"/>
        </w:rPr>
        <w:t xml:space="preserve">Za nabór ofert oraz procedurę </w:t>
      </w:r>
      <w:r w:rsidR="00B772BE" w:rsidRPr="00E84D8B">
        <w:rPr>
          <w:rFonts w:ascii="Arial" w:hAnsi="Arial" w:cs="Arial"/>
          <w:sz w:val="24"/>
          <w:szCs w:val="24"/>
        </w:rPr>
        <w:t>opiniowania</w:t>
      </w:r>
      <w:r w:rsidRPr="00E84D8B">
        <w:rPr>
          <w:rFonts w:ascii="Arial" w:hAnsi="Arial" w:cs="Arial"/>
          <w:sz w:val="24"/>
          <w:szCs w:val="24"/>
        </w:rPr>
        <w:t xml:space="preserve"> złożonych ofert odpowiada:</w:t>
      </w:r>
    </w:p>
    <w:p w14:paraId="43D76056" w14:textId="6E360A85" w:rsidR="00431B28" w:rsidRPr="00E84D8B" w:rsidRDefault="00431B28" w:rsidP="009A41E8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E84D8B">
        <w:rPr>
          <w:rFonts w:ascii="Arial" w:hAnsi="Arial" w:cs="Arial"/>
          <w:sz w:val="24"/>
          <w:szCs w:val="24"/>
        </w:rPr>
        <w:t>Regionalne Centrum Polityki Społecznej w Łodzi</w:t>
      </w:r>
      <w:r w:rsidR="00F103E3" w:rsidRPr="00E84D8B">
        <w:rPr>
          <w:rFonts w:ascii="Arial" w:hAnsi="Arial" w:cs="Arial"/>
          <w:sz w:val="24"/>
          <w:szCs w:val="24"/>
        </w:rPr>
        <w:t xml:space="preserve">, </w:t>
      </w:r>
      <w:r w:rsidRPr="00E84D8B">
        <w:rPr>
          <w:rFonts w:ascii="Arial" w:hAnsi="Arial" w:cs="Arial"/>
          <w:sz w:val="24"/>
          <w:szCs w:val="24"/>
        </w:rPr>
        <w:t>ul. Snycerska 8, 91-302 Łódź</w:t>
      </w:r>
      <w:r w:rsidR="0022091A" w:rsidRPr="00E84D8B">
        <w:rPr>
          <w:rFonts w:ascii="Arial" w:hAnsi="Arial" w:cs="Arial"/>
          <w:sz w:val="24"/>
          <w:szCs w:val="24"/>
        </w:rPr>
        <w:br/>
      </w:r>
      <w:r w:rsidRPr="00E84D8B">
        <w:rPr>
          <w:rFonts w:ascii="Arial" w:hAnsi="Arial" w:cs="Arial"/>
          <w:sz w:val="24"/>
          <w:szCs w:val="24"/>
        </w:rPr>
        <w:t>Wydział ds. R</w:t>
      </w:r>
      <w:r w:rsidR="008D7FC3" w:rsidRPr="00E84D8B">
        <w:rPr>
          <w:rFonts w:ascii="Arial" w:hAnsi="Arial" w:cs="Arial"/>
          <w:sz w:val="24"/>
          <w:szCs w:val="24"/>
        </w:rPr>
        <w:t>ehabilitacji Osób Niepełnosprawnych</w:t>
      </w:r>
      <w:r w:rsidR="0022091A" w:rsidRPr="00E84D8B">
        <w:rPr>
          <w:rFonts w:ascii="Arial" w:hAnsi="Arial" w:cs="Arial"/>
          <w:sz w:val="24"/>
          <w:szCs w:val="24"/>
        </w:rPr>
        <w:br/>
      </w:r>
      <w:r w:rsidR="00F103E3" w:rsidRPr="00E84D8B">
        <w:rPr>
          <w:rFonts w:ascii="Arial" w:hAnsi="Arial" w:cs="Arial"/>
          <w:sz w:val="24"/>
          <w:szCs w:val="24"/>
        </w:rPr>
        <w:t>t</w:t>
      </w:r>
      <w:r w:rsidRPr="00E84D8B">
        <w:rPr>
          <w:rFonts w:ascii="Arial" w:hAnsi="Arial" w:cs="Arial"/>
          <w:sz w:val="24"/>
          <w:szCs w:val="24"/>
        </w:rPr>
        <w:t xml:space="preserve">el. </w:t>
      </w:r>
      <w:r w:rsidR="00F103E3" w:rsidRPr="00E84D8B">
        <w:rPr>
          <w:rFonts w:ascii="Arial" w:hAnsi="Arial" w:cs="Arial"/>
          <w:sz w:val="24"/>
          <w:szCs w:val="24"/>
        </w:rPr>
        <w:t xml:space="preserve">/+48/ </w:t>
      </w:r>
      <w:r w:rsidRPr="00E84D8B">
        <w:rPr>
          <w:rFonts w:ascii="Arial" w:hAnsi="Arial" w:cs="Arial"/>
          <w:sz w:val="24"/>
          <w:szCs w:val="24"/>
        </w:rPr>
        <w:t xml:space="preserve">42 203 48 </w:t>
      </w:r>
      <w:r w:rsidR="000801E1">
        <w:rPr>
          <w:rFonts w:ascii="Arial" w:hAnsi="Arial" w:cs="Arial"/>
          <w:sz w:val="24"/>
          <w:szCs w:val="24"/>
        </w:rPr>
        <w:t>36</w:t>
      </w:r>
    </w:p>
    <w:p w14:paraId="09373A68" w14:textId="360F25A8" w:rsidR="00496627" w:rsidRPr="00E84D8B" w:rsidRDefault="00496627" w:rsidP="001D6DEA">
      <w:pPr>
        <w:pStyle w:val="Nagwek2"/>
        <w:spacing w:before="600" w:after="240"/>
        <w:ind w:left="425" w:hanging="425"/>
        <w:jc w:val="left"/>
      </w:pPr>
      <w:r w:rsidRPr="00E84D8B">
        <w:t>I.2</w:t>
      </w:r>
      <w:r w:rsidR="005D7A04" w:rsidRPr="00E84D8B">
        <w:tab/>
      </w:r>
      <w:r w:rsidRPr="00E84D8B">
        <w:t>Rodzaj zadania publicznego, cel jego realizacji oraz oczekiwane rezultaty</w:t>
      </w:r>
    </w:p>
    <w:p w14:paraId="0CF71F06" w14:textId="77777777" w:rsidR="008D7FC3" w:rsidRPr="00E84D8B" w:rsidRDefault="008D7FC3" w:rsidP="008D7FC3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4"/>
          <w:szCs w:val="24"/>
        </w:rPr>
      </w:pPr>
      <w:bookmarkStart w:id="0" w:name="_Hlk155251953"/>
      <w:r w:rsidRPr="00E84D8B">
        <w:rPr>
          <w:rFonts w:ascii="Arial" w:hAnsi="Arial" w:cs="Arial"/>
          <w:b/>
          <w:sz w:val="24"/>
          <w:szCs w:val="24"/>
        </w:rPr>
        <w:t>Rodzaj zadania publicznego</w:t>
      </w:r>
    </w:p>
    <w:p w14:paraId="7F6DEABD" w14:textId="1557721A" w:rsidR="008D7FC3" w:rsidRPr="00E84D8B" w:rsidRDefault="000801E1" w:rsidP="000801E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4"/>
          <w:szCs w:val="24"/>
        </w:rPr>
      </w:pPr>
      <w:r w:rsidRPr="005D5E0A">
        <w:rPr>
          <w:rFonts w:ascii="Arial" w:hAnsi="Arial" w:cs="Arial"/>
          <w:bCs/>
          <w:sz w:val="24"/>
          <w:szCs w:val="24"/>
        </w:rPr>
        <w:t>W ramach otwartego konkursu ofert wspiera się realizację zadania publicznego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5D5E0A">
        <w:rPr>
          <w:rFonts w:ascii="Arial" w:hAnsi="Arial" w:cs="Arial"/>
          <w:bCs/>
          <w:sz w:val="24"/>
          <w:szCs w:val="24"/>
        </w:rPr>
        <w:t>z zakresu działalności na rzecz osób niepełnosprawnych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2336B" w:rsidRPr="00F31678">
        <w:rPr>
          <w:rFonts w:ascii="Arial" w:hAnsi="Arial" w:cs="Arial"/>
          <w:kern w:val="2"/>
          <w:sz w:val="24"/>
          <w:szCs w:val="24"/>
          <w14:ligatures w14:val="standardContextual"/>
        </w:rPr>
        <w:t>o charakterze regionalnym</w:t>
      </w:r>
      <w:r w:rsidR="00083F94">
        <w:rPr>
          <w:rFonts w:ascii="Arial" w:hAnsi="Arial" w:cs="Arial"/>
          <w:kern w:val="2"/>
          <w:sz w:val="24"/>
          <w:szCs w:val="24"/>
          <w14:ligatures w14:val="standardContextual"/>
        </w:rPr>
        <w:t>.</w:t>
      </w:r>
    </w:p>
    <w:p w14:paraId="19081FD8" w14:textId="56C10DEF" w:rsidR="00DC697F" w:rsidRPr="00480BE7" w:rsidRDefault="008D7FC3" w:rsidP="008D7FC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E2336B">
        <w:rPr>
          <w:rFonts w:ascii="Arial" w:hAnsi="Arial" w:cs="Arial"/>
          <w:b/>
          <w:sz w:val="24"/>
          <w:szCs w:val="24"/>
        </w:rPr>
        <w:t xml:space="preserve">Celem zadania publicznego </w:t>
      </w:r>
      <w:r w:rsidRPr="00E2336B">
        <w:rPr>
          <w:rFonts w:ascii="Arial" w:hAnsi="Arial" w:cs="Arial"/>
          <w:bCs/>
          <w:sz w:val="24"/>
          <w:szCs w:val="24"/>
        </w:rPr>
        <w:t>jest</w:t>
      </w:r>
      <w:r w:rsidR="00B73C45">
        <w:rPr>
          <w:rFonts w:ascii="Arial" w:hAnsi="Arial" w:cs="Arial"/>
          <w:bCs/>
          <w:sz w:val="24"/>
          <w:szCs w:val="24"/>
        </w:rPr>
        <w:t xml:space="preserve"> t</w:t>
      </w:r>
      <w:r w:rsidR="00DC697F">
        <w:rPr>
          <w:rFonts w:ascii="Arial" w:hAnsi="Arial" w:cs="Arial"/>
          <w:sz w:val="24"/>
          <w:szCs w:val="24"/>
        </w:rPr>
        <w:t xml:space="preserve">worzenie warunków do samodzielnego </w:t>
      </w:r>
      <w:r w:rsidR="00084693">
        <w:rPr>
          <w:rFonts w:ascii="Arial" w:hAnsi="Arial" w:cs="Arial"/>
          <w:sz w:val="24"/>
          <w:szCs w:val="24"/>
        </w:rPr>
        <w:br/>
      </w:r>
      <w:r w:rsidR="00DC697F">
        <w:rPr>
          <w:rFonts w:ascii="Arial" w:hAnsi="Arial" w:cs="Arial"/>
          <w:sz w:val="24"/>
          <w:szCs w:val="24"/>
        </w:rPr>
        <w:t xml:space="preserve">i niezależnego funkcjonowania osób niepełnosprawnych oraz ich włączanie </w:t>
      </w:r>
      <w:r w:rsidR="00DC697F" w:rsidRPr="00480BE7">
        <w:rPr>
          <w:rFonts w:ascii="Arial" w:hAnsi="Arial" w:cs="Arial"/>
          <w:sz w:val="24"/>
          <w:szCs w:val="24"/>
        </w:rPr>
        <w:t>społeczne.</w:t>
      </w:r>
    </w:p>
    <w:p w14:paraId="6B11502A" w14:textId="5E122390" w:rsidR="00A104CB" w:rsidRPr="00480BE7" w:rsidRDefault="00A104CB" w:rsidP="002A6F03">
      <w:pPr>
        <w:pStyle w:val="NormalnyWeb"/>
        <w:spacing w:line="276" w:lineRule="auto"/>
        <w:rPr>
          <w:rFonts w:ascii="Arial" w:hAnsi="Arial" w:cs="Arial"/>
        </w:rPr>
      </w:pPr>
      <w:r w:rsidRPr="00480BE7">
        <w:rPr>
          <w:rFonts w:ascii="Arial" w:hAnsi="Arial" w:cs="Arial"/>
        </w:rPr>
        <w:t>Zlecenie zadania i udzielenie dotacji następu</w:t>
      </w:r>
      <w:r w:rsidR="00083F94" w:rsidRPr="00480BE7">
        <w:rPr>
          <w:rFonts w:ascii="Arial" w:hAnsi="Arial" w:cs="Arial"/>
        </w:rPr>
        <w:t>je</w:t>
      </w:r>
      <w:r w:rsidRPr="00480BE7">
        <w:rPr>
          <w:rFonts w:ascii="Arial" w:hAnsi="Arial" w:cs="Arial"/>
        </w:rPr>
        <w:t xml:space="preserve"> na podstawie przepisów </w:t>
      </w:r>
      <w:r w:rsidR="00DE7FAD">
        <w:rPr>
          <w:rFonts w:ascii="Arial" w:hAnsi="Arial" w:cs="Arial"/>
        </w:rPr>
        <w:br/>
      </w:r>
      <w:r w:rsidRPr="00480BE7">
        <w:rPr>
          <w:rFonts w:ascii="Arial" w:hAnsi="Arial" w:cs="Arial"/>
        </w:rPr>
        <w:t xml:space="preserve">art. 36 ust. 2 i 3 ustawy z dnia 27 sierpnia 1997 r. o rehabilitacji zawodowej </w:t>
      </w:r>
      <w:r w:rsidR="00DE7FAD">
        <w:rPr>
          <w:rFonts w:ascii="Arial" w:hAnsi="Arial" w:cs="Arial"/>
        </w:rPr>
        <w:br/>
      </w:r>
      <w:r w:rsidRPr="00480BE7">
        <w:rPr>
          <w:rFonts w:ascii="Arial" w:hAnsi="Arial" w:cs="Arial"/>
        </w:rPr>
        <w:t>i społecznej oraz zatrudnianiu osób niepełnosprawnych</w:t>
      </w:r>
      <w:r w:rsidR="002A6F03" w:rsidRPr="00480BE7">
        <w:rPr>
          <w:rFonts w:ascii="Arial" w:hAnsi="Arial" w:cs="Arial"/>
        </w:rPr>
        <w:t>.</w:t>
      </w:r>
    </w:p>
    <w:p w14:paraId="5AE2C58E" w14:textId="675164BC" w:rsidR="00AB39F4" w:rsidRPr="00480BE7" w:rsidRDefault="00AB39F4" w:rsidP="00AB39F4">
      <w:pPr>
        <w:pStyle w:val="NormalnyWeb"/>
        <w:spacing w:line="276" w:lineRule="auto"/>
        <w:rPr>
          <w:rFonts w:ascii="Arial" w:hAnsi="Arial" w:cs="Arial"/>
        </w:rPr>
      </w:pPr>
      <w:r w:rsidRPr="00480BE7">
        <w:rPr>
          <w:rFonts w:ascii="Arial" w:hAnsi="Arial" w:cs="Arial"/>
        </w:rPr>
        <w:t xml:space="preserve">Zadania objęte konkursem ofert określone są w rozporządzeniu Ministra Pracy </w:t>
      </w:r>
      <w:r w:rsidR="00083F94" w:rsidRPr="00480BE7">
        <w:rPr>
          <w:rFonts w:ascii="Arial" w:hAnsi="Arial" w:cs="Arial"/>
        </w:rPr>
        <w:br/>
      </w:r>
      <w:r w:rsidRPr="00480BE7">
        <w:rPr>
          <w:rFonts w:ascii="Arial" w:hAnsi="Arial" w:cs="Arial"/>
        </w:rPr>
        <w:t>i Polityki Społecznej z dnia 7 lutego 2008 r. w sprawie rodzajów zadań z zakresu rehabilitacji zawodowej i społecznej osób niepełnosprawnych zlecanych fundacjom oraz organizacjom pozarządowym.</w:t>
      </w:r>
    </w:p>
    <w:p w14:paraId="166C44C2" w14:textId="7D1E935C" w:rsidR="007A2094" w:rsidRDefault="008D7FC3" w:rsidP="008D7FC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7A2094">
        <w:rPr>
          <w:rFonts w:ascii="Arial" w:hAnsi="Arial" w:cs="Arial"/>
          <w:sz w:val="24"/>
          <w:szCs w:val="24"/>
        </w:rPr>
        <w:t>Zadanie publiczne może być zrealizowane w szczególności poprzez:</w:t>
      </w:r>
    </w:p>
    <w:p w14:paraId="60E5830A" w14:textId="4DB93C3B" w:rsidR="007A2094" w:rsidRPr="00AF6747" w:rsidRDefault="008D7FC3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prowadzenie rehabilitacji</w:t>
      </w:r>
      <w:r w:rsidR="007A2094" w:rsidRPr="00AF6747">
        <w:rPr>
          <w:rFonts w:ascii="Arial" w:hAnsi="Arial" w:cs="Arial"/>
          <w:sz w:val="24"/>
          <w:szCs w:val="24"/>
        </w:rPr>
        <w:t xml:space="preserve"> osób niepełnosprawnych w różnych typach placówek</w:t>
      </w:r>
      <w:r w:rsidR="00ED1FCE">
        <w:rPr>
          <w:rFonts w:ascii="Arial" w:hAnsi="Arial" w:cs="Arial"/>
          <w:sz w:val="24"/>
          <w:szCs w:val="24"/>
        </w:rPr>
        <w:t>;</w:t>
      </w:r>
    </w:p>
    <w:p w14:paraId="187C1FF9" w14:textId="65A54D8A" w:rsidR="007A2094" w:rsidRPr="00AF6747" w:rsidRDefault="007A2094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organizowanie i prowadzenie szkoleń, kursów, warsztatów, grup środowiskowego wsparcia oraz zespołów aktywności społecznej dla osób niepełnosprawnych</w:t>
      </w:r>
      <w:r w:rsidR="00AB39F4">
        <w:rPr>
          <w:rFonts w:ascii="Arial" w:hAnsi="Arial" w:cs="Arial"/>
          <w:sz w:val="24"/>
          <w:szCs w:val="24"/>
        </w:rPr>
        <w:t xml:space="preserve"> - </w:t>
      </w:r>
      <w:r w:rsidRPr="00AF6747">
        <w:rPr>
          <w:rFonts w:ascii="Arial" w:hAnsi="Arial" w:cs="Arial"/>
          <w:sz w:val="24"/>
          <w:szCs w:val="24"/>
        </w:rPr>
        <w:t>aktywizujących zawodowo i społecznie te osoby</w:t>
      </w:r>
      <w:r w:rsidR="002A6F03">
        <w:rPr>
          <w:rFonts w:ascii="Arial" w:hAnsi="Arial" w:cs="Arial"/>
          <w:sz w:val="24"/>
          <w:szCs w:val="24"/>
        </w:rPr>
        <w:t>;</w:t>
      </w:r>
    </w:p>
    <w:p w14:paraId="4AD7FB67" w14:textId="4A535C0B" w:rsidR="007A2094" w:rsidRPr="00AF6747" w:rsidRDefault="007A2094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 xml:space="preserve">organizowanie i prowadzenie szkoleń, kursów i warsztatów dla członków rodzin osób niepełnosprawnych, opiekunów, kadry i wolontariuszy bezpośrednio </w:t>
      </w:r>
      <w:r w:rsidRPr="00AF6747">
        <w:rPr>
          <w:rFonts w:ascii="Arial" w:hAnsi="Arial" w:cs="Arial"/>
          <w:sz w:val="24"/>
          <w:szCs w:val="24"/>
        </w:rPr>
        <w:lastRenderedPageBreak/>
        <w:t xml:space="preserve">zaangażowanych w proces rehabilitacji </w:t>
      </w:r>
      <w:r w:rsidR="00802572" w:rsidRPr="00AF6747">
        <w:rPr>
          <w:rFonts w:ascii="Arial" w:hAnsi="Arial" w:cs="Arial"/>
          <w:sz w:val="24"/>
          <w:szCs w:val="24"/>
        </w:rPr>
        <w:t xml:space="preserve">zawodowej lub społecznej osób niepełnosprawnych, ze szczególnym uwzględnieniem zagadnień dotyczących procesu integracji osób niepełnosprawnych w najbliższym środowisku </w:t>
      </w:r>
      <w:r w:rsidR="00C81CB7">
        <w:rPr>
          <w:rFonts w:ascii="Arial" w:hAnsi="Arial" w:cs="Arial"/>
          <w:sz w:val="24"/>
          <w:szCs w:val="24"/>
        </w:rPr>
        <w:br/>
      </w:r>
      <w:r w:rsidR="00802572" w:rsidRPr="00AF6747">
        <w:rPr>
          <w:rFonts w:ascii="Arial" w:hAnsi="Arial" w:cs="Arial"/>
          <w:sz w:val="24"/>
          <w:szCs w:val="24"/>
        </w:rPr>
        <w:t xml:space="preserve">i społeczności lokalnej, zwiększania ich aktywności życiowej i zaradności osobistej oraz niezależności ekonomicznej, podnoszenia umiejętności pracy </w:t>
      </w:r>
      <w:r w:rsidR="00C81CB7">
        <w:rPr>
          <w:rFonts w:ascii="Arial" w:hAnsi="Arial" w:cs="Arial"/>
          <w:sz w:val="24"/>
          <w:szCs w:val="24"/>
        </w:rPr>
        <w:br/>
      </w:r>
      <w:r w:rsidR="00802572" w:rsidRPr="00AF6747">
        <w:rPr>
          <w:rFonts w:ascii="Arial" w:hAnsi="Arial" w:cs="Arial"/>
          <w:sz w:val="24"/>
          <w:szCs w:val="24"/>
        </w:rPr>
        <w:t>z osobami niepełnosprawnymi, w tym sprawowania nad nimi opieki i udzielania pomocy w procesie ich rehabilitacji</w:t>
      </w:r>
      <w:r w:rsidR="00AB39F4">
        <w:rPr>
          <w:rFonts w:ascii="Arial" w:hAnsi="Arial" w:cs="Arial"/>
          <w:sz w:val="24"/>
          <w:szCs w:val="24"/>
        </w:rPr>
        <w:t>;</w:t>
      </w:r>
    </w:p>
    <w:p w14:paraId="3D3F1455" w14:textId="6ED9155F" w:rsidR="00802572" w:rsidRPr="00AF6747" w:rsidRDefault="00554357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prowadzenie poradnictwa psychologicznego, społeczno-prawnego oraz udzielanie informacji na temat przysługujących uprawnień, dostępnych usług, sprzętu rehabilitacyjnego i pomocy technicznej dla osób niepełnosprawnych</w:t>
      </w:r>
      <w:r w:rsidR="00085840">
        <w:rPr>
          <w:rFonts w:ascii="Arial" w:hAnsi="Arial" w:cs="Arial"/>
          <w:sz w:val="24"/>
          <w:szCs w:val="24"/>
        </w:rPr>
        <w:t>;</w:t>
      </w:r>
    </w:p>
    <w:p w14:paraId="508F12F5" w14:textId="0ED9F8CB" w:rsidR="00554357" w:rsidRPr="00AF6747" w:rsidRDefault="00554357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prowadzenie grupowych i indywidualnych zajęć, które:</w:t>
      </w:r>
    </w:p>
    <w:p w14:paraId="40B37387" w14:textId="021B865B" w:rsidR="00554357" w:rsidRPr="00AF6747" w:rsidRDefault="00554357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mają na celu nabywanie, rozwijanie i podtrzymywanie umiejętności niezbędnych do samodzielnego funkcjonowania osób niepełnosprawnych,</w:t>
      </w:r>
    </w:p>
    <w:p w14:paraId="3EE1A477" w14:textId="05FFFAE1" w:rsidR="00554357" w:rsidRPr="00AF6747" w:rsidRDefault="00554357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 xml:space="preserve">rozwijają umiejętności sprawnego komunikowania się z otoczeniem osób </w:t>
      </w:r>
      <w:r w:rsidRPr="00AF6747">
        <w:rPr>
          <w:rFonts w:ascii="Arial" w:hAnsi="Arial" w:cs="Arial"/>
          <w:sz w:val="24"/>
          <w:szCs w:val="24"/>
        </w:rPr>
        <w:br/>
        <w:t>z uszkodzeniami słuchu, mowy, z autyzmem i z niepełnosprawnością intelektualną,</w:t>
      </w:r>
    </w:p>
    <w:p w14:paraId="368B9C17" w14:textId="0D5461CE" w:rsidR="00554357" w:rsidRPr="00AF6747" w:rsidRDefault="00554357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 xml:space="preserve">usprawniają i wspierają funkcjonowanie osób z autyzmem </w:t>
      </w:r>
      <w:r w:rsidR="009D7414">
        <w:rPr>
          <w:rFonts w:ascii="Arial" w:hAnsi="Arial" w:cs="Arial"/>
          <w:sz w:val="24"/>
          <w:szCs w:val="24"/>
        </w:rPr>
        <w:br/>
      </w:r>
      <w:r w:rsidRPr="00AF6747">
        <w:rPr>
          <w:rFonts w:ascii="Arial" w:hAnsi="Arial" w:cs="Arial"/>
          <w:sz w:val="24"/>
          <w:szCs w:val="24"/>
        </w:rPr>
        <w:t xml:space="preserve">i z niepełnosprawnością intelektualną w różnych rolach społecznych </w:t>
      </w:r>
      <w:r w:rsidR="009D7414">
        <w:rPr>
          <w:rFonts w:ascii="Arial" w:hAnsi="Arial" w:cs="Arial"/>
          <w:sz w:val="24"/>
          <w:szCs w:val="24"/>
        </w:rPr>
        <w:br/>
      </w:r>
      <w:r w:rsidRPr="00AF6747">
        <w:rPr>
          <w:rFonts w:ascii="Arial" w:hAnsi="Arial" w:cs="Arial"/>
          <w:sz w:val="24"/>
          <w:szCs w:val="24"/>
        </w:rPr>
        <w:t>i w różnych środowiskach</w:t>
      </w:r>
      <w:r w:rsidR="009D7414">
        <w:rPr>
          <w:rFonts w:ascii="Arial" w:hAnsi="Arial" w:cs="Arial"/>
          <w:sz w:val="24"/>
          <w:szCs w:val="24"/>
        </w:rPr>
        <w:t>;</w:t>
      </w:r>
    </w:p>
    <w:p w14:paraId="6E23C838" w14:textId="662077E0" w:rsidR="00554357" w:rsidRPr="00AF6747" w:rsidRDefault="00554357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 xml:space="preserve">organizowanie i prowadzenie </w:t>
      </w:r>
      <w:r w:rsidR="00AA0824" w:rsidRPr="00AF6747">
        <w:rPr>
          <w:rFonts w:ascii="Arial" w:hAnsi="Arial" w:cs="Arial"/>
          <w:sz w:val="24"/>
          <w:szCs w:val="24"/>
        </w:rPr>
        <w:t>zintegrowanych działań na rzecz włączania osób niepełnosprawnych w rynek pracy, w szczególności przez:</w:t>
      </w:r>
    </w:p>
    <w:p w14:paraId="713CB174" w14:textId="77DC03AD" w:rsidR="00AA0824" w:rsidRPr="00AF6747" w:rsidRDefault="00AA0824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doradztwo zawodowe,</w:t>
      </w:r>
    </w:p>
    <w:p w14:paraId="1BA9DF87" w14:textId="7139C78D" w:rsidR="00AA0824" w:rsidRPr="00AF6747" w:rsidRDefault="00AA0824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przygotowanie i wdrożenie indywidualnego planu drogi życiowej i zawodowej,</w:t>
      </w:r>
    </w:p>
    <w:p w14:paraId="1B8EC854" w14:textId="7895332E" w:rsidR="00AA0824" w:rsidRPr="00AF6747" w:rsidRDefault="00AA0824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 xml:space="preserve">prowadzenie specjalistycznego poradnictwa zawodowego i pośrednictwa pracy, mających na celu przygotowanie do aktywnego poszukiwania pracy </w:t>
      </w:r>
      <w:r w:rsidR="003470CF">
        <w:rPr>
          <w:rFonts w:ascii="Arial" w:hAnsi="Arial" w:cs="Arial"/>
          <w:sz w:val="24"/>
          <w:szCs w:val="24"/>
        </w:rPr>
        <w:br/>
      </w:r>
      <w:r w:rsidRPr="00AF6747">
        <w:rPr>
          <w:rFonts w:ascii="Arial" w:hAnsi="Arial" w:cs="Arial"/>
          <w:sz w:val="24"/>
          <w:szCs w:val="24"/>
        </w:rPr>
        <w:t>i utrzymania w zatrudnieniu osób niepełnosprawnych</w:t>
      </w:r>
      <w:r w:rsidR="0004589D">
        <w:rPr>
          <w:rFonts w:ascii="Arial" w:hAnsi="Arial" w:cs="Arial"/>
          <w:sz w:val="24"/>
          <w:szCs w:val="24"/>
        </w:rPr>
        <w:t>;</w:t>
      </w:r>
    </w:p>
    <w:p w14:paraId="1A537F0A" w14:textId="6F42E191" w:rsidR="006E29D3" w:rsidRDefault="00E84DF9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zakup, szkolenie i utrzymanie</w:t>
      </w:r>
      <w:r w:rsidR="00AB39F4">
        <w:rPr>
          <w:rFonts w:ascii="Arial" w:hAnsi="Arial" w:cs="Arial"/>
          <w:sz w:val="24"/>
          <w:szCs w:val="24"/>
        </w:rPr>
        <w:t xml:space="preserve"> psów asystujących w trakcie szkolenia;</w:t>
      </w:r>
    </w:p>
    <w:p w14:paraId="4B8483BA" w14:textId="637047FC" w:rsidR="00AA0824" w:rsidRPr="00AF6747" w:rsidRDefault="006E29D3" w:rsidP="006E29D3">
      <w:pPr>
        <w:pStyle w:val="Akapitzlist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7a)</w:t>
      </w:r>
      <w:r w:rsidR="00E84DF9" w:rsidRPr="00AF6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utrzymanie psów asystujących</w:t>
      </w:r>
      <w:r w:rsidR="00AB39F4">
        <w:rPr>
          <w:rFonts w:ascii="Arial" w:hAnsi="Arial" w:cs="Arial"/>
          <w:sz w:val="24"/>
          <w:szCs w:val="24"/>
        </w:rPr>
        <w:t>;</w:t>
      </w:r>
    </w:p>
    <w:p w14:paraId="44277CE4" w14:textId="6EBA2818" w:rsidR="00E84DF9" w:rsidRPr="00AF6747" w:rsidRDefault="00E84DF9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organizowanie i prowadzenie szkoleń dla tłumaczy języka migowego oraz tłumaczy-przewodników</w:t>
      </w:r>
      <w:r w:rsidR="00AB39F4">
        <w:rPr>
          <w:rFonts w:ascii="Arial" w:hAnsi="Arial" w:cs="Arial"/>
          <w:sz w:val="24"/>
          <w:szCs w:val="24"/>
        </w:rPr>
        <w:t>;</w:t>
      </w:r>
    </w:p>
    <w:p w14:paraId="640C985F" w14:textId="3447519E" w:rsidR="008D7FC3" w:rsidRDefault="00E84DF9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5E67A8">
        <w:rPr>
          <w:rFonts w:ascii="Arial" w:hAnsi="Arial" w:cs="Arial"/>
          <w:sz w:val="24"/>
          <w:szCs w:val="24"/>
        </w:rPr>
        <w:t xml:space="preserve">organizowanie regionalnych </w:t>
      </w:r>
      <w:r w:rsidR="008D7FC3" w:rsidRPr="00AF6747">
        <w:rPr>
          <w:rFonts w:ascii="Arial" w:hAnsi="Arial" w:cs="Arial"/>
          <w:sz w:val="24"/>
          <w:szCs w:val="24"/>
        </w:rPr>
        <w:t>imprez kulturalnych</w:t>
      </w:r>
      <w:r w:rsidRPr="00AF6747">
        <w:rPr>
          <w:rFonts w:ascii="Arial" w:hAnsi="Arial" w:cs="Arial"/>
          <w:sz w:val="24"/>
          <w:szCs w:val="24"/>
        </w:rPr>
        <w:t xml:space="preserve">, </w:t>
      </w:r>
      <w:r w:rsidR="008D7FC3" w:rsidRPr="00AF6747">
        <w:rPr>
          <w:rFonts w:ascii="Arial" w:hAnsi="Arial" w:cs="Arial"/>
          <w:sz w:val="24"/>
          <w:szCs w:val="24"/>
        </w:rPr>
        <w:t>sportowych</w:t>
      </w:r>
      <w:r w:rsidRPr="00AF6747">
        <w:rPr>
          <w:rFonts w:ascii="Arial" w:hAnsi="Arial" w:cs="Arial"/>
          <w:sz w:val="24"/>
          <w:szCs w:val="24"/>
        </w:rPr>
        <w:t xml:space="preserve">, turystycznych </w:t>
      </w:r>
      <w:r w:rsidR="003C6912" w:rsidRPr="00AF6747">
        <w:rPr>
          <w:rFonts w:ascii="Arial" w:hAnsi="Arial" w:cs="Arial"/>
          <w:sz w:val="24"/>
          <w:szCs w:val="24"/>
        </w:rPr>
        <w:br/>
      </w:r>
      <w:r w:rsidRPr="00AF6747">
        <w:rPr>
          <w:rFonts w:ascii="Arial" w:hAnsi="Arial" w:cs="Arial"/>
          <w:sz w:val="24"/>
          <w:szCs w:val="24"/>
        </w:rPr>
        <w:t>i rekreacyjnych</w:t>
      </w:r>
      <w:r w:rsidR="008D7FC3" w:rsidRPr="00AF6747">
        <w:rPr>
          <w:rFonts w:ascii="Arial" w:hAnsi="Arial" w:cs="Arial"/>
          <w:sz w:val="24"/>
          <w:szCs w:val="24"/>
        </w:rPr>
        <w:t xml:space="preserve"> dla osób niepełnosprawnych</w:t>
      </w:r>
      <w:r w:rsidRPr="00AF6747">
        <w:rPr>
          <w:rFonts w:ascii="Arial" w:hAnsi="Arial" w:cs="Arial"/>
          <w:sz w:val="24"/>
          <w:szCs w:val="24"/>
        </w:rPr>
        <w:t xml:space="preserve"> wspierających ich aktywność w tych dziedzinach</w:t>
      </w:r>
      <w:r w:rsidR="00AB39F4">
        <w:rPr>
          <w:rFonts w:ascii="Arial" w:hAnsi="Arial" w:cs="Arial"/>
          <w:sz w:val="24"/>
          <w:szCs w:val="24"/>
        </w:rPr>
        <w:t>;</w:t>
      </w:r>
    </w:p>
    <w:p w14:paraId="4D55A287" w14:textId="44985B02" w:rsidR="00E84DF9" w:rsidRPr="00480BE7" w:rsidRDefault="00480BE7" w:rsidP="00480BE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4DF9" w:rsidRPr="00480BE7">
        <w:rPr>
          <w:rFonts w:ascii="Arial" w:hAnsi="Arial" w:cs="Arial"/>
          <w:sz w:val="24"/>
          <w:szCs w:val="24"/>
        </w:rPr>
        <w:t>promowanie aktywności osób niepełnosprawnych w różnych dziedzinach życia społecznego i zawodowego</w:t>
      </w:r>
      <w:r w:rsidR="007F47F8">
        <w:rPr>
          <w:rFonts w:ascii="Arial" w:hAnsi="Arial" w:cs="Arial"/>
          <w:sz w:val="24"/>
          <w:szCs w:val="24"/>
        </w:rPr>
        <w:t>;</w:t>
      </w:r>
    </w:p>
    <w:p w14:paraId="010EE360" w14:textId="608903A0" w:rsidR="00E84DF9" w:rsidRPr="00AF6747" w:rsidRDefault="00480BE7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bookmarkStart w:id="1" w:name="_Hlk163815006"/>
      <w:r>
        <w:rPr>
          <w:rFonts w:ascii="Arial" w:hAnsi="Arial" w:cs="Arial"/>
          <w:sz w:val="24"/>
          <w:szCs w:val="24"/>
        </w:rPr>
        <w:t xml:space="preserve"> </w:t>
      </w:r>
      <w:r w:rsidR="00CD0E00" w:rsidRPr="00AF6747">
        <w:rPr>
          <w:rFonts w:ascii="Arial" w:hAnsi="Arial" w:cs="Arial"/>
          <w:sz w:val="24"/>
          <w:szCs w:val="24"/>
        </w:rPr>
        <w:t>prowadzenie kampanii informacyjnych na rzecz integracji osób niepełnosprawnych i przeciwdziałaniu ich dyskryminacji</w:t>
      </w:r>
      <w:r w:rsidR="003A15DF">
        <w:rPr>
          <w:rFonts w:ascii="Arial" w:hAnsi="Arial" w:cs="Arial"/>
          <w:sz w:val="24"/>
          <w:szCs w:val="24"/>
        </w:rPr>
        <w:t>;</w:t>
      </w:r>
    </w:p>
    <w:bookmarkEnd w:id="1"/>
    <w:p w14:paraId="3D78EBFA" w14:textId="2B2C909B" w:rsidR="00CD0E00" w:rsidRPr="00AF6747" w:rsidRDefault="00480BE7" w:rsidP="00AF674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0E00" w:rsidRPr="00AF6747">
        <w:rPr>
          <w:rFonts w:ascii="Arial" w:hAnsi="Arial" w:cs="Arial"/>
          <w:sz w:val="24"/>
          <w:szCs w:val="24"/>
        </w:rPr>
        <w:t>opracowywanie lub wydawanie publikacji, wydawnictw ciągłych oraz wydawnictw zwartych, stanowiących zamkniętą całość, w tym na nośnikach elektromagnetycznych i elektronicznych:</w:t>
      </w:r>
    </w:p>
    <w:p w14:paraId="0EECCEAD" w14:textId="45075019" w:rsidR="00CD0E00" w:rsidRPr="00AF6747" w:rsidRDefault="00CD0E00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>dotyczących problematyki związanej z niepełnosprawnością,</w:t>
      </w:r>
    </w:p>
    <w:p w14:paraId="31F13214" w14:textId="14F26C42" w:rsidR="00CD0E00" w:rsidRDefault="00CD0E00" w:rsidP="00AF674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AF6747">
        <w:rPr>
          <w:rFonts w:ascii="Arial" w:hAnsi="Arial" w:cs="Arial"/>
          <w:sz w:val="24"/>
          <w:szCs w:val="24"/>
        </w:rPr>
        <w:t xml:space="preserve">kierowanych do osób niepełnosprawnych – w tym publikowanych drukiem powiększonym, pismem Braille’a </w:t>
      </w:r>
      <w:r w:rsidR="003C6912" w:rsidRPr="00AF6747">
        <w:rPr>
          <w:rFonts w:ascii="Arial" w:hAnsi="Arial" w:cs="Arial"/>
          <w:sz w:val="24"/>
          <w:szCs w:val="24"/>
        </w:rPr>
        <w:t>lub publikowanych w tekście łatwym do czytania</w:t>
      </w:r>
      <w:r w:rsidR="00AB39F4">
        <w:rPr>
          <w:rFonts w:ascii="Arial" w:hAnsi="Arial" w:cs="Arial"/>
          <w:sz w:val="24"/>
          <w:szCs w:val="24"/>
        </w:rPr>
        <w:t>;</w:t>
      </w:r>
    </w:p>
    <w:p w14:paraId="781F047C" w14:textId="601352F3" w:rsidR="006E29D3" w:rsidRDefault="006E29D3" w:rsidP="008F54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360"/>
        <w:ind w:left="357" w:hanging="357"/>
        <w:rPr>
          <w:rFonts w:ascii="Arial" w:hAnsi="Arial" w:cs="Arial"/>
          <w:sz w:val="24"/>
          <w:szCs w:val="24"/>
        </w:rPr>
      </w:pPr>
      <w:r w:rsidRPr="006E29D3">
        <w:rPr>
          <w:rFonts w:ascii="Arial" w:hAnsi="Arial" w:cs="Arial"/>
          <w:sz w:val="24"/>
          <w:szCs w:val="24"/>
        </w:rPr>
        <w:lastRenderedPageBreak/>
        <w:t xml:space="preserve"> świadczenie usług wspierających, które mają na celu umożliwienie lub wspomaganie niezależnego życia osób niepełnosprawnych, w szczególności usług asystencji osobistej.</w:t>
      </w:r>
    </w:p>
    <w:p w14:paraId="0963DA5D" w14:textId="31D3326A" w:rsidR="004B1B29" w:rsidRPr="00480BE7" w:rsidRDefault="004B1B29" w:rsidP="008F5487">
      <w:pPr>
        <w:pStyle w:val="Akapitzlist"/>
        <w:autoSpaceDE w:val="0"/>
        <w:autoSpaceDN w:val="0"/>
        <w:adjustRightInd w:val="0"/>
        <w:spacing w:before="480" w:after="360"/>
        <w:ind w:left="0"/>
        <w:rPr>
          <w:rFonts w:ascii="Arial" w:hAnsi="Arial" w:cs="Arial"/>
          <w:b/>
          <w:bCs/>
          <w:sz w:val="24"/>
          <w:szCs w:val="24"/>
        </w:rPr>
      </w:pPr>
      <w:r w:rsidRPr="00480BE7">
        <w:rPr>
          <w:rFonts w:ascii="Arial" w:hAnsi="Arial" w:cs="Arial"/>
          <w:b/>
          <w:bCs/>
          <w:sz w:val="24"/>
          <w:szCs w:val="24"/>
        </w:rPr>
        <w:t>Grupa docelowa:</w:t>
      </w:r>
    </w:p>
    <w:p w14:paraId="523E70BE" w14:textId="4940DBE0" w:rsidR="008D7FC3" w:rsidRPr="00480BE7" w:rsidRDefault="008D7FC3" w:rsidP="00ED1FCE">
      <w:pPr>
        <w:pStyle w:val="Akapitzlist"/>
        <w:autoSpaceDE w:val="0"/>
        <w:autoSpaceDN w:val="0"/>
        <w:adjustRightInd w:val="0"/>
        <w:spacing w:before="360" w:after="360"/>
        <w:ind w:left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t>Osoby niepełnosprawne biorące udział w zadaniu muszą posiadać aktualne orzeczenie o niepełnosprawności/ stopniu niepełnosprawności</w:t>
      </w:r>
      <w:r w:rsidR="004B1B29" w:rsidRPr="00480BE7">
        <w:rPr>
          <w:rFonts w:ascii="Arial" w:hAnsi="Arial" w:cs="Arial"/>
          <w:sz w:val="24"/>
          <w:szCs w:val="24"/>
        </w:rPr>
        <w:t>.</w:t>
      </w:r>
    </w:p>
    <w:p w14:paraId="5E16AED1" w14:textId="430F3A15" w:rsidR="002051CF" w:rsidRPr="00480BE7" w:rsidRDefault="002051CF" w:rsidP="002051CF">
      <w:pPr>
        <w:pStyle w:val="Akapitzlist"/>
        <w:autoSpaceDE w:val="0"/>
        <w:autoSpaceDN w:val="0"/>
        <w:adjustRightInd w:val="0"/>
        <w:spacing w:before="360" w:after="120"/>
        <w:ind w:left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t xml:space="preserve">W ofercie należy podać liczebność grupy docelowej i określić kryteria doboru uczestników oraz wskazać sposób dokumentowania działań związanych z ich wyborem. W ramach realizacji zadania podmiot zobowiązany jest do gromadzenia </w:t>
      </w:r>
      <w:r w:rsidR="00480BE7" w:rsidRPr="00480BE7">
        <w:rPr>
          <w:rFonts w:ascii="Arial" w:hAnsi="Arial" w:cs="Arial"/>
          <w:sz w:val="24"/>
          <w:szCs w:val="24"/>
        </w:rPr>
        <w:br/>
      </w:r>
      <w:r w:rsidRPr="00480BE7">
        <w:rPr>
          <w:rFonts w:ascii="Arial" w:hAnsi="Arial" w:cs="Arial"/>
          <w:sz w:val="24"/>
          <w:szCs w:val="24"/>
        </w:rPr>
        <w:t>i okazania na żądanie Województwa Łódzkiego</w:t>
      </w:r>
      <w:r w:rsidR="00480BE7" w:rsidRPr="00480BE7">
        <w:rPr>
          <w:rFonts w:ascii="Arial" w:hAnsi="Arial" w:cs="Arial"/>
          <w:sz w:val="24"/>
          <w:szCs w:val="24"/>
        </w:rPr>
        <w:t xml:space="preserve"> </w:t>
      </w:r>
      <w:r w:rsidRPr="00480BE7">
        <w:rPr>
          <w:rFonts w:ascii="Arial" w:hAnsi="Arial" w:cs="Arial"/>
          <w:sz w:val="24"/>
          <w:szCs w:val="24"/>
        </w:rPr>
        <w:t xml:space="preserve">dokumentów potwierdzających niepełnosprawność uczestników zadania. </w:t>
      </w:r>
    </w:p>
    <w:p w14:paraId="273D619E" w14:textId="2862971A" w:rsidR="002051CF" w:rsidRPr="00B66719" w:rsidRDefault="00DE4924" w:rsidP="002051C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Uczestnikami zadania muszą być mieszkańcy województwa, </w:t>
      </w:r>
      <w:r w:rsidR="002051CF" w:rsidRPr="00B66719">
        <w:rPr>
          <w:rFonts w:ascii="Arial" w:hAnsi="Arial" w:cs="Arial"/>
          <w:sz w:val="24"/>
          <w:szCs w:val="24"/>
        </w:rPr>
        <w:t>z co najmniej dwóch powiatów województwa łódzkiego</w:t>
      </w:r>
      <w:r w:rsidR="002051CF">
        <w:rPr>
          <w:rFonts w:ascii="Arial" w:hAnsi="Arial" w:cs="Arial"/>
          <w:sz w:val="24"/>
          <w:szCs w:val="24"/>
        </w:rPr>
        <w:t>.</w:t>
      </w:r>
    </w:p>
    <w:p w14:paraId="5F45C466" w14:textId="063AA00D" w:rsidR="00DC697F" w:rsidRPr="00480BE7" w:rsidRDefault="00DC697F" w:rsidP="00DC697F">
      <w:pPr>
        <w:pStyle w:val="Akapitzlist"/>
        <w:autoSpaceDE w:val="0"/>
        <w:autoSpaceDN w:val="0"/>
        <w:adjustRightInd w:val="0"/>
        <w:spacing w:before="360" w:after="120"/>
        <w:ind w:left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t xml:space="preserve">W przypadku, gdy odbiorcami </w:t>
      </w:r>
      <w:r w:rsidR="00DE4924" w:rsidRPr="00480BE7">
        <w:rPr>
          <w:rFonts w:ascii="Arial" w:hAnsi="Arial" w:cs="Arial"/>
          <w:sz w:val="24"/>
          <w:szCs w:val="24"/>
        </w:rPr>
        <w:t>zadania będą osoby niepełnosprawne</w:t>
      </w:r>
      <w:r w:rsidR="00480BE7" w:rsidRPr="00480BE7">
        <w:rPr>
          <w:rFonts w:ascii="Arial" w:hAnsi="Arial" w:cs="Arial"/>
          <w:sz w:val="24"/>
          <w:szCs w:val="24"/>
        </w:rPr>
        <w:t>,</w:t>
      </w:r>
      <w:r w:rsidR="00D12D86" w:rsidRPr="00480BE7">
        <w:rPr>
          <w:rFonts w:ascii="Arial" w:hAnsi="Arial" w:cs="Arial"/>
          <w:sz w:val="24"/>
          <w:szCs w:val="24"/>
        </w:rPr>
        <w:t xml:space="preserve"> które są</w:t>
      </w:r>
      <w:r w:rsidR="00DE4924" w:rsidRPr="00480BE7">
        <w:rPr>
          <w:rFonts w:ascii="Arial" w:hAnsi="Arial" w:cs="Arial"/>
          <w:sz w:val="24"/>
          <w:szCs w:val="24"/>
        </w:rPr>
        <w:t xml:space="preserve"> uczestni</w:t>
      </w:r>
      <w:r w:rsidR="00D12D86" w:rsidRPr="00480BE7">
        <w:rPr>
          <w:rFonts w:ascii="Arial" w:hAnsi="Arial" w:cs="Arial"/>
          <w:sz w:val="24"/>
          <w:szCs w:val="24"/>
        </w:rPr>
        <w:t>kami</w:t>
      </w:r>
      <w:r w:rsidR="00DE4924" w:rsidRPr="00480BE7">
        <w:rPr>
          <w:rFonts w:ascii="Arial" w:hAnsi="Arial" w:cs="Arial"/>
          <w:sz w:val="24"/>
          <w:szCs w:val="24"/>
        </w:rPr>
        <w:t xml:space="preserve"> warsztatu terapii zajęciowej lub pracowni</w:t>
      </w:r>
      <w:r w:rsidR="00D12D86" w:rsidRPr="00480BE7">
        <w:rPr>
          <w:rFonts w:ascii="Arial" w:hAnsi="Arial" w:cs="Arial"/>
          <w:sz w:val="24"/>
          <w:szCs w:val="24"/>
        </w:rPr>
        <w:t>kami</w:t>
      </w:r>
      <w:r w:rsidR="00DE4924" w:rsidRPr="00480BE7">
        <w:rPr>
          <w:rFonts w:ascii="Arial" w:hAnsi="Arial" w:cs="Arial"/>
          <w:sz w:val="24"/>
          <w:szCs w:val="24"/>
        </w:rPr>
        <w:t xml:space="preserve"> zakładu aktywności zawodowej, wówczas zakres merytoryczny zadania nie może dotyczyć działań podejmowanych na rzecz tych osób, zgodnie z indywidualnym programem rehabilitacji, przygotowanym przez radę programową warsztatu/zakładu aktywności zawodowej. W zadaniu nie mogą być wykazywane koszty związane </w:t>
      </w:r>
      <w:r w:rsidR="00B81118">
        <w:rPr>
          <w:rFonts w:ascii="Arial" w:hAnsi="Arial" w:cs="Arial"/>
          <w:sz w:val="24"/>
          <w:szCs w:val="24"/>
        </w:rPr>
        <w:br/>
      </w:r>
      <w:r w:rsidR="00DE4924" w:rsidRPr="00480BE7">
        <w:rPr>
          <w:rFonts w:ascii="Arial" w:hAnsi="Arial" w:cs="Arial"/>
          <w:sz w:val="24"/>
          <w:szCs w:val="24"/>
        </w:rPr>
        <w:t>z wykorzystywaniem pomieszczeń lub sprzętu należąc</w:t>
      </w:r>
      <w:r w:rsidR="00D12D86" w:rsidRPr="00480BE7">
        <w:rPr>
          <w:rFonts w:ascii="Arial" w:hAnsi="Arial" w:cs="Arial"/>
          <w:sz w:val="24"/>
          <w:szCs w:val="24"/>
        </w:rPr>
        <w:t>ych</w:t>
      </w:r>
      <w:r w:rsidR="00DE4924" w:rsidRPr="00480BE7">
        <w:rPr>
          <w:rFonts w:ascii="Arial" w:hAnsi="Arial" w:cs="Arial"/>
          <w:sz w:val="24"/>
          <w:szCs w:val="24"/>
        </w:rPr>
        <w:t xml:space="preserve"> do warsztatów terapii zajęciowej/zakład</w:t>
      </w:r>
      <w:r w:rsidR="00480BE7" w:rsidRPr="00480BE7">
        <w:rPr>
          <w:rFonts w:ascii="Arial" w:hAnsi="Arial" w:cs="Arial"/>
          <w:sz w:val="24"/>
          <w:szCs w:val="24"/>
        </w:rPr>
        <w:t>ów</w:t>
      </w:r>
      <w:r w:rsidR="00DE4924" w:rsidRPr="00480BE7">
        <w:rPr>
          <w:rFonts w:ascii="Arial" w:hAnsi="Arial" w:cs="Arial"/>
          <w:sz w:val="24"/>
          <w:szCs w:val="24"/>
        </w:rPr>
        <w:t xml:space="preserve"> aktywności zawodowej.</w:t>
      </w:r>
    </w:p>
    <w:p w14:paraId="40780902" w14:textId="0FDC5B8B" w:rsidR="008D7FC3" w:rsidRPr="00A45EED" w:rsidRDefault="008D7FC3" w:rsidP="008D7FC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4"/>
          <w:szCs w:val="24"/>
        </w:rPr>
      </w:pPr>
      <w:r w:rsidRPr="00A45EED">
        <w:rPr>
          <w:rFonts w:ascii="Arial" w:hAnsi="Arial" w:cs="Arial"/>
          <w:b/>
          <w:sz w:val="24"/>
          <w:szCs w:val="24"/>
        </w:rPr>
        <w:t>W ramach konkursu nie będą dofinansowane: turnusy rehabilitacyjne</w:t>
      </w:r>
      <w:r w:rsidR="0011194A" w:rsidRPr="00A45EED">
        <w:rPr>
          <w:rFonts w:ascii="Arial" w:hAnsi="Arial" w:cs="Arial"/>
          <w:b/>
          <w:sz w:val="24"/>
          <w:szCs w:val="24"/>
        </w:rPr>
        <w:t xml:space="preserve">, obozy </w:t>
      </w:r>
      <w:r w:rsidR="0011194A" w:rsidRPr="00A45EED">
        <w:rPr>
          <w:rFonts w:ascii="Arial" w:hAnsi="Arial" w:cs="Arial"/>
          <w:b/>
          <w:sz w:val="24"/>
          <w:szCs w:val="24"/>
        </w:rPr>
        <w:br/>
        <w:t>i wycieczki</w:t>
      </w:r>
      <w:r w:rsidR="00FB2535" w:rsidRPr="00A45EED">
        <w:rPr>
          <w:rFonts w:ascii="Arial" w:hAnsi="Arial" w:cs="Arial"/>
          <w:b/>
          <w:sz w:val="24"/>
          <w:szCs w:val="24"/>
        </w:rPr>
        <w:t>.</w:t>
      </w:r>
    </w:p>
    <w:bookmarkEnd w:id="0"/>
    <w:p w14:paraId="6F8ADA3B" w14:textId="77777777" w:rsidR="008B3B1C" w:rsidRPr="00FB2535" w:rsidRDefault="008B3B1C" w:rsidP="00790290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4"/>
          <w:szCs w:val="24"/>
        </w:rPr>
      </w:pPr>
      <w:r w:rsidRPr="00FB2535">
        <w:rPr>
          <w:rFonts w:ascii="Arial" w:hAnsi="Arial" w:cs="Arial"/>
          <w:b/>
          <w:sz w:val="24"/>
          <w:szCs w:val="24"/>
        </w:rPr>
        <w:t>Oczekiwane rezultaty zadania:</w:t>
      </w:r>
    </w:p>
    <w:p w14:paraId="6131B339" w14:textId="77777777" w:rsidR="00431B28" w:rsidRPr="002705D1" w:rsidRDefault="00431B28" w:rsidP="00790290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4"/>
          <w:szCs w:val="24"/>
        </w:rPr>
      </w:pPr>
      <w:r w:rsidRPr="00FB2535">
        <w:rPr>
          <w:rFonts w:ascii="Arial" w:hAnsi="Arial" w:cs="Arial"/>
          <w:bCs/>
          <w:sz w:val="24"/>
          <w:szCs w:val="24"/>
        </w:rPr>
        <w:t xml:space="preserve">Organ nie określa oczekiwanych rezultatów zadania, pozostawiając je do określenia </w:t>
      </w:r>
      <w:r w:rsidRPr="002705D1">
        <w:rPr>
          <w:rFonts w:ascii="Arial" w:hAnsi="Arial" w:cs="Arial"/>
          <w:bCs/>
          <w:sz w:val="24"/>
          <w:szCs w:val="24"/>
        </w:rPr>
        <w:t>oferentom.</w:t>
      </w:r>
    </w:p>
    <w:p w14:paraId="7D7205C3" w14:textId="47292D8C" w:rsidR="00496627" w:rsidRPr="002705D1" w:rsidRDefault="00496627" w:rsidP="008D7FC3">
      <w:pPr>
        <w:pStyle w:val="Nagwek2"/>
        <w:spacing w:before="240" w:after="240"/>
        <w:ind w:left="425" w:hanging="425"/>
        <w:jc w:val="left"/>
      </w:pPr>
      <w:r w:rsidRPr="002705D1">
        <w:t>I.3</w:t>
      </w:r>
      <w:r w:rsidR="007A745D" w:rsidRPr="002705D1">
        <w:tab/>
      </w:r>
      <w:r w:rsidRPr="002705D1">
        <w:t>Wysokość środków finansowych przeznaczonych na realizację zadania publicznego</w:t>
      </w:r>
    </w:p>
    <w:p w14:paraId="4345DF59" w14:textId="03D58CBA" w:rsidR="008D7FC3" w:rsidRPr="007C44C8" w:rsidRDefault="008D7FC3" w:rsidP="008D7FC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2705D1">
        <w:rPr>
          <w:rFonts w:ascii="Arial" w:hAnsi="Arial" w:cs="Arial"/>
          <w:sz w:val="24"/>
          <w:szCs w:val="24"/>
        </w:rPr>
        <w:t>Województwo Łódzkie w 2023 r. zrealizowało zadani</w:t>
      </w:r>
      <w:r w:rsidR="002705D1" w:rsidRPr="002705D1">
        <w:rPr>
          <w:rFonts w:ascii="Arial" w:hAnsi="Arial" w:cs="Arial"/>
          <w:sz w:val="24"/>
          <w:szCs w:val="24"/>
        </w:rPr>
        <w:t>e</w:t>
      </w:r>
      <w:r w:rsidRPr="002705D1">
        <w:rPr>
          <w:rFonts w:ascii="Arial" w:hAnsi="Arial" w:cs="Arial"/>
          <w:sz w:val="24"/>
          <w:szCs w:val="24"/>
        </w:rPr>
        <w:t xml:space="preserve"> publiczne</w:t>
      </w:r>
      <w:r w:rsidR="002705D1" w:rsidRPr="002705D1">
        <w:rPr>
          <w:rFonts w:ascii="Arial" w:hAnsi="Arial" w:cs="Arial"/>
          <w:sz w:val="24"/>
          <w:szCs w:val="24"/>
        </w:rPr>
        <w:t xml:space="preserve"> rodzaju: D</w:t>
      </w:r>
      <w:r w:rsidRPr="002705D1">
        <w:rPr>
          <w:rFonts w:ascii="Arial" w:hAnsi="Arial" w:cs="Arial"/>
          <w:sz w:val="24"/>
          <w:szCs w:val="24"/>
        </w:rPr>
        <w:t>ziała</w:t>
      </w:r>
      <w:r w:rsidR="002705D1" w:rsidRPr="002705D1">
        <w:rPr>
          <w:rFonts w:ascii="Arial" w:hAnsi="Arial" w:cs="Arial"/>
          <w:sz w:val="24"/>
          <w:szCs w:val="24"/>
        </w:rPr>
        <w:t>nia</w:t>
      </w:r>
      <w:r w:rsidRPr="002705D1">
        <w:rPr>
          <w:rFonts w:ascii="Arial" w:hAnsi="Arial" w:cs="Arial"/>
          <w:sz w:val="24"/>
          <w:szCs w:val="24"/>
        </w:rPr>
        <w:t xml:space="preserve"> na rzecz osób niepełnosprawnych</w:t>
      </w:r>
      <w:r w:rsidR="002705D1" w:rsidRPr="002705D1">
        <w:rPr>
          <w:rFonts w:ascii="Arial" w:hAnsi="Arial" w:cs="Arial"/>
          <w:sz w:val="24"/>
          <w:szCs w:val="24"/>
        </w:rPr>
        <w:t xml:space="preserve"> o charakterze regionalnym w 2023 roku</w:t>
      </w:r>
      <w:r w:rsidRPr="002705D1">
        <w:rPr>
          <w:rFonts w:ascii="Arial" w:hAnsi="Arial" w:cs="Arial"/>
          <w:sz w:val="24"/>
          <w:szCs w:val="24"/>
        </w:rPr>
        <w:t xml:space="preserve"> i poniosło związane z realizacją tego zadania koszty</w:t>
      </w:r>
      <w:r w:rsidR="002705D1" w:rsidRPr="002705D1">
        <w:rPr>
          <w:rFonts w:ascii="Arial" w:hAnsi="Arial" w:cs="Arial"/>
          <w:sz w:val="24"/>
          <w:szCs w:val="24"/>
        </w:rPr>
        <w:t xml:space="preserve"> ze środków PFRON będących </w:t>
      </w:r>
      <w:r w:rsidR="002705D1">
        <w:rPr>
          <w:rFonts w:ascii="Arial" w:hAnsi="Arial" w:cs="Arial"/>
          <w:sz w:val="24"/>
          <w:szCs w:val="24"/>
        </w:rPr>
        <w:br/>
      </w:r>
      <w:r w:rsidR="002705D1" w:rsidRPr="002705D1">
        <w:rPr>
          <w:rFonts w:ascii="Arial" w:hAnsi="Arial" w:cs="Arial"/>
          <w:sz w:val="24"/>
          <w:szCs w:val="24"/>
        </w:rPr>
        <w:t xml:space="preserve">w dyspozycji Województwa Łódzkiego </w:t>
      </w:r>
      <w:r w:rsidRPr="002705D1">
        <w:rPr>
          <w:rFonts w:ascii="Arial" w:hAnsi="Arial" w:cs="Arial"/>
          <w:sz w:val="24"/>
          <w:szCs w:val="24"/>
        </w:rPr>
        <w:t xml:space="preserve">w wysokości </w:t>
      </w:r>
      <w:r w:rsidR="007C44C8" w:rsidRPr="00223D96">
        <w:rPr>
          <w:rFonts w:ascii="Arial" w:hAnsi="Arial" w:cs="Arial"/>
          <w:b/>
          <w:bCs/>
          <w:sz w:val="24"/>
          <w:szCs w:val="24"/>
        </w:rPr>
        <w:t>299</w:t>
      </w:r>
      <w:r w:rsidR="00480BE7">
        <w:rPr>
          <w:rFonts w:ascii="Arial" w:hAnsi="Arial" w:cs="Arial"/>
          <w:b/>
          <w:bCs/>
          <w:sz w:val="24"/>
          <w:szCs w:val="24"/>
        </w:rPr>
        <w:t> </w:t>
      </w:r>
      <w:r w:rsidR="007C44C8" w:rsidRPr="00223D96">
        <w:rPr>
          <w:rFonts w:ascii="Arial" w:hAnsi="Arial" w:cs="Arial"/>
          <w:b/>
          <w:bCs/>
          <w:sz w:val="24"/>
          <w:szCs w:val="24"/>
        </w:rPr>
        <w:t>830,00</w:t>
      </w:r>
      <w:r w:rsidRPr="00223D96">
        <w:rPr>
          <w:rFonts w:ascii="Arial" w:hAnsi="Arial" w:cs="Arial"/>
          <w:b/>
          <w:bCs/>
          <w:sz w:val="24"/>
          <w:szCs w:val="24"/>
        </w:rPr>
        <w:t xml:space="preserve"> zł</w:t>
      </w:r>
      <w:r w:rsidR="007C44C8" w:rsidRPr="00223D96">
        <w:rPr>
          <w:rFonts w:ascii="Arial" w:hAnsi="Arial" w:cs="Arial"/>
          <w:b/>
          <w:bCs/>
          <w:sz w:val="24"/>
          <w:szCs w:val="24"/>
        </w:rPr>
        <w:t>,</w:t>
      </w:r>
      <w:r w:rsidR="007C44C8" w:rsidRPr="00223D96">
        <w:rPr>
          <w:rFonts w:ascii="Arial" w:hAnsi="Arial" w:cs="Arial"/>
          <w:sz w:val="24"/>
          <w:szCs w:val="24"/>
        </w:rPr>
        <w:t xml:space="preserve"> </w:t>
      </w:r>
      <w:r w:rsidRPr="007C44C8">
        <w:rPr>
          <w:rFonts w:ascii="Arial" w:hAnsi="Arial" w:cs="Arial"/>
          <w:sz w:val="24"/>
          <w:szCs w:val="24"/>
        </w:rPr>
        <w:t xml:space="preserve">w tym organizacjom pozarządowym oraz podmiotom wymienionym w art. 3 ust. 3 ustawy </w:t>
      </w:r>
      <w:r w:rsidR="001C6486">
        <w:rPr>
          <w:rFonts w:ascii="Arial" w:hAnsi="Arial" w:cs="Arial"/>
          <w:sz w:val="24"/>
          <w:szCs w:val="24"/>
        </w:rPr>
        <w:br/>
      </w:r>
      <w:r w:rsidRPr="007C44C8">
        <w:rPr>
          <w:rFonts w:ascii="Arial" w:hAnsi="Arial" w:cs="Arial"/>
          <w:sz w:val="24"/>
          <w:szCs w:val="24"/>
        </w:rPr>
        <w:t xml:space="preserve">z dnia 24 kwietnia 2003 roku o działalności pożytku publicznego i o wolontariacie przekazano na dzień 31 </w:t>
      </w:r>
      <w:r w:rsidR="007930EA" w:rsidRPr="007C44C8">
        <w:rPr>
          <w:rFonts w:ascii="Arial" w:hAnsi="Arial" w:cs="Arial"/>
          <w:sz w:val="24"/>
          <w:szCs w:val="24"/>
        </w:rPr>
        <w:t>grudnia</w:t>
      </w:r>
      <w:r w:rsidRPr="007C44C8">
        <w:rPr>
          <w:rFonts w:ascii="Arial" w:hAnsi="Arial" w:cs="Arial"/>
          <w:sz w:val="24"/>
          <w:szCs w:val="24"/>
        </w:rPr>
        <w:t xml:space="preserve"> 2023 r. w formie dotacji na realizację tego zadania kwotę </w:t>
      </w:r>
      <w:r w:rsidR="007C44C8" w:rsidRPr="00223D96">
        <w:rPr>
          <w:rFonts w:ascii="Arial" w:hAnsi="Arial" w:cs="Arial"/>
          <w:b/>
          <w:bCs/>
          <w:sz w:val="24"/>
          <w:szCs w:val="24"/>
        </w:rPr>
        <w:t>299</w:t>
      </w:r>
      <w:r w:rsidR="00480BE7">
        <w:rPr>
          <w:rFonts w:ascii="Arial" w:hAnsi="Arial" w:cs="Arial"/>
          <w:b/>
          <w:bCs/>
          <w:sz w:val="24"/>
          <w:szCs w:val="24"/>
        </w:rPr>
        <w:t> </w:t>
      </w:r>
      <w:r w:rsidR="007C44C8" w:rsidRPr="00223D96">
        <w:rPr>
          <w:rFonts w:ascii="Arial" w:hAnsi="Arial" w:cs="Arial"/>
          <w:b/>
          <w:bCs/>
          <w:sz w:val="24"/>
          <w:szCs w:val="24"/>
        </w:rPr>
        <w:t>830,00 zł</w:t>
      </w:r>
      <w:r w:rsidRPr="007C44C8">
        <w:rPr>
          <w:rFonts w:ascii="Arial" w:hAnsi="Arial" w:cs="Arial"/>
          <w:sz w:val="24"/>
          <w:szCs w:val="24"/>
        </w:rPr>
        <w:t>.</w:t>
      </w:r>
    </w:p>
    <w:p w14:paraId="6A96362A" w14:textId="48E7E29E" w:rsidR="008D7FC3" w:rsidRPr="00EF445B" w:rsidRDefault="008D7FC3" w:rsidP="008D7FC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EF445B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 w:rsidR="00DE4924" w:rsidRPr="007470CA">
        <w:rPr>
          <w:rFonts w:ascii="Arial" w:hAnsi="Arial" w:cs="Arial"/>
          <w:b/>
          <w:bCs/>
          <w:sz w:val="24"/>
          <w:szCs w:val="24"/>
        </w:rPr>
        <w:t>8</w:t>
      </w:r>
      <w:r w:rsidRPr="007470CA">
        <w:rPr>
          <w:rFonts w:ascii="Arial" w:hAnsi="Arial" w:cs="Arial"/>
          <w:b/>
          <w:bCs/>
          <w:sz w:val="24"/>
          <w:szCs w:val="24"/>
        </w:rPr>
        <w:t>0</w:t>
      </w:r>
      <w:r w:rsidRPr="007470CA">
        <w:rPr>
          <w:rFonts w:ascii="Arial" w:hAnsi="Arial" w:cs="Arial"/>
          <w:b/>
          <w:sz w:val="24"/>
          <w:szCs w:val="24"/>
        </w:rPr>
        <w:t xml:space="preserve">0 000,00 </w:t>
      </w:r>
      <w:r w:rsidRPr="007470CA">
        <w:rPr>
          <w:rFonts w:ascii="Arial" w:hAnsi="Arial" w:cs="Arial"/>
          <w:b/>
          <w:bCs/>
          <w:sz w:val="24"/>
          <w:szCs w:val="24"/>
        </w:rPr>
        <w:t>zł.</w:t>
      </w:r>
    </w:p>
    <w:p w14:paraId="182613B5" w14:textId="11A16789" w:rsidR="00496627" w:rsidRPr="00EF445B" w:rsidRDefault="00496627" w:rsidP="00790290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</w:rPr>
      </w:pPr>
      <w:r w:rsidRPr="00EF445B">
        <w:rPr>
          <w:rFonts w:ascii="Arial" w:hAnsi="Arial" w:cs="Arial"/>
          <w:sz w:val="24"/>
          <w:szCs w:val="24"/>
        </w:rPr>
        <w:lastRenderedPageBreak/>
        <w:t xml:space="preserve">Kwota ta może ulec zmianie w przypadku zmiany </w:t>
      </w:r>
      <w:r w:rsidR="00EF445B" w:rsidRPr="00EF445B">
        <w:rPr>
          <w:rFonts w:ascii="Arial" w:hAnsi="Arial" w:cs="Arial"/>
          <w:sz w:val="24"/>
          <w:szCs w:val="24"/>
        </w:rPr>
        <w:t xml:space="preserve">Uchwały Nr LXVII/766/24 Sejmiku Województwa Łódzkiego z dnia 26 marca 2024 r. w sprawie określenia zadań Samorządu Województwa Łódzkiego finansowanych ze środków Państwowego Funduszu Rehabilitacji Osób Niepełnosprawnych w 2024 roku, </w:t>
      </w:r>
      <w:r w:rsidRPr="00EF445B">
        <w:rPr>
          <w:rFonts w:ascii="Arial" w:hAnsi="Arial" w:cs="Arial"/>
          <w:sz w:val="24"/>
          <w:szCs w:val="24"/>
        </w:rPr>
        <w:t>w części przeznaczonej na realizację zadania.</w:t>
      </w:r>
    </w:p>
    <w:p w14:paraId="551EDCC9" w14:textId="77777777" w:rsidR="00496627" w:rsidRPr="005444FF" w:rsidRDefault="00496627" w:rsidP="00B42827">
      <w:pPr>
        <w:pStyle w:val="Nagwek1"/>
        <w:numPr>
          <w:ilvl w:val="0"/>
          <w:numId w:val="6"/>
        </w:numPr>
        <w:spacing w:before="600" w:after="240"/>
        <w:ind w:left="142" w:hanging="142"/>
        <w:jc w:val="left"/>
      </w:pPr>
      <w:r w:rsidRPr="005444FF">
        <w:t>Założenia dotyczące otwartego konkursu ofert</w:t>
      </w:r>
    </w:p>
    <w:p w14:paraId="1C016071" w14:textId="6B598795" w:rsidR="00496627" w:rsidRPr="005444FF" w:rsidRDefault="00496627" w:rsidP="001D6DEA">
      <w:pPr>
        <w:pStyle w:val="Nagwek2"/>
        <w:spacing w:before="600" w:after="240"/>
        <w:ind w:left="426" w:hanging="426"/>
        <w:jc w:val="left"/>
      </w:pPr>
      <w:r w:rsidRPr="005444FF">
        <w:t>II.1</w:t>
      </w:r>
      <w:r w:rsidR="001D6DEA" w:rsidRPr="005444FF">
        <w:tab/>
      </w:r>
      <w:r w:rsidRPr="005444FF">
        <w:t>Zasady przyznawania dotacji</w:t>
      </w:r>
    </w:p>
    <w:p w14:paraId="7DEAAF6F" w14:textId="71010A57" w:rsidR="00496627" w:rsidRPr="005444FF" w:rsidRDefault="00496627" w:rsidP="009A4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5444FF">
        <w:rPr>
          <w:rFonts w:ascii="Arial" w:hAnsi="Arial" w:cs="Arial"/>
          <w:sz w:val="24"/>
          <w:szCs w:val="24"/>
        </w:rPr>
        <w:t xml:space="preserve">Zasady przyznawania dotacji w ramach ogłoszonego otwartego konkursu ofert na realizację </w:t>
      </w:r>
      <w:r w:rsidR="004E1110" w:rsidRPr="005444FF">
        <w:rPr>
          <w:rFonts w:ascii="Arial" w:hAnsi="Arial" w:cs="Arial"/>
          <w:sz w:val="24"/>
          <w:szCs w:val="24"/>
        </w:rPr>
        <w:t xml:space="preserve">zadania </w:t>
      </w:r>
      <w:r w:rsidRPr="005444FF">
        <w:rPr>
          <w:rFonts w:ascii="Arial" w:hAnsi="Arial" w:cs="Arial"/>
          <w:sz w:val="24"/>
          <w:szCs w:val="24"/>
        </w:rPr>
        <w:t>określają:</w:t>
      </w:r>
    </w:p>
    <w:p w14:paraId="2F592857" w14:textId="0A41C67B" w:rsidR="00496627" w:rsidRPr="005444FF" w:rsidRDefault="00496627" w:rsidP="009A41E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5444FF">
        <w:rPr>
          <w:rFonts w:ascii="Arial" w:hAnsi="Arial" w:cs="Arial"/>
          <w:sz w:val="24"/>
          <w:szCs w:val="24"/>
        </w:rPr>
        <w:t>ustawa z dnia 24 kwietnia 2003 r. o działalności pożytku publicznego</w:t>
      </w:r>
      <w:r w:rsidR="009528AF" w:rsidRPr="005444FF">
        <w:rPr>
          <w:rFonts w:ascii="Arial" w:hAnsi="Arial" w:cs="Arial"/>
          <w:sz w:val="24"/>
          <w:szCs w:val="24"/>
        </w:rPr>
        <w:br/>
      </w:r>
      <w:r w:rsidRPr="005444FF">
        <w:rPr>
          <w:rFonts w:ascii="Arial" w:hAnsi="Arial" w:cs="Arial"/>
          <w:sz w:val="24"/>
          <w:szCs w:val="24"/>
        </w:rPr>
        <w:t xml:space="preserve">i o wolontariacie (Dz. U. </w:t>
      </w:r>
      <w:r w:rsidR="00C1383C" w:rsidRPr="005444FF">
        <w:rPr>
          <w:rFonts w:ascii="Arial" w:hAnsi="Arial" w:cs="Arial"/>
          <w:sz w:val="24"/>
          <w:szCs w:val="24"/>
        </w:rPr>
        <w:t xml:space="preserve">z </w:t>
      </w:r>
      <w:r w:rsidR="00FF36C6" w:rsidRPr="005444FF">
        <w:rPr>
          <w:rFonts w:ascii="Arial" w:hAnsi="Arial" w:cs="Arial"/>
          <w:sz w:val="24"/>
          <w:szCs w:val="24"/>
        </w:rPr>
        <w:t xml:space="preserve">2023 </w:t>
      </w:r>
      <w:r w:rsidR="00E925E3" w:rsidRPr="005444FF">
        <w:rPr>
          <w:rFonts w:ascii="Arial" w:hAnsi="Arial" w:cs="Arial"/>
          <w:sz w:val="24"/>
          <w:szCs w:val="24"/>
        </w:rPr>
        <w:t xml:space="preserve">r. </w:t>
      </w:r>
      <w:r w:rsidR="00FF36C6" w:rsidRPr="005444FF">
        <w:rPr>
          <w:rFonts w:ascii="Arial" w:hAnsi="Arial" w:cs="Arial"/>
          <w:sz w:val="24"/>
          <w:szCs w:val="24"/>
        </w:rPr>
        <w:t>poz. 571</w:t>
      </w:r>
      <w:r w:rsidRPr="005444FF">
        <w:rPr>
          <w:rFonts w:ascii="Arial" w:hAnsi="Arial" w:cs="Arial"/>
          <w:sz w:val="24"/>
          <w:szCs w:val="24"/>
        </w:rPr>
        <w:t>),</w:t>
      </w:r>
    </w:p>
    <w:p w14:paraId="0EAE7750" w14:textId="79E5E79E" w:rsidR="005444FF" w:rsidRPr="005444FF" w:rsidRDefault="005444FF" w:rsidP="009A41E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5444FF">
        <w:rPr>
          <w:rFonts w:ascii="Arial" w:hAnsi="Arial" w:cs="Arial"/>
          <w:sz w:val="24"/>
          <w:szCs w:val="24"/>
        </w:rPr>
        <w:t>ustawa z dnia 27 sierpnia 1997 roku o rehabilitacji zawodowej i społecznej oraz zatrudnianiu osób niepełnosprawnych (Dz. U. z 2024 r. poz. 44),</w:t>
      </w:r>
    </w:p>
    <w:p w14:paraId="7F407623" w14:textId="63747E06" w:rsidR="00AF6747" w:rsidRPr="00052C9D" w:rsidRDefault="00AF6747" w:rsidP="009A41E8">
      <w:pPr>
        <w:pStyle w:val="Akapitzlist"/>
        <w:numPr>
          <w:ilvl w:val="1"/>
          <w:numId w:val="7"/>
        </w:numPr>
        <w:spacing w:after="0"/>
        <w:ind w:left="85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F674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Pracy i Polityki Społecznej z dnia 7 lutego 2008 r. </w:t>
      </w:r>
      <w:r w:rsidRPr="00AF674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rodzajów zadań z zakresu rehabilitacji zawodowej i społecznej osób niepełnosprawnych zlecanych fundacjom oraz organizacjom </w:t>
      </w:r>
      <w:r w:rsidRPr="00052C9D">
        <w:rPr>
          <w:rFonts w:ascii="Arial" w:eastAsia="Times New Roman" w:hAnsi="Arial" w:cs="Arial"/>
          <w:sz w:val="24"/>
          <w:szCs w:val="24"/>
          <w:lang w:eastAsia="pl-PL"/>
        </w:rPr>
        <w:t>pozarządowym (Dz. U. z 2016 r. poz. 1945),</w:t>
      </w:r>
    </w:p>
    <w:p w14:paraId="0A6D648E" w14:textId="61AE8566" w:rsidR="00496627" w:rsidRPr="00052C9D" w:rsidRDefault="00496627" w:rsidP="009A41E8">
      <w:pPr>
        <w:pStyle w:val="Akapitzlist"/>
        <w:numPr>
          <w:ilvl w:val="1"/>
          <w:numId w:val="7"/>
        </w:numPr>
        <w:spacing w:after="0"/>
        <w:ind w:left="85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52C9D">
        <w:rPr>
          <w:rFonts w:ascii="Arial" w:hAnsi="Arial" w:cs="Arial"/>
          <w:sz w:val="24"/>
          <w:szCs w:val="24"/>
        </w:rPr>
        <w:t>ustawa z dnia 27 sierpnia 2009 r. o finansach publicznych (</w:t>
      </w:r>
      <w:r w:rsidR="00AB1E16" w:rsidRPr="00052C9D">
        <w:rPr>
          <w:rFonts w:ascii="Arial" w:hAnsi="Arial" w:cs="Arial"/>
          <w:sz w:val="24"/>
          <w:szCs w:val="24"/>
        </w:rPr>
        <w:t>Dz. U. z 202</w:t>
      </w:r>
      <w:r w:rsidR="007E1A01" w:rsidRPr="00052C9D">
        <w:rPr>
          <w:rFonts w:ascii="Arial" w:hAnsi="Arial" w:cs="Arial"/>
          <w:sz w:val="24"/>
          <w:szCs w:val="24"/>
        </w:rPr>
        <w:t>3</w:t>
      </w:r>
      <w:r w:rsidR="00AB1E16" w:rsidRPr="00052C9D">
        <w:rPr>
          <w:rFonts w:ascii="Arial" w:hAnsi="Arial" w:cs="Arial"/>
          <w:sz w:val="24"/>
          <w:szCs w:val="24"/>
        </w:rPr>
        <w:t xml:space="preserve"> r. poz. 1</w:t>
      </w:r>
      <w:r w:rsidR="007E1A01" w:rsidRPr="00052C9D">
        <w:rPr>
          <w:rFonts w:ascii="Arial" w:hAnsi="Arial" w:cs="Arial"/>
          <w:sz w:val="24"/>
          <w:szCs w:val="24"/>
        </w:rPr>
        <w:t>270</w:t>
      </w:r>
      <w:r w:rsidR="00AB1E16" w:rsidRPr="00052C9D">
        <w:rPr>
          <w:rFonts w:ascii="Arial" w:hAnsi="Arial" w:cs="Arial"/>
          <w:sz w:val="24"/>
          <w:szCs w:val="24"/>
        </w:rPr>
        <w:t xml:space="preserve"> ze zm.</w:t>
      </w:r>
      <w:r w:rsidR="005E44A4" w:rsidRPr="00052C9D">
        <w:rPr>
          <w:rFonts w:ascii="Arial" w:hAnsi="Arial" w:cs="Arial"/>
          <w:sz w:val="24"/>
          <w:szCs w:val="24"/>
          <w:lang w:eastAsia="pl-PL"/>
        </w:rPr>
        <w:t>)</w:t>
      </w:r>
      <w:r w:rsidRPr="00052C9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ACD3D8A" w14:textId="1B2B300E" w:rsidR="00A955AB" w:rsidRPr="00052C9D" w:rsidRDefault="00496627" w:rsidP="009A41E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bCs/>
          <w:sz w:val="24"/>
          <w:szCs w:val="24"/>
        </w:rPr>
      </w:pPr>
      <w:r w:rsidRPr="00052C9D">
        <w:rPr>
          <w:rFonts w:ascii="Arial" w:hAnsi="Arial" w:cs="Arial"/>
          <w:sz w:val="24"/>
          <w:szCs w:val="24"/>
        </w:rPr>
        <w:t xml:space="preserve">rozporządzenie </w:t>
      </w:r>
      <w:r w:rsidRPr="00052C9D">
        <w:rPr>
          <w:rFonts w:ascii="Arial" w:hAnsi="Arial" w:cs="Arial"/>
          <w:bCs/>
          <w:sz w:val="24"/>
          <w:szCs w:val="24"/>
        </w:rPr>
        <w:t>Przewodniczącego Komitetu do spraw Pożytku Publicznego</w:t>
      </w:r>
      <w:r w:rsidR="007570CC" w:rsidRPr="00052C9D">
        <w:rPr>
          <w:rFonts w:ascii="Arial" w:hAnsi="Arial" w:cs="Arial"/>
          <w:bCs/>
          <w:sz w:val="24"/>
          <w:szCs w:val="24"/>
        </w:rPr>
        <w:t xml:space="preserve"> </w:t>
      </w:r>
      <w:r w:rsidRPr="00052C9D">
        <w:rPr>
          <w:rFonts w:ascii="Arial" w:hAnsi="Arial" w:cs="Arial"/>
          <w:bCs/>
          <w:sz w:val="24"/>
          <w:szCs w:val="24"/>
        </w:rPr>
        <w:t>z dnia 24 października 2018 r. w sprawie wzorów ofert i ramowych wzorów umów dotyczących realizacji zadań publicznych oraz wzorów sprawozdań</w:t>
      </w:r>
      <w:r w:rsidR="009528AF" w:rsidRPr="00052C9D">
        <w:rPr>
          <w:rFonts w:ascii="Arial" w:hAnsi="Arial" w:cs="Arial"/>
          <w:bCs/>
          <w:sz w:val="24"/>
          <w:szCs w:val="24"/>
        </w:rPr>
        <w:br/>
      </w:r>
      <w:r w:rsidRPr="00052C9D">
        <w:rPr>
          <w:rFonts w:ascii="Arial" w:hAnsi="Arial" w:cs="Arial"/>
          <w:bCs/>
          <w:sz w:val="24"/>
          <w:szCs w:val="24"/>
        </w:rPr>
        <w:t>z wykonania tych zadań</w:t>
      </w:r>
      <w:r w:rsidRPr="00052C9D">
        <w:rPr>
          <w:rFonts w:ascii="Arial" w:hAnsi="Arial" w:cs="Arial"/>
          <w:b/>
          <w:bCs/>
          <w:sz w:val="24"/>
          <w:szCs w:val="24"/>
        </w:rPr>
        <w:t xml:space="preserve"> </w:t>
      </w:r>
      <w:r w:rsidR="00AB1E16" w:rsidRPr="00052C9D">
        <w:rPr>
          <w:rFonts w:ascii="Arial" w:hAnsi="Arial" w:cs="Arial"/>
          <w:sz w:val="24"/>
          <w:szCs w:val="24"/>
        </w:rPr>
        <w:t>(Dz. U. z 2018 r. poz. 2057)</w:t>
      </w:r>
      <w:r w:rsidR="00A955AB" w:rsidRPr="00052C9D">
        <w:rPr>
          <w:rFonts w:ascii="Arial" w:hAnsi="Arial" w:cs="Arial"/>
          <w:sz w:val="24"/>
          <w:szCs w:val="24"/>
        </w:rPr>
        <w:t>,</w:t>
      </w:r>
    </w:p>
    <w:p w14:paraId="5EBEB983" w14:textId="7A12B26D" w:rsidR="00A955AB" w:rsidRPr="00052C9D" w:rsidRDefault="00A955AB" w:rsidP="009A41E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052C9D">
        <w:rPr>
          <w:rFonts w:ascii="Arial" w:hAnsi="Arial" w:cs="Arial"/>
          <w:sz w:val="24"/>
          <w:szCs w:val="24"/>
        </w:rPr>
        <w:t>Program współpracy Samorządu Województwa Łódzkiego z organizacjami pozarządowymi oraz podmiotami wymienionymi w art. 3 ust. 3 ustawy</w:t>
      </w:r>
      <w:r w:rsidR="009528AF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>o działalności pożytku publicznego i o wolontariacie na 2024 r. stanowiący załącznik do Uchwały nr LXIII/701/23 Sejmiku Województwa Łódzkiego</w:t>
      </w:r>
      <w:r w:rsidRPr="00052C9D">
        <w:rPr>
          <w:rFonts w:ascii="Arial" w:hAnsi="Arial" w:cs="Arial"/>
          <w:sz w:val="24"/>
          <w:szCs w:val="24"/>
        </w:rPr>
        <w:br/>
        <w:t>z dnia 21 listopada 2023 r. w sprawie uchwalenia Programu współpracy Samorządu Województwa Łódzkiego z organizacjami pozarządowymi oraz podmiotami wymienionymi w art. 3 ust. 3 ustawy o działalności pożytku publicznego i o wolontariacie na 2024 r.</w:t>
      </w:r>
    </w:p>
    <w:p w14:paraId="544C1A26" w14:textId="4CD67A3C" w:rsidR="00496627" w:rsidRPr="00052C9D" w:rsidRDefault="00496627" w:rsidP="001D6DEA">
      <w:pPr>
        <w:pStyle w:val="Nagwek2"/>
        <w:spacing w:before="600" w:after="240"/>
        <w:ind w:left="426" w:hanging="426"/>
        <w:jc w:val="left"/>
      </w:pPr>
      <w:r w:rsidRPr="00052C9D">
        <w:t>II.2</w:t>
      </w:r>
      <w:r w:rsidR="001D6DEA" w:rsidRPr="00052C9D">
        <w:tab/>
      </w:r>
      <w:r w:rsidRPr="00052C9D">
        <w:t>Podmioty uprawnione do przystąpienia do otwartego konkursu ofert</w:t>
      </w:r>
    </w:p>
    <w:p w14:paraId="7A7006D4" w14:textId="3EB34DC7" w:rsidR="00496627" w:rsidRPr="00052C9D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052C9D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 i o wolontariacie, które łącznie spełniają następujące warunki:</w:t>
      </w:r>
    </w:p>
    <w:p w14:paraId="36C2F1B8" w14:textId="6BAE5119" w:rsidR="0056098F" w:rsidRPr="00480BE7" w:rsidRDefault="00854FB8" w:rsidP="0079029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lastRenderedPageBreak/>
        <w:t>zamierzają realizować zadanie o charakterze ogólnodostępnym</w:t>
      </w:r>
      <w:r w:rsidR="00DC647F" w:rsidRPr="00480BE7">
        <w:rPr>
          <w:rFonts w:ascii="Arial" w:hAnsi="Arial" w:cs="Arial"/>
          <w:sz w:val="24"/>
          <w:szCs w:val="24"/>
        </w:rPr>
        <w:br/>
      </w:r>
      <w:r w:rsidRPr="00480BE7">
        <w:rPr>
          <w:rFonts w:ascii="Arial" w:hAnsi="Arial" w:cs="Arial"/>
          <w:sz w:val="24"/>
          <w:szCs w:val="24"/>
        </w:rPr>
        <w:t xml:space="preserve">dla mieszkańców </w:t>
      </w:r>
      <w:r w:rsidR="0031367B" w:rsidRPr="00480BE7">
        <w:rPr>
          <w:rFonts w:ascii="Arial" w:hAnsi="Arial" w:cs="Arial"/>
          <w:sz w:val="24"/>
          <w:szCs w:val="24"/>
        </w:rPr>
        <w:t>w</w:t>
      </w:r>
      <w:r w:rsidRPr="00480BE7">
        <w:rPr>
          <w:rFonts w:ascii="Arial" w:hAnsi="Arial" w:cs="Arial"/>
          <w:sz w:val="24"/>
          <w:szCs w:val="24"/>
        </w:rPr>
        <w:t xml:space="preserve">ojewództwa </w:t>
      </w:r>
      <w:r w:rsidR="0031367B" w:rsidRPr="00480BE7">
        <w:rPr>
          <w:rFonts w:ascii="Arial" w:hAnsi="Arial" w:cs="Arial"/>
          <w:sz w:val="24"/>
          <w:szCs w:val="24"/>
        </w:rPr>
        <w:t>ł</w:t>
      </w:r>
      <w:r w:rsidRPr="00480BE7">
        <w:rPr>
          <w:rFonts w:ascii="Arial" w:hAnsi="Arial" w:cs="Arial"/>
          <w:sz w:val="24"/>
          <w:szCs w:val="24"/>
        </w:rPr>
        <w:t>ódzkiego</w:t>
      </w:r>
      <w:r w:rsidR="00B66719" w:rsidRPr="00480BE7">
        <w:rPr>
          <w:rFonts w:ascii="Arial" w:hAnsi="Arial" w:cs="Arial"/>
          <w:sz w:val="24"/>
          <w:szCs w:val="24"/>
        </w:rPr>
        <w:t xml:space="preserve">, </w:t>
      </w:r>
      <w:r w:rsidR="00DE1E6E" w:rsidRPr="00480BE7">
        <w:rPr>
          <w:rFonts w:ascii="Arial" w:hAnsi="Arial" w:cs="Arial"/>
          <w:sz w:val="24"/>
          <w:szCs w:val="24"/>
        </w:rPr>
        <w:t xml:space="preserve">tzn. dedykowane mieszkańcom województwa niezależnie od miejsca zamieszkania, </w:t>
      </w:r>
      <w:r w:rsidR="00052C9D" w:rsidRPr="00480BE7">
        <w:rPr>
          <w:rFonts w:ascii="Arial" w:hAnsi="Arial" w:cs="Arial"/>
          <w:sz w:val="24"/>
          <w:szCs w:val="24"/>
        </w:rPr>
        <w:t>z co najmniej dwóch powiatów województwa łódzkiego</w:t>
      </w:r>
      <w:r w:rsidRPr="00480BE7">
        <w:rPr>
          <w:rFonts w:ascii="Arial" w:hAnsi="Arial" w:cs="Arial"/>
          <w:sz w:val="24"/>
          <w:szCs w:val="24"/>
        </w:rPr>
        <w:t>,</w:t>
      </w:r>
    </w:p>
    <w:p w14:paraId="7977E1AD" w14:textId="77777777" w:rsidR="00854FB8" w:rsidRPr="00052C9D" w:rsidRDefault="00496627" w:rsidP="0079029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t xml:space="preserve">są zarejestrowane w Krajowym Rejestrze Sądowym </w:t>
      </w:r>
      <w:r w:rsidRPr="00052C9D">
        <w:rPr>
          <w:rFonts w:ascii="Arial" w:hAnsi="Arial" w:cs="Arial"/>
          <w:sz w:val="24"/>
          <w:szCs w:val="24"/>
        </w:rPr>
        <w:t>lub w innym rejestrze właściwym najpóźniej w dniu składania oferty,</w:t>
      </w:r>
    </w:p>
    <w:p w14:paraId="0719A3FC" w14:textId="286A1ECF" w:rsidR="00854FB8" w:rsidRPr="00052C9D" w:rsidRDefault="00854FB8" w:rsidP="0079029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052C9D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="00790290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 xml:space="preserve">z </w:t>
      </w:r>
      <w:r w:rsidR="009860F8" w:rsidRPr="00052C9D">
        <w:rPr>
          <w:rFonts w:ascii="Arial" w:hAnsi="Arial" w:cs="Arial"/>
          <w:sz w:val="24"/>
          <w:szCs w:val="24"/>
        </w:rPr>
        <w:t>rodzajem zadania wskazanym w pkt. I.2 ogłoszenia</w:t>
      </w:r>
      <w:r w:rsidRPr="00052C9D">
        <w:rPr>
          <w:rFonts w:ascii="Arial" w:hAnsi="Arial" w:cs="Arial"/>
          <w:sz w:val="24"/>
          <w:szCs w:val="24"/>
        </w:rPr>
        <w:t>, celami</w:t>
      </w:r>
      <w:r w:rsidR="00671495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>i założeniami otwartego konkursu ofert (</w:t>
      </w:r>
      <w:r w:rsidR="00052C9D" w:rsidRPr="00052C9D">
        <w:rPr>
          <w:rFonts w:ascii="Arial" w:hAnsi="Arial" w:cs="Arial"/>
          <w:sz w:val="24"/>
          <w:szCs w:val="24"/>
        </w:rPr>
        <w:t>N</w:t>
      </w:r>
      <w:r w:rsidRPr="00052C9D">
        <w:rPr>
          <w:rFonts w:ascii="Arial" w:hAnsi="Arial" w:cs="Arial"/>
          <w:sz w:val="24"/>
          <w:szCs w:val="24"/>
        </w:rPr>
        <w:t xml:space="preserve">a etapie składania oferty powyższe kryterium weryfikowane będzie </w:t>
      </w:r>
      <w:r w:rsidR="0005329B" w:rsidRPr="00052C9D">
        <w:rPr>
          <w:rFonts w:ascii="Arial" w:hAnsi="Arial" w:cs="Arial"/>
          <w:sz w:val="24"/>
          <w:szCs w:val="24"/>
        </w:rPr>
        <w:t xml:space="preserve">m.in. </w:t>
      </w:r>
      <w:r w:rsidRPr="00052C9D">
        <w:rPr>
          <w:rFonts w:ascii="Arial" w:hAnsi="Arial" w:cs="Arial"/>
          <w:sz w:val="24"/>
          <w:szCs w:val="24"/>
        </w:rPr>
        <w:t>na podstawie podpisanego przez oferenta</w:t>
      </w:r>
      <w:r w:rsidR="00FB5AAF" w:rsidRPr="00052C9D">
        <w:rPr>
          <w:rFonts w:ascii="Arial" w:hAnsi="Arial" w:cs="Arial"/>
          <w:sz w:val="24"/>
          <w:szCs w:val="24"/>
        </w:rPr>
        <w:t>/-ów</w:t>
      </w:r>
      <w:r w:rsidRPr="00052C9D">
        <w:rPr>
          <w:rFonts w:ascii="Arial" w:hAnsi="Arial" w:cs="Arial"/>
          <w:sz w:val="24"/>
          <w:szCs w:val="24"/>
        </w:rPr>
        <w:t xml:space="preserve"> oświadczenia znajdującego się pod ofertą.</w:t>
      </w:r>
      <w:r w:rsidR="00671495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 xml:space="preserve">W przypadku powzięcia na etapie </w:t>
      </w:r>
      <w:r w:rsidR="006D5DF6" w:rsidRPr="00052C9D">
        <w:rPr>
          <w:rFonts w:ascii="Arial" w:hAnsi="Arial" w:cs="Arial"/>
          <w:sz w:val="24"/>
          <w:szCs w:val="24"/>
        </w:rPr>
        <w:t xml:space="preserve">weryfikacji </w:t>
      </w:r>
      <w:r w:rsidRPr="00052C9D">
        <w:rPr>
          <w:rFonts w:ascii="Arial" w:hAnsi="Arial" w:cs="Arial"/>
          <w:sz w:val="24"/>
          <w:szCs w:val="24"/>
        </w:rPr>
        <w:t xml:space="preserve">formalnej, </w:t>
      </w:r>
      <w:r w:rsidR="001574B6" w:rsidRPr="00052C9D">
        <w:rPr>
          <w:rFonts w:ascii="Arial" w:hAnsi="Arial" w:cs="Arial"/>
          <w:sz w:val="24"/>
          <w:szCs w:val="24"/>
        </w:rPr>
        <w:t xml:space="preserve">opiniowania pod względem merytorycznym </w:t>
      </w:r>
      <w:r w:rsidRPr="00052C9D">
        <w:rPr>
          <w:rFonts w:ascii="Arial" w:hAnsi="Arial" w:cs="Arial"/>
          <w:sz w:val="24"/>
          <w:szCs w:val="24"/>
        </w:rPr>
        <w:t xml:space="preserve">lub </w:t>
      </w:r>
      <w:r w:rsidR="001D71E8" w:rsidRPr="00052C9D">
        <w:rPr>
          <w:rFonts w:ascii="Arial" w:hAnsi="Arial" w:cs="Arial"/>
          <w:sz w:val="24"/>
          <w:szCs w:val="24"/>
        </w:rPr>
        <w:t xml:space="preserve">na </w:t>
      </w:r>
      <w:r w:rsidRPr="00052C9D">
        <w:rPr>
          <w:rFonts w:ascii="Arial" w:hAnsi="Arial" w:cs="Arial"/>
          <w:sz w:val="24"/>
          <w:szCs w:val="24"/>
        </w:rPr>
        <w:t>etapie podpisywania umowy wiedzy,</w:t>
      </w:r>
      <w:r w:rsidR="00671495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>iż złożone przez oferenta</w:t>
      </w:r>
      <w:r w:rsidR="00FB5AAF" w:rsidRPr="00052C9D">
        <w:rPr>
          <w:rFonts w:ascii="Arial" w:hAnsi="Arial" w:cs="Arial"/>
          <w:sz w:val="24"/>
          <w:szCs w:val="24"/>
        </w:rPr>
        <w:t>/-ów</w:t>
      </w:r>
      <w:r w:rsidRPr="00052C9D">
        <w:rPr>
          <w:rFonts w:ascii="Arial" w:hAnsi="Arial" w:cs="Arial"/>
          <w:sz w:val="24"/>
          <w:szCs w:val="24"/>
        </w:rPr>
        <w:t xml:space="preserve"> oświadczenie nie jest zgodne </w:t>
      </w:r>
      <w:r w:rsidR="004E1110" w:rsidRPr="00052C9D">
        <w:rPr>
          <w:rFonts w:ascii="Arial" w:hAnsi="Arial" w:cs="Arial"/>
          <w:sz w:val="24"/>
          <w:szCs w:val="24"/>
        </w:rPr>
        <w:t>ze stanem faktycznym</w:t>
      </w:r>
      <w:r w:rsidRPr="00052C9D">
        <w:rPr>
          <w:rFonts w:ascii="Arial" w:hAnsi="Arial" w:cs="Arial"/>
          <w:sz w:val="24"/>
          <w:szCs w:val="24"/>
        </w:rPr>
        <w:t xml:space="preserve"> brak będzie podst</w:t>
      </w:r>
      <w:r w:rsidR="00D929DC" w:rsidRPr="00052C9D">
        <w:rPr>
          <w:rFonts w:ascii="Arial" w:hAnsi="Arial" w:cs="Arial"/>
          <w:sz w:val="24"/>
          <w:szCs w:val="24"/>
        </w:rPr>
        <w:t>awy prawnej</w:t>
      </w:r>
      <w:r w:rsidR="00671495" w:rsidRPr="00052C9D">
        <w:rPr>
          <w:rFonts w:ascii="Arial" w:hAnsi="Arial" w:cs="Arial"/>
          <w:sz w:val="24"/>
          <w:szCs w:val="24"/>
        </w:rPr>
        <w:t xml:space="preserve"> </w:t>
      </w:r>
      <w:r w:rsidRPr="00052C9D">
        <w:rPr>
          <w:rFonts w:ascii="Arial" w:hAnsi="Arial" w:cs="Arial"/>
          <w:sz w:val="24"/>
          <w:szCs w:val="24"/>
        </w:rPr>
        <w:t>do podpisania umowy.</w:t>
      </w:r>
      <w:r w:rsidR="00671495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 xml:space="preserve">W sytuacji jeśli niezgodność oświadczenia </w:t>
      </w:r>
      <w:r w:rsidR="004E1110" w:rsidRPr="00052C9D">
        <w:rPr>
          <w:rFonts w:ascii="Arial" w:hAnsi="Arial" w:cs="Arial"/>
          <w:sz w:val="24"/>
          <w:szCs w:val="24"/>
        </w:rPr>
        <w:t>ze stanem faktycznym</w:t>
      </w:r>
      <w:r w:rsidRPr="00052C9D">
        <w:rPr>
          <w:rFonts w:ascii="Arial" w:hAnsi="Arial" w:cs="Arial"/>
          <w:sz w:val="24"/>
          <w:szCs w:val="24"/>
        </w:rPr>
        <w:t xml:space="preserve"> zostanie stwierdzona po podpisaniu umowy dotacja może zostać uznana</w:t>
      </w:r>
      <w:r w:rsidR="00671495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>za pobraną nienależnie w rozumieniu art. 252 ust. 1 pkt 2 ustawy</w:t>
      </w:r>
      <w:r w:rsidR="00721A58" w:rsidRPr="00052C9D">
        <w:rPr>
          <w:rFonts w:ascii="Arial" w:hAnsi="Arial" w:cs="Arial"/>
          <w:sz w:val="24"/>
          <w:szCs w:val="24"/>
        </w:rPr>
        <w:br/>
      </w:r>
      <w:r w:rsidRPr="00052C9D">
        <w:rPr>
          <w:rFonts w:ascii="Arial" w:hAnsi="Arial" w:cs="Arial"/>
          <w:sz w:val="24"/>
          <w:szCs w:val="24"/>
        </w:rPr>
        <w:t>o finansach</w:t>
      </w:r>
      <w:r w:rsidR="001D71E8" w:rsidRPr="00052C9D">
        <w:rPr>
          <w:rFonts w:ascii="Arial" w:hAnsi="Arial" w:cs="Arial"/>
          <w:sz w:val="24"/>
          <w:szCs w:val="24"/>
        </w:rPr>
        <w:t xml:space="preserve"> publicznych</w:t>
      </w:r>
      <w:r w:rsidRPr="00052C9D">
        <w:rPr>
          <w:rFonts w:ascii="Arial" w:hAnsi="Arial" w:cs="Arial"/>
          <w:sz w:val="24"/>
          <w:szCs w:val="24"/>
        </w:rPr>
        <w:t>),</w:t>
      </w:r>
    </w:p>
    <w:p w14:paraId="7DB4B104" w14:textId="0E3C376B" w:rsidR="00496627" w:rsidRPr="00D00267" w:rsidRDefault="00496627" w:rsidP="00790290">
      <w:pPr>
        <w:pStyle w:val="Akapitzlist"/>
        <w:numPr>
          <w:ilvl w:val="1"/>
          <w:numId w:val="7"/>
        </w:numPr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D00267">
        <w:rPr>
          <w:rFonts w:ascii="Arial" w:hAnsi="Arial" w:cs="Arial"/>
          <w:sz w:val="24"/>
          <w:szCs w:val="24"/>
        </w:rPr>
        <w:t xml:space="preserve">złożą w elektronicznym generatorze wniosków </w:t>
      </w:r>
      <w:r w:rsidR="0028250F" w:rsidRPr="00D00267">
        <w:rPr>
          <w:rFonts w:ascii="Arial" w:hAnsi="Arial" w:cs="Arial"/>
          <w:sz w:val="24"/>
          <w:szCs w:val="24"/>
        </w:rPr>
        <w:t>www.witkac.pl</w:t>
      </w:r>
      <w:r w:rsidRPr="00D00267">
        <w:rPr>
          <w:rFonts w:ascii="Arial" w:hAnsi="Arial" w:cs="Arial"/>
          <w:sz w:val="24"/>
          <w:szCs w:val="24"/>
        </w:rPr>
        <w:t xml:space="preserve"> poprawnie wypełnioną ofertę </w:t>
      </w:r>
      <w:r w:rsidR="004E1110" w:rsidRPr="00D00267">
        <w:rPr>
          <w:rFonts w:ascii="Arial" w:hAnsi="Arial" w:cs="Arial"/>
          <w:sz w:val="24"/>
          <w:szCs w:val="24"/>
        </w:rPr>
        <w:t xml:space="preserve">uwzględniając pkt. II.3.7 i II.3.8 ogłoszenia </w:t>
      </w:r>
      <w:r w:rsidRPr="00D00267">
        <w:rPr>
          <w:rFonts w:ascii="Arial" w:hAnsi="Arial" w:cs="Arial"/>
          <w:sz w:val="24"/>
          <w:szCs w:val="24"/>
        </w:rPr>
        <w:t>oraz potwierdzenie złożenia oferty.</w:t>
      </w:r>
    </w:p>
    <w:p w14:paraId="2D8D9992" w14:textId="61E38A7B" w:rsidR="00496627" w:rsidRPr="00D00267" w:rsidRDefault="00496627" w:rsidP="007930EA">
      <w:pPr>
        <w:pStyle w:val="Nagwek2"/>
        <w:spacing w:before="840" w:after="240"/>
        <w:ind w:left="425" w:hanging="425"/>
        <w:jc w:val="left"/>
      </w:pPr>
      <w:r w:rsidRPr="00D00267">
        <w:t>II.3</w:t>
      </w:r>
      <w:r w:rsidR="001D6DEA" w:rsidRPr="00D00267">
        <w:tab/>
      </w:r>
      <w:r w:rsidRPr="00D00267">
        <w:t>Warunki składania ofert</w:t>
      </w:r>
    </w:p>
    <w:p w14:paraId="12148D3A" w14:textId="2A3A387B" w:rsidR="002B757A" w:rsidRPr="005D0F3E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t>Do konkursu mogą być składane oferty, których realizacja rozpocznie się</w:t>
      </w:r>
      <w:r w:rsidR="00DC647F" w:rsidRPr="00CF1C15">
        <w:rPr>
          <w:rFonts w:ascii="Arial" w:hAnsi="Arial" w:cs="Arial"/>
          <w:sz w:val="24"/>
          <w:szCs w:val="24"/>
        </w:rPr>
        <w:br/>
      </w:r>
      <w:r w:rsidRPr="00CF1C15">
        <w:rPr>
          <w:rFonts w:ascii="Arial" w:hAnsi="Arial" w:cs="Arial"/>
          <w:sz w:val="24"/>
          <w:szCs w:val="24"/>
        </w:rPr>
        <w:t xml:space="preserve">nie wcześniej </w:t>
      </w:r>
      <w:r w:rsidRPr="005D0F3E">
        <w:rPr>
          <w:rFonts w:ascii="Arial" w:hAnsi="Arial" w:cs="Arial"/>
          <w:sz w:val="24"/>
          <w:szCs w:val="24"/>
        </w:rPr>
        <w:t xml:space="preserve">niż </w:t>
      </w:r>
      <w:r w:rsidR="00DD09C6">
        <w:rPr>
          <w:rFonts w:ascii="Arial" w:hAnsi="Arial" w:cs="Arial"/>
          <w:b/>
          <w:bCs/>
          <w:sz w:val="24"/>
          <w:szCs w:val="24"/>
        </w:rPr>
        <w:t>23</w:t>
      </w:r>
      <w:r w:rsidR="00C21161" w:rsidRPr="005D0F3E">
        <w:rPr>
          <w:rFonts w:ascii="Arial" w:hAnsi="Arial" w:cs="Arial"/>
          <w:b/>
          <w:bCs/>
          <w:sz w:val="24"/>
          <w:szCs w:val="24"/>
        </w:rPr>
        <w:t>.0</w:t>
      </w:r>
      <w:r w:rsidR="00CF1C15" w:rsidRPr="005D0F3E">
        <w:rPr>
          <w:rFonts w:ascii="Arial" w:hAnsi="Arial" w:cs="Arial"/>
          <w:b/>
          <w:bCs/>
          <w:sz w:val="24"/>
          <w:szCs w:val="24"/>
        </w:rPr>
        <w:t>9</w:t>
      </w:r>
      <w:r w:rsidR="00C21161" w:rsidRPr="005D0F3E">
        <w:rPr>
          <w:rFonts w:ascii="Arial" w:hAnsi="Arial" w:cs="Arial"/>
          <w:b/>
          <w:bCs/>
          <w:sz w:val="24"/>
          <w:szCs w:val="24"/>
        </w:rPr>
        <w:t xml:space="preserve">.2024 </w:t>
      </w:r>
      <w:r w:rsidRPr="005D0F3E">
        <w:rPr>
          <w:rFonts w:ascii="Arial" w:hAnsi="Arial" w:cs="Arial"/>
          <w:b/>
          <w:bCs/>
          <w:sz w:val="24"/>
          <w:szCs w:val="24"/>
        </w:rPr>
        <w:t>r.</w:t>
      </w:r>
      <w:r w:rsidRPr="005D0F3E">
        <w:rPr>
          <w:rFonts w:ascii="Arial" w:hAnsi="Arial" w:cs="Arial"/>
          <w:sz w:val="24"/>
          <w:szCs w:val="24"/>
        </w:rPr>
        <w:t xml:space="preserve"> i kończy nie później niż </w:t>
      </w:r>
      <w:r w:rsidR="00CF1C15" w:rsidRPr="005D0F3E">
        <w:rPr>
          <w:rFonts w:ascii="Arial" w:hAnsi="Arial" w:cs="Arial"/>
          <w:b/>
          <w:bCs/>
          <w:sz w:val="24"/>
          <w:szCs w:val="24"/>
        </w:rPr>
        <w:t>20</w:t>
      </w:r>
      <w:r w:rsidR="00C21161" w:rsidRPr="005D0F3E">
        <w:rPr>
          <w:rFonts w:ascii="Arial" w:hAnsi="Arial" w:cs="Arial"/>
          <w:b/>
          <w:bCs/>
          <w:sz w:val="24"/>
          <w:szCs w:val="24"/>
        </w:rPr>
        <w:t>.12.2024</w:t>
      </w:r>
      <w:r w:rsidRPr="005D0F3E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5BE42A77" w14:textId="07B39CAE" w:rsidR="00496627" w:rsidRPr="00CF1C15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t xml:space="preserve">Do konkursu każdy oferent może złożyć 1 ofertę. Złożenie przez oferenta większej liczby ofert w ramach zadania spowoduje, że żadna z nich nie będzie rozpatrywana. Dopuszcza się możliwość złożenia więcej niż 1 </w:t>
      </w:r>
      <w:r w:rsidR="002B757A" w:rsidRPr="00CF1C15">
        <w:rPr>
          <w:rFonts w:ascii="Arial" w:hAnsi="Arial" w:cs="Arial"/>
          <w:sz w:val="24"/>
          <w:szCs w:val="24"/>
        </w:rPr>
        <w:t xml:space="preserve">oferty </w:t>
      </w:r>
      <w:r w:rsidRPr="00CF1C15">
        <w:rPr>
          <w:rFonts w:ascii="Arial" w:hAnsi="Arial" w:cs="Arial"/>
          <w:sz w:val="24"/>
          <w:szCs w:val="24"/>
        </w:rPr>
        <w:t>przez podmioty posiadające, utworzone zgodnie z prawem i aktami założycielskimi, filie, oddziały, hufce, koła i inne jednostki terenowe, przy czym środki z dotacji winny być przeznaczone na wykonanie zadania przez jednostkę terenową. Dotyczy to ofert składanych samodzielnie</w:t>
      </w:r>
      <w:r w:rsidR="001574B6" w:rsidRPr="00CF1C15">
        <w:rPr>
          <w:rFonts w:ascii="Arial" w:hAnsi="Arial" w:cs="Arial"/>
          <w:sz w:val="24"/>
          <w:szCs w:val="24"/>
        </w:rPr>
        <w:t>,</w:t>
      </w:r>
      <w:r w:rsidRPr="00CF1C15">
        <w:rPr>
          <w:rFonts w:ascii="Arial" w:hAnsi="Arial" w:cs="Arial"/>
          <w:sz w:val="24"/>
          <w:szCs w:val="24"/>
        </w:rPr>
        <w:t xml:space="preserve"> jak i ofert wspólnych. Za o</w:t>
      </w:r>
      <w:r w:rsidR="0089508A" w:rsidRPr="00CF1C15">
        <w:rPr>
          <w:rFonts w:ascii="Arial" w:hAnsi="Arial" w:cs="Arial"/>
          <w:sz w:val="24"/>
          <w:szCs w:val="24"/>
        </w:rPr>
        <w:t>fertę uznaje się ofertę złożoną</w:t>
      </w:r>
      <w:r w:rsidR="00351F8E" w:rsidRPr="00CF1C15">
        <w:rPr>
          <w:rFonts w:ascii="Arial" w:hAnsi="Arial" w:cs="Arial"/>
          <w:sz w:val="24"/>
          <w:szCs w:val="24"/>
        </w:rPr>
        <w:t xml:space="preserve"> </w:t>
      </w:r>
      <w:r w:rsidRPr="00CF1C15">
        <w:rPr>
          <w:rFonts w:ascii="Arial" w:hAnsi="Arial" w:cs="Arial"/>
          <w:sz w:val="24"/>
          <w:szCs w:val="24"/>
        </w:rPr>
        <w:t>w elektronicznym generatorze wniosków</w:t>
      </w:r>
      <w:r w:rsidR="0089508A" w:rsidRPr="00CF1C15">
        <w:rPr>
          <w:rFonts w:ascii="Arial" w:hAnsi="Arial" w:cs="Arial"/>
          <w:sz w:val="24"/>
          <w:szCs w:val="24"/>
        </w:rPr>
        <w:t xml:space="preserve"> </w:t>
      </w:r>
      <w:r w:rsidR="00EF2C5C" w:rsidRPr="00CF1C15">
        <w:rPr>
          <w:rFonts w:ascii="Arial" w:hAnsi="Arial" w:cs="Arial"/>
          <w:sz w:val="24"/>
          <w:szCs w:val="24"/>
        </w:rPr>
        <w:t>www.witkac.pl</w:t>
      </w:r>
      <w:r w:rsidR="009528AF" w:rsidRPr="00CF1C15">
        <w:rPr>
          <w:rFonts w:ascii="Arial" w:hAnsi="Arial" w:cs="Arial"/>
          <w:sz w:val="24"/>
          <w:szCs w:val="24"/>
        </w:rPr>
        <w:br/>
      </w:r>
      <w:r w:rsidR="0089508A" w:rsidRPr="00CF1C15">
        <w:rPr>
          <w:rFonts w:ascii="Arial" w:hAnsi="Arial" w:cs="Arial"/>
          <w:sz w:val="24"/>
          <w:szCs w:val="24"/>
        </w:rPr>
        <w:t>wraz</w:t>
      </w:r>
      <w:r w:rsidR="00351F8E" w:rsidRPr="00CF1C15">
        <w:rPr>
          <w:rFonts w:ascii="Arial" w:hAnsi="Arial" w:cs="Arial"/>
          <w:sz w:val="24"/>
          <w:szCs w:val="24"/>
        </w:rPr>
        <w:t xml:space="preserve"> </w:t>
      </w:r>
      <w:r w:rsidRPr="00CF1C15">
        <w:rPr>
          <w:rFonts w:ascii="Arial" w:hAnsi="Arial" w:cs="Arial"/>
          <w:sz w:val="24"/>
          <w:szCs w:val="24"/>
        </w:rPr>
        <w:t>z potwierdzeniem jej złożenia.</w:t>
      </w:r>
    </w:p>
    <w:p w14:paraId="772459DB" w14:textId="07ECDBE6" w:rsidR="00496627" w:rsidRPr="00CF1C15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="001C022B" w:rsidRPr="00CF1C15">
        <w:rPr>
          <w:rFonts w:ascii="Arial" w:hAnsi="Arial" w:cs="Arial"/>
          <w:sz w:val="24"/>
          <w:szCs w:val="24"/>
        </w:rPr>
        <w:t>www.witkac.pl</w:t>
      </w:r>
      <w:r w:rsidRPr="00CF1C15">
        <w:rPr>
          <w:rFonts w:ascii="Arial" w:hAnsi="Arial" w:cs="Arial"/>
          <w:sz w:val="24"/>
          <w:szCs w:val="24"/>
        </w:rPr>
        <w:t>,</w:t>
      </w:r>
      <w:r w:rsidR="009528AF" w:rsidRPr="00CF1C15">
        <w:rPr>
          <w:rFonts w:ascii="Arial" w:hAnsi="Arial" w:cs="Arial"/>
          <w:sz w:val="24"/>
          <w:szCs w:val="24"/>
        </w:rPr>
        <w:br/>
      </w:r>
      <w:r w:rsidRPr="00CF1C15">
        <w:rPr>
          <w:rFonts w:ascii="Arial" w:hAnsi="Arial" w:cs="Arial"/>
          <w:sz w:val="24"/>
          <w:szCs w:val="24"/>
        </w:rPr>
        <w:t xml:space="preserve">w nieprzekraczalnym terminie </w:t>
      </w:r>
      <w:r w:rsidRPr="00CF1C15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DD09C6">
        <w:rPr>
          <w:rFonts w:ascii="Arial" w:hAnsi="Arial" w:cs="Arial"/>
          <w:b/>
          <w:bCs/>
          <w:sz w:val="24"/>
          <w:szCs w:val="24"/>
        </w:rPr>
        <w:t>28</w:t>
      </w:r>
      <w:r w:rsidR="004D5284" w:rsidRPr="00CF1C15">
        <w:rPr>
          <w:rFonts w:ascii="Arial" w:hAnsi="Arial" w:cs="Arial"/>
          <w:b/>
          <w:bCs/>
          <w:sz w:val="24"/>
          <w:szCs w:val="24"/>
        </w:rPr>
        <w:t>.</w:t>
      </w:r>
      <w:r w:rsidR="00391DBE" w:rsidRPr="00CF1C15">
        <w:rPr>
          <w:rFonts w:ascii="Arial" w:hAnsi="Arial" w:cs="Arial"/>
          <w:b/>
          <w:bCs/>
          <w:sz w:val="24"/>
          <w:szCs w:val="24"/>
        </w:rPr>
        <w:t>0</w:t>
      </w:r>
      <w:r w:rsidR="00CF1C15" w:rsidRPr="00CF1C15">
        <w:rPr>
          <w:rFonts w:ascii="Arial" w:hAnsi="Arial" w:cs="Arial"/>
          <w:b/>
          <w:bCs/>
          <w:sz w:val="24"/>
          <w:szCs w:val="24"/>
        </w:rPr>
        <w:t>5</w:t>
      </w:r>
      <w:r w:rsidR="004D5284" w:rsidRPr="00CF1C15">
        <w:rPr>
          <w:rFonts w:ascii="Arial" w:hAnsi="Arial" w:cs="Arial"/>
          <w:b/>
          <w:bCs/>
          <w:sz w:val="24"/>
          <w:szCs w:val="24"/>
        </w:rPr>
        <w:t>.202</w:t>
      </w:r>
      <w:r w:rsidR="00391DBE" w:rsidRPr="00CF1C15">
        <w:rPr>
          <w:rFonts w:ascii="Arial" w:hAnsi="Arial" w:cs="Arial"/>
          <w:b/>
          <w:bCs/>
          <w:sz w:val="24"/>
          <w:szCs w:val="24"/>
        </w:rPr>
        <w:t>4</w:t>
      </w:r>
      <w:r w:rsidRPr="00CF1C15">
        <w:rPr>
          <w:rFonts w:ascii="Arial" w:hAnsi="Arial" w:cs="Arial"/>
          <w:b/>
          <w:bCs/>
          <w:sz w:val="24"/>
          <w:szCs w:val="24"/>
        </w:rPr>
        <w:t xml:space="preserve"> </w:t>
      </w:r>
      <w:r w:rsidR="00EB4747" w:rsidRPr="00CF1C15">
        <w:rPr>
          <w:rFonts w:ascii="Arial" w:hAnsi="Arial" w:cs="Arial"/>
          <w:b/>
          <w:bCs/>
          <w:sz w:val="24"/>
          <w:szCs w:val="24"/>
        </w:rPr>
        <w:t xml:space="preserve">r. </w:t>
      </w:r>
      <w:r w:rsidRPr="00CF1C15">
        <w:rPr>
          <w:rFonts w:ascii="Arial" w:hAnsi="Arial" w:cs="Arial"/>
          <w:b/>
          <w:bCs/>
          <w:sz w:val="24"/>
          <w:szCs w:val="24"/>
        </w:rPr>
        <w:t>do godz. 23:59:59</w:t>
      </w:r>
      <w:r w:rsidRPr="00CF1C15">
        <w:rPr>
          <w:rFonts w:ascii="Arial" w:hAnsi="Arial" w:cs="Arial"/>
          <w:sz w:val="24"/>
          <w:szCs w:val="24"/>
        </w:rPr>
        <w:t>.</w:t>
      </w:r>
    </w:p>
    <w:p w14:paraId="102517D0" w14:textId="77777777" w:rsidR="00496627" w:rsidRPr="00CF1C15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14:paraId="36E3EFAA" w14:textId="2E38CF1F" w:rsidR="000101A3" w:rsidRPr="00CF1C15" w:rsidRDefault="000101A3" w:rsidP="00790290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lastRenderedPageBreak/>
        <w:t>1)</w:t>
      </w:r>
      <w:r w:rsidR="009D6D41" w:rsidRPr="00CF1C15">
        <w:rPr>
          <w:rFonts w:ascii="Arial" w:hAnsi="Arial" w:cs="Arial"/>
          <w:sz w:val="24"/>
          <w:szCs w:val="24"/>
        </w:rPr>
        <w:tab/>
      </w:r>
      <w:r w:rsidR="00496627" w:rsidRPr="00CF1C15">
        <w:rPr>
          <w:rFonts w:ascii="Arial" w:hAnsi="Arial" w:cs="Arial"/>
          <w:sz w:val="24"/>
          <w:szCs w:val="24"/>
        </w:rPr>
        <w:t xml:space="preserve">W </w:t>
      </w:r>
      <w:r w:rsidR="00665EA1" w:rsidRPr="00CF1C15">
        <w:rPr>
          <w:rFonts w:ascii="Arial" w:hAnsi="Arial" w:cs="Arial"/>
          <w:sz w:val="24"/>
          <w:szCs w:val="24"/>
        </w:rPr>
        <w:t xml:space="preserve">sekcji </w:t>
      </w:r>
      <w:r w:rsidR="00496627" w:rsidRPr="00CF1C15">
        <w:rPr>
          <w:rFonts w:ascii="Arial" w:hAnsi="Arial" w:cs="Arial"/>
          <w:sz w:val="24"/>
          <w:szCs w:val="24"/>
        </w:rPr>
        <w:t>I.2</w:t>
      </w:r>
      <w:r w:rsidR="00A05C1E" w:rsidRPr="00CF1C15">
        <w:rPr>
          <w:rFonts w:ascii="Arial" w:hAnsi="Arial" w:cs="Arial"/>
          <w:sz w:val="24"/>
          <w:szCs w:val="24"/>
        </w:rPr>
        <w:t xml:space="preserve"> </w:t>
      </w:r>
      <w:r w:rsidR="00496627" w:rsidRPr="00CF1C15">
        <w:rPr>
          <w:rFonts w:ascii="Arial" w:hAnsi="Arial" w:cs="Arial"/>
          <w:sz w:val="24"/>
          <w:szCs w:val="24"/>
        </w:rPr>
        <w:t>oferty „Rodzaj zadania publiczne</w:t>
      </w:r>
      <w:r w:rsidRPr="00CF1C15">
        <w:rPr>
          <w:rFonts w:ascii="Arial" w:hAnsi="Arial" w:cs="Arial"/>
          <w:sz w:val="24"/>
          <w:szCs w:val="24"/>
        </w:rPr>
        <w:t>go” należy</w:t>
      </w:r>
      <w:r w:rsidR="00A05C1E" w:rsidRPr="00CF1C15">
        <w:rPr>
          <w:rFonts w:ascii="Arial" w:hAnsi="Arial" w:cs="Arial"/>
          <w:sz w:val="24"/>
          <w:szCs w:val="24"/>
        </w:rPr>
        <w:t xml:space="preserve"> </w:t>
      </w:r>
      <w:r w:rsidRPr="00CF1C15">
        <w:rPr>
          <w:rFonts w:ascii="Arial" w:hAnsi="Arial" w:cs="Arial"/>
          <w:sz w:val="24"/>
          <w:szCs w:val="24"/>
        </w:rPr>
        <w:t>podać</w:t>
      </w:r>
      <w:r w:rsidR="00A05C1E" w:rsidRPr="00CF1C15">
        <w:rPr>
          <w:rFonts w:ascii="Arial" w:hAnsi="Arial" w:cs="Arial"/>
          <w:sz w:val="24"/>
          <w:szCs w:val="24"/>
        </w:rPr>
        <w:t xml:space="preserve"> rodzaj</w:t>
      </w:r>
    </w:p>
    <w:p w14:paraId="74C47E9E" w14:textId="37D245C8" w:rsidR="000101A3" w:rsidRPr="00CF1C15" w:rsidRDefault="00A05C1E" w:rsidP="00790290">
      <w:pPr>
        <w:pStyle w:val="Akapitzlist"/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t xml:space="preserve">zadania </w:t>
      </w:r>
      <w:r w:rsidR="00496627" w:rsidRPr="00CF1C15">
        <w:rPr>
          <w:rFonts w:ascii="Arial" w:hAnsi="Arial" w:cs="Arial"/>
          <w:sz w:val="24"/>
          <w:szCs w:val="24"/>
        </w:rPr>
        <w:t>publicznego zgodny z nazwą rodzaju zadania publicznego wymienionego</w:t>
      </w:r>
      <w:r w:rsidR="007D395C" w:rsidRPr="00CF1C15">
        <w:rPr>
          <w:rFonts w:ascii="Arial" w:hAnsi="Arial" w:cs="Arial"/>
          <w:sz w:val="24"/>
          <w:szCs w:val="24"/>
        </w:rPr>
        <w:t xml:space="preserve"> </w:t>
      </w:r>
      <w:r w:rsidR="00496627" w:rsidRPr="00CF1C15">
        <w:rPr>
          <w:rFonts w:ascii="Arial" w:hAnsi="Arial" w:cs="Arial"/>
          <w:sz w:val="24"/>
          <w:szCs w:val="24"/>
        </w:rPr>
        <w:t>w niniejszym ogłoszeniu.</w:t>
      </w:r>
    </w:p>
    <w:p w14:paraId="6E64E7C4" w14:textId="77777777" w:rsidR="0001193D" w:rsidRPr="00CF1C15" w:rsidRDefault="00496627" w:rsidP="00B428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t xml:space="preserve">W </w:t>
      </w:r>
      <w:r w:rsidR="00665EA1" w:rsidRPr="00CF1C15">
        <w:rPr>
          <w:rFonts w:ascii="Arial" w:hAnsi="Arial" w:cs="Arial"/>
          <w:sz w:val="24"/>
          <w:szCs w:val="24"/>
        </w:rPr>
        <w:t xml:space="preserve">sekcji </w:t>
      </w:r>
      <w:r w:rsidRPr="00CF1C15">
        <w:rPr>
          <w:rFonts w:ascii="Arial" w:hAnsi="Arial" w:cs="Arial"/>
          <w:sz w:val="24"/>
          <w:szCs w:val="24"/>
        </w:rPr>
        <w:t>III.1 oferty „Tytuł zadania publicznego” należy podać tytuł zadania publicznego ustalony przez oferenta/-ów (nazwa własna zadania).</w:t>
      </w:r>
    </w:p>
    <w:p w14:paraId="700D6852" w14:textId="088D605E" w:rsidR="00AE0952" w:rsidRPr="00661DCB" w:rsidRDefault="00496627" w:rsidP="00B428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CF1C15">
        <w:rPr>
          <w:rFonts w:ascii="Arial" w:hAnsi="Arial" w:cs="Arial"/>
          <w:sz w:val="24"/>
          <w:szCs w:val="24"/>
        </w:rPr>
        <w:t xml:space="preserve">W </w:t>
      </w:r>
      <w:r w:rsidR="00665EA1" w:rsidRPr="00CF1C15">
        <w:rPr>
          <w:rFonts w:ascii="Arial" w:hAnsi="Arial" w:cs="Arial"/>
          <w:sz w:val="24"/>
          <w:szCs w:val="24"/>
        </w:rPr>
        <w:t xml:space="preserve">sekcji </w:t>
      </w:r>
      <w:r w:rsidRPr="00CF1C15">
        <w:rPr>
          <w:rFonts w:ascii="Arial" w:hAnsi="Arial" w:cs="Arial"/>
          <w:sz w:val="24"/>
          <w:szCs w:val="24"/>
        </w:rPr>
        <w:t xml:space="preserve">VI. </w:t>
      </w:r>
      <w:r w:rsidR="00ED24CD" w:rsidRPr="00CF1C15">
        <w:rPr>
          <w:rFonts w:ascii="Arial" w:hAnsi="Arial" w:cs="Arial"/>
          <w:sz w:val="24"/>
          <w:szCs w:val="24"/>
        </w:rPr>
        <w:t>oferty „</w:t>
      </w:r>
      <w:r w:rsidRPr="00CF1C15">
        <w:rPr>
          <w:rFonts w:ascii="Arial" w:hAnsi="Arial" w:cs="Arial"/>
          <w:sz w:val="24"/>
          <w:szCs w:val="24"/>
        </w:rPr>
        <w:t>Inne informacje</w:t>
      </w:r>
      <w:r w:rsidR="00ED24CD" w:rsidRPr="00CF1C15">
        <w:rPr>
          <w:rFonts w:ascii="Arial" w:hAnsi="Arial" w:cs="Arial"/>
          <w:sz w:val="24"/>
          <w:szCs w:val="24"/>
        </w:rPr>
        <w:t>”</w:t>
      </w:r>
      <w:r w:rsidRPr="00CF1C15">
        <w:rPr>
          <w:rFonts w:ascii="Arial" w:hAnsi="Arial" w:cs="Arial"/>
          <w:sz w:val="24"/>
          <w:szCs w:val="24"/>
        </w:rPr>
        <w:t xml:space="preserve"> należy wskazać w jaki sposób</w:t>
      </w:r>
      <w:r w:rsidR="0001193D" w:rsidRPr="00CF1C15">
        <w:rPr>
          <w:rFonts w:ascii="Arial" w:hAnsi="Arial" w:cs="Arial"/>
          <w:sz w:val="24"/>
          <w:szCs w:val="24"/>
        </w:rPr>
        <w:br/>
      </w:r>
      <w:r w:rsidRPr="00CF1C15">
        <w:rPr>
          <w:rFonts w:ascii="Arial" w:hAnsi="Arial" w:cs="Arial"/>
          <w:sz w:val="24"/>
          <w:szCs w:val="24"/>
        </w:rPr>
        <w:t>w ramach realizacji zadania publicznego zapewniona będzie dostęp</w:t>
      </w:r>
      <w:r w:rsidR="009406DE" w:rsidRPr="00CF1C15">
        <w:rPr>
          <w:rFonts w:ascii="Arial" w:hAnsi="Arial" w:cs="Arial"/>
          <w:sz w:val="24"/>
          <w:szCs w:val="24"/>
        </w:rPr>
        <w:t>ność osobom</w:t>
      </w:r>
      <w:r w:rsidR="004A2594" w:rsidRPr="00CF1C15">
        <w:rPr>
          <w:rFonts w:ascii="Arial" w:hAnsi="Arial" w:cs="Arial"/>
          <w:sz w:val="24"/>
          <w:szCs w:val="24"/>
        </w:rPr>
        <w:t xml:space="preserve"> </w:t>
      </w:r>
      <w:r w:rsidRPr="00CF1C15">
        <w:rPr>
          <w:rFonts w:ascii="Arial" w:hAnsi="Arial" w:cs="Arial"/>
          <w:sz w:val="24"/>
          <w:szCs w:val="24"/>
        </w:rPr>
        <w:t>ze szczególnymi potrzebami</w:t>
      </w:r>
      <w:r w:rsidR="00881538" w:rsidRPr="00CF1C15">
        <w:rPr>
          <w:rFonts w:ascii="Arial" w:hAnsi="Arial" w:cs="Arial"/>
          <w:sz w:val="24"/>
          <w:szCs w:val="24"/>
        </w:rPr>
        <w:t xml:space="preserve"> (w celu ułatwienia przygotowania opisów zapewnienia dostępności w ramach zadania publicznego</w:t>
      </w:r>
      <w:r w:rsidR="003361EB" w:rsidRPr="00CF1C15">
        <w:rPr>
          <w:rFonts w:ascii="Arial" w:hAnsi="Arial" w:cs="Arial"/>
          <w:sz w:val="24"/>
          <w:szCs w:val="24"/>
        </w:rPr>
        <w:t>,</w:t>
      </w:r>
      <w:r w:rsidR="00881538" w:rsidRPr="00CF1C15">
        <w:rPr>
          <w:rFonts w:ascii="Arial" w:hAnsi="Arial" w:cs="Arial"/>
          <w:sz w:val="24"/>
          <w:szCs w:val="24"/>
        </w:rPr>
        <w:t xml:space="preserve"> zaleca się zapoznanie z treścią oświadczenia dotyczącego wymagań służących zapewnieniu dostępności osobom ze szczególnymi potrzebami,</w:t>
      </w:r>
      <w:r w:rsidR="00480BE7">
        <w:rPr>
          <w:rFonts w:ascii="Arial" w:hAnsi="Arial" w:cs="Arial"/>
          <w:sz w:val="24"/>
          <w:szCs w:val="24"/>
        </w:rPr>
        <w:t xml:space="preserve"> </w:t>
      </w:r>
      <w:r w:rsidR="00881538" w:rsidRPr="00CF1C15">
        <w:rPr>
          <w:rFonts w:ascii="Arial" w:hAnsi="Arial" w:cs="Arial"/>
          <w:sz w:val="24"/>
          <w:szCs w:val="24"/>
        </w:rPr>
        <w:t xml:space="preserve">które stanowić będzie załącznik do umowy – treść oświadczenia obowiązującego na dzień ogłoszenia konkursu zamieszczona zostanie wraz z informacją </w:t>
      </w:r>
      <w:r w:rsidR="00480BE7">
        <w:rPr>
          <w:rFonts w:ascii="Arial" w:hAnsi="Arial" w:cs="Arial"/>
          <w:sz w:val="24"/>
          <w:szCs w:val="24"/>
        </w:rPr>
        <w:br/>
      </w:r>
      <w:r w:rsidR="00881538" w:rsidRPr="00CF1C15">
        <w:rPr>
          <w:rFonts w:ascii="Arial" w:hAnsi="Arial" w:cs="Arial"/>
          <w:sz w:val="24"/>
          <w:szCs w:val="24"/>
        </w:rPr>
        <w:t>o ogłoszeniu otwartego konkursu ofert w Biuletynie Informacji Publicznej Województwa Łódzkiego</w:t>
      </w:r>
      <w:r w:rsidR="00797ACA" w:rsidRPr="00CF1C15">
        <w:rPr>
          <w:rFonts w:ascii="Arial" w:hAnsi="Arial" w:cs="Arial"/>
          <w:sz w:val="24"/>
          <w:szCs w:val="24"/>
        </w:rPr>
        <w:t xml:space="preserve"> i Regionalnego Centrum Polityki Społecznej </w:t>
      </w:r>
      <w:r w:rsidR="00480BE7">
        <w:rPr>
          <w:rFonts w:ascii="Arial" w:hAnsi="Arial" w:cs="Arial"/>
          <w:sz w:val="24"/>
          <w:szCs w:val="24"/>
        </w:rPr>
        <w:br/>
      </w:r>
      <w:r w:rsidR="00D93644" w:rsidRPr="00CF1C15">
        <w:rPr>
          <w:rFonts w:ascii="Arial" w:hAnsi="Arial" w:cs="Arial"/>
          <w:sz w:val="24"/>
          <w:szCs w:val="24"/>
        </w:rPr>
        <w:t>w Łodzi</w:t>
      </w:r>
      <w:r w:rsidR="00797ACA" w:rsidRPr="00CF1C15">
        <w:rPr>
          <w:rFonts w:ascii="Arial" w:hAnsi="Arial" w:cs="Arial"/>
          <w:sz w:val="24"/>
          <w:szCs w:val="24"/>
        </w:rPr>
        <w:t>, na tablicy ogłoszeń w siedzibie Zar</w:t>
      </w:r>
      <w:r w:rsidR="006C779B" w:rsidRPr="00CF1C15">
        <w:rPr>
          <w:rFonts w:ascii="Arial" w:hAnsi="Arial" w:cs="Arial"/>
          <w:sz w:val="24"/>
          <w:szCs w:val="24"/>
        </w:rPr>
        <w:t>ządu Województwa Łódzkiego oraz</w:t>
      </w:r>
      <w:r w:rsidR="00797ACA" w:rsidRPr="00CF1C15">
        <w:rPr>
          <w:rFonts w:ascii="Arial" w:hAnsi="Arial" w:cs="Arial"/>
          <w:sz w:val="24"/>
          <w:szCs w:val="24"/>
        </w:rPr>
        <w:t xml:space="preserve"> Regionalnego Centrum Polityki Społecznej w Łodzi oraz na </w:t>
      </w:r>
      <w:r w:rsidR="00797ACA" w:rsidRPr="00661DCB">
        <w:rPr>
          <w:rFonts w:ascii="Arial" w:hAnsi="Arial" w:cs="Arial"/>
          <w:sz w:val="24"/>
          <w:szCs w:val="24"/>
        </w:rPr>
        <w:t xml:space="preserve">stronie </w:t>
      </w:r>
      <w:r w:rsidR="00AE0952" w:rsidRPr="00661DC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www.ngo.lodzkie.pl</w:t>
      </w:r>
      <w:r w:rsidR="00797ACA" w:rsidRPr="00661DCB">
        <w:rPr>
          <w:rFonts w:ascii="Arial" w:hAnsi="Arial" w:cs="Arial"/>
          <w:sz w:val="24"/>
          <w:szCs w:val="24"/>
        </w:rPr>
        <w:t>).</w:t>
      </w:r>
    </w:p>
    <w:p w14:paraId="16F5CDB6" w14:textId="58B50C27" w:rsidR="00414B58" w:rsidRPr="00661DCB" w:rsidRDefault="00414B58" w:rsidP="00790290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661DCB">
        <w:rPr>
          <w:rFonts w:ascii="Arial" w:hAnsi="Arial" w:cs="Arial"/>
          <w:sz w:val="24"/>
          <w:szCs w:val="24"/>
        </w:rPr>
        <w:t>1)</w:t>
      </w:r>
      <w:r w:rsidR="009D6D41" w:rsidRPr="00661DCB">
        <w:rPr>
          <w:rFonts w:ascii="Arial" w:hAnsi="Arial" w:cs="Arial"/>
          <w:sz w:val="24"/>
          <w:szCs w:val="24"/>
        </w:rPr>
        <w:tab/>
      </w:r>
      <w:r w:rsidR="00496627" w:rsidRPr="00661DCB">
        <w:rPr>
          <w:rFonts w:ascii="Arial" w:hAnsi="Arial" w:cs="Arial"/>
          <w:sz w:val="24"/>
          <w:szCs w:val="24"/>
        </w:rPr>
        <w:t>Oferta</w:t>
      </w:r>
      <w:r w:rsidRPr="00661DCB">
        <w:rPr>
          <w:rFonts w:ascii="Arial" w:hAnsi="Arial" w:cs="Arial"/>
          <w:sz w:val="24"/>
          <w:szCs w:val="24"/>
        </w:rPr>
        <w:t xml:space="preserve"> </w:t>
      </w:r>
      <w:r w:rsidR="00496627" w:rsidRPr="00661DCB">
        <w:rPr>
          <w:rFonts w:ascii="Arial" w:hAnsi="Arial" w:cs="Arial"/>
          <w:sz w:val="24"/>
          <w:szCs w:val="24"/>
        </w:rPr>
        <w:t>powinna</w:t>
      </w:r>
      <w:r w:rsidRPr="00661DCB">
        <w:rPr>
          <w:rFonts w:ascii="Arial" w:hAnsi="Arial" w:cs="Arial"/>
          <w:sz w:val="24"/>
          <w:szCs w:val="24"/>
        </w:rPr>
        <w:t xml:space="preserve"> </w:t>
      </w:r>
      <w:r w:rsidR="00496627" w:rsidRPr="00661DCB">
        <w:rPr>
          <w:rFonts w:ascii="Arial" w:hAnsi="Arial" w:cs="Arial"/>
          <w:sz w:val="24"/>
          <w:szCs w:val="24"/>
        </w:rPr>
        <w:t>zawierać dodatkowe</w:t>
      </w:r>
      <w:r w:rsidR="00D21C3F" w:rsidRPr="00661DCB">
        <w:rPr>
          <w:rFonts w:ascii="Arial" w:hAnsi="Arial" w:cs="Arial"/>
          <w:sz w:val="24"/>
          <w:szCs w:val="24"/>
        </w:rPr>
        <w:t xml:space="preserve"> </w:t>
      </w:r>
      <w:r w:rsidR="00496627" w:rsidRPr="00661DCB">
        <w:rPr>
          <w:rFonts w:ascii="Arial" w:hAnsi="Arial" w:cs="Arial"/>
          <w:sz w:val="24"/>
          <w:szCs w:val="24"/>
        </w:rPr>
        <w:t>informacje</w:t>
      </w:r>
      <w:r w:rsidRPr="00661DCB">
        <w:rPr>
          <w:rFonts w:ascii="Arial" w:hAnsi="Arial" w:cs="Arial"/>
          <w:sz w:val="24"/>
          <w:szCs w:val="24"/>
        </w:rPr>
        <w:t xml:space="preserve"> </w:t>
      </w:r>
      <w:r w:rsidR="00496627" w:rsidRPr="00661DCB">
        <w:rPr>
          <w:rFonts w:ascii="Arial" w:hAnsi="Arial" w:cs="Arial"/>
          <w:sz w:val="24"/>
          <w:szCs w:val="24"/>
        </w:rPr>
        <w:t>dotyczące</w:t>
      </w:r>
      <w:r w:rsidRPr="00661DCB">
        <w:rPr>
          <w:rFonts w:ascii="Arial" w:hAnsi="Arial" w:cs="Arial"/>
          <w:sz w:val="24"/>
          <w:szCs w:val="24"/>
        </w:rPr>
        <w:t xml:space="preserve"> </w:t>
      </w:r>
      <w:r w:rsidR="00496627" w:rsidRPr="00661DCB">
        <w:rPr>
          <w:rFonts w:ascii="Arial" w:hAnsi="Arial" w:cs="Arial"/>
          <w:sz w:val="24"/>
          <w:szCs w:val="24"/>
        </w:rPr>
        <w:t>rezultatów</w:t>
      </w:r>
    </w:p>
    <w:p w14:paraId="56D808D6" w14:textId="7CD22185" w:rsidR="00030F4E" w:rsidRPr="00661DCB" w:rsidRDefault="00496627" w:rsidP="00790290">
      <w:pPr>
        <w:pStyle w:val="Akapitzlist"/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661DCB">
        <w:rPr>
          <w:rFonts w:ascii="Arial" w:hAnsi="Arial" w:cs="Arial"/>
          <w:sz w:val="24"/>
          <w:szCs w:val="24"/>
        </w:rPr>
        <w:t xml:space="preserve">realizacji zadania publicznego tj. należy wypełnić </w:t>
      </w:r>
      <w:r w:rsidR="00665EA1" w:rsidRPr="00661DCB">
        <w:rPr>
          <w:rFonts w:ascii="Arial" w:hAnsi="Arial" w:cs="Arial"/>
          <w:sz w:val="24"/>
          <w:szCs w:val="24"/>
        </w:rPr>
        <w:t xml:space="preserve">sekcję </w:t>
      </w:r>
      <w:r w:rsidRPr="00661DCB">
        <w:rPr>
          <w:rFonts w:ascii="Arial" w:hAnsi="Arial" w:cs="Arial"/>
          <w:sz w:val="24"/>
          <w:szCs w:val="24"/>
        </w:rPr>
        <w:t>III.6 oferty „Dodatkowe informacje dotyczące rezultatów realizacji zadania publicznego”.</w:t>
      </w:r>
    </w:p>
    <w:p w14:paraId="10E45B1F" w14:textId="652F79AB" w:rsidR="00414B58" w:rsidRPr="00661DCB" w:rsidRDefault="00414B58" w:rsidP="006F75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661DCB">
        <w:rPr>
          <w:rFonts w:ascii="Arial" w:hAnsi="Arial" w:cs="Arial"/>
          <w:sz w:val="24"/>
          <w:szCs w:val="24"/>
        </w:rPr>
        <w:t>W sekcji III.5 oferty</w:t>
      </w:r>
      <w:r w:rsidR="00D21C3F" w:rsidRPr="00661DCB">
        <w:rPr>
          <w:rFonts w:ascii="Arial" w:hAnsi="Arial" w:cs="Arial"/>
          <w:sz w:val="24"/>
          <w:szCs w:val="24"/>
        </w:rPr>
        <w:t xml:space="preserve"> </w:t>
      </w:r>
      <w:r w:rsidRPr="00661DCB">
        <w:rPr>
          <w:rFonts w:ascii="Arial" w:hAnsi="Arial" w:cs="Arial"/>
          <w:sz w:val="24"/>
          <w:szCs w:val="24"/>
        </w:rPr>
        <w:t>„Opis zakładanych rezultatów realizacji zadania publicznego” i III.6 oferty „Dodatkowe informacje dotyczące rezultatów realizacji zadania publicznego” powinny zostać wskazane rezultaty realizacji zadania publicznego oraz co najmniej ich minimalne wartości</w:t>
      </w:r>
      <w:r w:rsidR="003A5940" w:rsidRPr="00661DCB">
        <w:rPr>
          <w:rFonts w:ascii="Arial" w:hAnsi="Arial" w:cs="Arial"/>
          <w:sz w:val="24"/>
          <w:szCs w:val="24"/>
        </w:rPr>
        <w:t>.</w:t>
      </w:r>
    </w:p>
    <w:p w14:paraId="5EB0A45B" w14:textId="1D3EFFB5" w:rsidR="00D77A5E" w:rsidRPr="0076138C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661DCB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="00090209" w:rsidRPr="0076138C">
        <w:rPr>
          <w:rFonts w:ascii="Arial" w:hAnsi="Arial" w:cs="Arial"/>
          <w:sz w:val="24"/>
          <w:szCs w:val="24"/>
        </w:rPr>
        <w:t>www.witkac.pl</w:t>
      </w:r>
      <w:r w:rsidR="00203D3C" w:rsidRPr="0076138C">
        <w:rPr>
          <w:rFonts w:ascii="Arial" w:hAnsi="Arial" w:cs="Arial"/>
          <w:sz w:val="24"/>
          <w:szCs w:val="24"/>
        </w:rPr>
        <w:t>.</w:t>
      </w:r>
    </w:p>
    <w:p w14:paraId="0B8E3823" w14:textId="493B2FA3" w:rsidR="00D77A5E" w:rsidRPr="0076138C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24404C">
        <w:rPr>
          <w:rFonts w:ascii="Arial" w:hAnsi="Arial" w:cs="Arial"/>
          <w:b/>
          <w:bCs/>
          <w:sz w:val="24"/>
          <w:szCs w:val="24"/>
        </w:rPr>
        <w:t>05</w:t>
      </w:r>
      <w:r w:rsidR="007E1A01" w:rsidRPr="0076138C">
        <w:rPr>
          <w:rFonts w:ascii="Arial" w:hAnsi="Arial" w:cs="Arial"/>
          <w:b/>
          <w:bCs/>
          <w:sz w:val="24"/>
          <w:szCs w:val="24"/>
        </w:rPr>
        <w:t>.0</w:t>
      </w:r>
      <w:r w:rsidR="0024404C">
        <w:rPr>
          <w:rFonts w:ascii="Arial" w:hAnsi="Arial" w:cs="Arial"/>
          <w:b/>
          <w:bCs/>
          <w:sz w:val="24"/>
          <w:szCs w:val="24"/>
        </w:rPr>
        <w:t>6</w:t>
      </w:r>
      <w:r w:rsidR="00866D74" w:rsidRPr="0076138C">
        <w:rPr>
          <w:rFonts w:ascii="Arial" w:hAnsi="Arial" w:cs="Arial"/>
          <w:b/>
          <w:bCs/>
          <w:sz w:val="24"/>
          <w:szCs w:val="24"/>
        </w:rPr>
        <w:t>.202</w:t>
      </w:r>
      <w:r w:rsidR="007E1A01" w:rsidRPr="0076138C">
        <w:rPr>
          <w:rFonts w:ascii="Arial" w:hAnsi="Arial" w:cs="Arial"/>
          <w:b/>
          <w:bCs/>
          <w:sz w:val="24"/>
          <w:szCs w:val="24"/>
        </w:rPr>
        <w:t>4</w:t>
      </w:r>
      <w:r w:rsidR="00866D74" w:rsidRPr="0076138C">
        <w:rPr>
          <w:rFonts w:ascii="Arial" w:hAnsi="Arial" w:cs="Arial"/>
          <w:b/>
          <w:bCs/>
          <w:sz w:val="24"/>
          <w:szCs w:val="24"/>
        </w:rPr>
        <w:t xml:space="preserve"> r. do godziny 16:00</w:t>
      </w:r>
      <w:r w:rsidR="009262DE" w:rsidRPr="0076138C">
        <w:rPr>
          <w:rFonts w:ascii="Arial" w:hAnsi="Arial" w:cs="Arial"/>
          <w:sz w:val="24"/>
          <w:szCs w:val="24"/>
        </w:rPr>
        <w:t xml:space="preserve"> </w:t>
      </w:r>
      <w:r w:rsidRPr="0076138C">
        <w:rPr>
          <w:rFonts w:ascii="Arial" w:hAnsi="Arial" w:cs="Arial"/>
          <w:sz w:val="24"/>
          <w:szCs w:val="24"/>
        </w:rPr>
        <w:t xml:space="preserve">należy złożyć w </w:t>
      </w:r>
      <w:r w:rsidR="009262DE" w:rsidRPr="0076138C">
        <w:rPr>
          <w:rFonts w:ascii="Arial" w:hAnsi="Arial" w:cs="Arial"/>
          <w:sz w:val="24"/>
          <w:szCs w:val="24"/>
        </w:rPr>
        <w:t>Kancelarii</w:t>
      </w:r>
      <w:r w:rsidRPr="0076138C">
        <w:rPr>
          <w:rFonts w:ascii="Arial" w:hAnsi="Arial" w:cs="Arial"/>
          <w:sz w:val="24"/>
          <w:szCs w:val="24"/>
        </w:rPr>
        <w:t xml:space="preserve"> Regionaln</w:t>
      </w:r>
      <w:r w:rsidR="009262DE" w:rsidRPr="0076138C">
        <w:rPr>
          <w:rFonts w:ascii="Arial" w:hAnsi="Arial" w:cs="Arial"/>
          <w:sz w:val="24"/>
          <w:szCs w:val="24"/>
        </w:rPr>
        <w:t>ego</w:t>
      </w:r>
      <w:r w:rsidRPr="0076138C">
        <w:rPr>
          <w:rFonts w:ascii="Arial" w:hAnsi="Arial" w:cs="Arial"/>
          <w:sz w:val="24"/>
          <w:szCs w:val="24"/>
        </w:rPr>
        <w:t xml:space="preserve"> Centrum Polityki Społecznej w Łodz</w:t>
      </w:r>
      <w:r w:rsidR="00866D74" w:rsidRPr="0076138C">
        <w:rPr>
          <w:rFonts w:ascii="Arial" w:hAnsi="Arial" w:cs="Arial"/>
          <w:sz w:val="24"/>
          <w:szCs w:val="24"/>
        </w:rPr>
        <w:t>i, 91-302 Łódź,</w:t>
      </w:r>
      <w:r w:rsidR="00B42827" w:rsidRPr="0076138C">
        <w:rPr>
          <w:rFonts w:ascii="Arial" w:hAnsi="Arial" w:cs="Arial"/>
          <w:sz w:val="24"/>
          <w:szCs w:val="24"/>
        </w:rPr>
        <w:br/>
      </w:r>
      <w:r w:rsidR="00866D74" w:rsidRPr="0076138C">
        <w:rPr>
          <w:rFonts w:ascii="Arial" w:hAnsi="Arial" w:cs="Arial"/>
          <w:sz w:val="24"/>
          <w:szCs w:val="24"/>
        </w:rPr>
        <w:t xml:space="preserve">ul. Snycerska 8 </w:t>
      </w:r>
      <w:r w:rsidRPr="0076138C">
        <w:rPr>
          <w:rFonts w:ascii="Arial" w:hAnsi="Arial" w:cs="Arial"/>
          <w:sz w:val="24"/>
          <w:szCs w:val="24"/>
        </w:rPr>
        <w:t>potwierdzen</w:t>
      </w:r>
      <w:r w:rsidR="0089508A" w:rsidRPr="0076138C">
        <w:rPr>
          <w:rFonts w:ascii="Arial" w:hAnsi="Arial" w:cs="Arial"/>
          <w:sz w:val="24"/>
          <w:szCs w:val="24"/>
        </w:rPr>
        <w:t>ie złożenia oferty, wydrukowane</w:t>
      </w:r>
      <w:r w:rsidR="004A2594" w:rsidRPr="0076138C">
        <w:rPr>
          <w:rFonts w:ascii="Arial" w:hAnsi="Arial" w:cs="Arial"/>
          <w:sz w:val="24"/>
          <w:szCs w:val="24"/>
        </w:rPr>
        <w:t xml:space="preserve"> </w:t>
      </w:r>
      <w:r w:rsidRPr="0076138C">
        <w:rPr>
          <w:rFonts w:ascii="Arial" w:hAnsi="Arial" w:cs="Arial"/>
          <w:sz w:val="24"/>
          <w:szCs w:val="24"/>
        </w:rPr>
        <w:t xml:space="preserve">z elektronicznego generatora wniosków </w:t>
      </w:r>
      <w:r w:rsidR="00C513E2" w:rsidRPr="0076138C">
        <w:rPr>
          <w:rFonts w:ascii="Arial" w:hAnsi="Arial" w:cs="Arial"/>
          <w:sz w:val="24"/>
          <w:szCs w:val="24"/>
        </w:rPr>
        <w:t>www.witkac.pl</w:t>
      </w:r>
      <w:r w:rsidRPr="0076138C">
        <w:rPr>
          <w:rFonts w:ascii="Arial" w:hAnsi="Arial" w:cs="Arial"/>
          <w:sz w:val="24"/>
          <w:szCs w:val="24"/>
        </w:rPr>
        <w:t xml:space="preserve">. O terminie złożenia potwierdzenia złożenia oferty decyduje data wpływu do </w:t>
      </w:r>
      <w:r w:rsidR="00F762A0" w:rsidRPr="0076138C">
        <w:rPr>
          <w:rFonts w:ascii="Arial" w:hAnsi="Arial" w:cs="Arial"/>
          <w:sz w:val="24"/>
          <w:szCs w:val="24"/>
        </w:rPr>
        <w:t xml:space="preserve">Kancelarii </w:t>
      </w:r>
      <w:r w:rsidRPr="0076138C">
        <w:rPr>
          <w:rFonts w:ascii="Arial" w:hAnsi="Arial" w:cs="Arial"/>
          <w:sz w:val="24"/>
          <w:szCs w:val="24"/>
        </w:rPr>
        <w:t>Regionalnego Centrum Polityki Społecznej</w:t>
      </w:r>
      <w:r w:rsidR="00B42827" w:rsidRPr="0076138C">
        <w:rPr>
          <w:rFonts w:ascii="Arial" w:hAnsi="Arial" w:cs="Arial"/>
          <w:sz w:val="24"/>
          <w:szCs w:val="24"/>
        </w:rPr>
        <w:t xml:space="preserve"> </w:t>
      </w:r>
      <w:r w:rsidRPr="0076138C">
        <w:rPr>
          <w:rFonts w:ascii="Arial" w:hAnsi="Arial" w:cs="Arial"/>
          <w:sz w:val="24"/>
          <w:szCs w:val="24"/>
        </w:rPr>
        <w:t>w Łodzi (niezależnie od daty stempla pocztowego).</w:t>
      </w:r>
    </w:p>
    <w:p w14:paraId="0D544ED6" w14:textId="77777777" w:rsidR="00E80D06" w:rsidRPr="0076138C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14:paraId="5DEEFDC3" w14:textId="3DD82F7C" w:rsidR="00E80D06" w:rsidRPr="0076138C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="00C513E2" w:rsidRPr="0076138C">
        <w:rPr>
          <w:rFonts w:ascii="Arial" w:hAnsi="Arial" w:cs="Arial"/>
          <w:sz w:val="24"/>
          <w:szCs w:val="24"/>
        </w:rPr>
        <w:br/>
      </w:r>
      <w:r w:rsidRPr="0076138C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14:paraId="7C20476D" w14:textId="77777777" w:rsidR="00E80D06" w:rsidRPr="0076138C" w:rsidRDefault="00496627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sz w:val="24"/>
          <w:szCs w:val="24"/>
        </w:rPr>
        <w:lastRenderedPageBreak/>
        <w:t xml:space="preserve">W przypadku złożenia oferty wspólnej, oferta ta powinna spełniać wymogi określone w art. 14 ustawy </w:t>
      </w:r>
      <w:r w:rsidR="00EB4747" w:rsidRPr="0076138C">
        <w:rPr>
          <w:rFonts w:ascii="Arial" w:hAnsi="Arial" w:cs="Arial"/>
          <w:sz w:val="24"/>
          <w:szCs w:val="24"/>
        </w:rPr>
        <w:t xml:space="preserve">z dnia 24 kwietnia 2003 r. </w:t>
      </w:r>
      <w:r w:rsidRPr="0076138C">
        <w:rPr>
          <w:rFonts w:ascii="Arial" w:hAnsi="Arial" w:cs="Arial"/>
          <w:sz w:val="24"/>
          <w:szCs w:val="24"/>
        </w:rPr>
        <w:t>o działalności pożytku publicznego i o wolontariacie.</w:t>
      </w:r>
    </w:p>
    <w:p w14:paraId="1F66DF47" w14:textId="77777777" w:rsidR="00E80D06" w:rsidRPr="0076138C" w:rsidRDefault="00CE5E8A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sz w:val="24"/>
          <w:szCs w:val="24"/>
        </w:rPr>
        <w:t>Wszystkie dokumenty przedstawione w formie kserokopii powinny zostać potwierdzone za zgodność z oryginałem (na każdej stronie) przez co najmniej jedną</w:t>
      </w:r>
      <w:r w:rsidR="004A2594" w:rsidRPr="0076138C">
        <w:rPr>
          <w:rFonts w:ascii="Arial" w:hAnsi="Arial" w:cs="Arial"/>
          <w:sz w:val="24"/>
          <w:szCs w:val="24"/>
        </w:rPr>
        <w:t xml:space="preserve"> </w:t>
      </w:r>
      <w:r w:rsidRPr="0076138C">
        <w:rPr>
          <w:rFonts w:ascii="Arial" w:hAnsi="Arial" w:cs="Arial"/>
          <w:sz w:val="24"/>
          <w:szCs w:val="24"/>
        </w:rPr>
        <w:t>z osób upoważnionych do reprezentowania oferenta/-ów.</w:t>
      </w:r>
    </w:p>
    <w:p w14:paraId="68602D00" w14:textId="77E5292D" w:rsidR="00836AF0" w:rsidRPr="0076138C" w:rsidRDefault="00836AF0" w:rsidP="003A2FEF">
      <w:pPr>
        <w:pStyle w:val="Nagwek2"/>
      </w:pPr>
      <w:r w:rsidRPr="0076138C">
        <w:t>II.4 Finansowanie zadania publicznego</w:t>
      </w:r>
    </w:p>
    <w:p w14:paraId="06CFAE58" w14:textId="6E1D71FE" w:rsidR="00836AF0" w:rsidRPr="0076138C" w:rsidRDefault="00836AF0" w:rsidP="007902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sz w:val="24"/>
          <w:szCs w:val="24"/>
        </w:rPr>
        <w:t xml:space="preserve">Kwota wnioskowanej dotacji </w:t>
      </w:r>
      <w:r w:rsidR="00F47117" w:rsidRPr="0076138C">
        <w:rPr>
          <w:rFonts w:ascii="Arial" w:hAnsi="Arial" w:cs="Arial"/>
          <w:b/>
          <w:sz w:val="24"/>
          <w:szCs w:val="24"/>
        </w:rPr>
        <w:t>nie może być większa niż kwota wskazana</w:t>
      </w:r>
      <w:r w:rsidR="00F47117" w:rsidRPr="0076138C">
        <w:rPr>
          <w:rFonts w:ascii="Arial" w:hAnsi="Arial" w:cs="Arial"/>
          <w:b/>
          <w:sz w:val="24"/>
          <w:szCs w:val="24"/>
        </w:rPr>
        <w:br/>
        <w:t>w pkt I.3 ogłoszenia</w:t>
      </w:r>
      <w:r w:rsidR="0031313E" w:rsidRPr="0076138C">
        <w:rPr>
          <w:rFonts w:ascii="Arial" w:hAnsi="Arial" w:cs="Arial"/>
          <w:b/>
          <w:sz w:val="24"/>
          <w:szCs w:val="24"/>
        </w:rPr>
        <w:t>.</w:t>
      </w:r>
    </w:p>
    <w:p w14:paraId="3995A2F3" w14:textId="14DD3624" w:rsidR="004B4BF2" w:rsidRPr="0076138C" w:rsidRDefault="0073708A" w:rsidP="009A41E8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sz w:val="24"/>
          <w:szCs w:val="24"/>
        </w:rPr>
        <w:t>1)</w:t>
      </w:r>
      <w:r w:rsidR="00790290" w:rsidRPr="0076138C">
        <w:rPr>
          <w:rFonts w:ascii="Arial" w:hAnsi="Arial" w:cs="Arial"/>
          <w:sz w:val="24"/>
          <w:szCs w:val="24"/>
        </w:rPr>
        <w:tab/>
      </w:r>
      <w:r w:rsidR="00496627" w:rsidRPr="0076138C">
        <w:rPr>
          <w:rFonts w:ascii="Arial" w:hAnsi="Arial" w:cs="Arial"/>
          <w:sz w:val="24"/>
          <w:szCs w:val="24"/>
        </w:rPr>
        <w:t>Kwota wnioskowanej dotacji</w:t>
      </w:r>
      <w:r w:rsidR="00A414D5" w:rsidRPr="0076138C">
        <w:rPr>
          <w:rFonts w:ascii="Arial" w:hAnsi="Arial" w:cs="Arial"/>
          <w:sz w:val="24"/>
          <w:szCs w:val="24"/>
        </w:rPr>
        <w:t xml:space="preserve"> </w:t>
      </w:r>
      <w:r w:rsidR="00496627" w:rsidRPr="0076138C">
        <w:rPr>
          <w:rFonts w:ascii="Arial" w:hAnsi="Arial" w:cs="Arial"/>
          <w:sz w:val="24"/>
          <w:szCs w:val="24"/>
        </w:rPr>
        <w:t>nie</w:t>
      </w:r>
      <w:r w:rsidR="00A414D5" w:rsidRPr="0076138C">
        <w:rPr>
          <w:rFonts w:ascii="Arial" w:hAnsi="Arial" w:cs="Arial"/>
          <w:sz w:val="24"/>
          <w:szCs w:val="24"/>
        </w:rPr>
        <w:t xml:space="preserve"> </w:t>
      </w:r>
      <w:r w:rsidR="00496627" w:rsidRPr="0076138C">
        <w:rPr>
          <w:rFonts w:ascii="Arial" w:hAnsi="Arial" w:cs="Arial"/>
          <w:sz w:val="24"/>
          <w:szCs w:val="24"/>
        </w:rPr>
        <w:t>może</w:t>
      </w:r>
      <w:r w:rsidR="00A414D5" w:rsidRPr="0076138C">
        <w:rPr>
          <w:rFonts w:ascii="Arial" w:hAnsi="Arial" w:cs="Arial"/>
          <w:sz w:val="24"/>
          <w:szCs w:val="24"/>
        </w:rPr>
        <w:t xml:space="preserve"> </w:t>
      </w:r>
      <w:r w:rsidR="00496627" w:rsidRPr="0076138C">
        <w:rPr>
          <w:rFonts w:ascii="Arial" w:hAnsi="Arial" w:cs="Arial"/>
          <w:sz w:val="24"/>
          <w:szCs w:val="24"/>
        </w:rPr>
        <w:t xml:space="preserve">przekroczyć </w:t>
      </w:r>
      <w:r w:rsidR="000442EA" w:rsidRPr="0076138C">
        <w:rPr>
          <w:rFonts w:ascii="Arial" w:hAnsi="Arial" w:cs="Arial"/>
          <w:b/>
          <w:sz w:val="24"/>
          <w:szCs w:val="24"/>
        </w:rPr>
        <w:t>80% całkowitych</w:t>
      </w:r>
    </w:p>
    <w:p w14:paraId="105D6283" w14:textId="78DA5B9E" w:rsidR="00F95742" w:rsidRPr="0076138C" w:rsidRDefault="00A414D5" w:rsidP="009A41E8">
      <w:pPr>
        <w:pStyle w:val="Akapitzlist"/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b/>
          <w:sz w:val="24"/>
          <w:szCs w:val="24"/>
        </w:rPr>
        <w:t xml:space="preserve">kosztów </w:t>
      </w:r>
      <w:r w:rsidR="00496627" w:rsidRPr="0076138C">
        <w:rPr>
          <w:rFonts w:ascii="Arial" w:hAnsi="Arial" w:cs="Arial"/>
          <w:b/>
          <w:sz w:val="24"/>
          <w:szCs w:val="24"/>
        </w:rPr>
        <w:t>realizacji zadania</w:t>
      </w:r>
      <w:r w:rsidR="00496627" w:rsidRPr="0076138C">
        <w:rPr>
          <w:rFonts w:ascii="Arial" w:hAnsi="Arial" w:cs="Arial"/>
          <w:sz w:val="24"/>
          <w:szCs w:val="24"/>
        </w:rPr>
        <w:t>.</w:t>
      </w:r>
    </w:p>
    <w:p w14:paraId="79A2C2C1" w14:textId="66D670EA" w:rsidR="00496627" w:rsidRPr="005F03C8" w:rsidRDefault="00375F0C" w:rsidP="006F75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4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76138C">
        <w:rPr>
          <w:rFonts w:ascii="Arial" w:hAnsi="Arial" w:cs="Arial"/>
          <w:sz w:val="24"/>
          <w:szCs w:val="24"/>
        </w:rPr>
        <w:t>Suma wkładu własnego finansowego (rozumianego jako środki finansowe własne, środki finansowe z innych źródeł publicznych i pozostałe)</w:t>
      </w:r>
      <w:r w:rsidR="009A41E8" w:rsidRPr="0076138C">
        <w:rPr>
          <w:rFonts w:ascii="Arial" w:hAnsi="Arial" w:cs="Arial"/>
          <w:sz w:val="24"/>
          <w:szCs w:val="24"/>
        </w:rPr>
        <w:br/>
      </w:r>
      <w:r w:rsidRPr="0076138C">
        <w:rPr>
          <w:rFonts w:ascii="Arial" w:hAnsi="Arial" w:cs="Arial"/>
          <w:sz w:val="24"/>
          <w:szCs w:val="24"/>
        </w:rPr>
        <w:t>i świadczeń pieniężnych od odbiorców zadania nie może być mniejsza</w:t>
      </w:r>
      <w:r w:rsidR="003358DE" w:rsidRPr="0076138C">
        <w:rPr>
          <w:rFonts w:ascii="Arial" w:hAnsi="Arial" w:cs="Arial"/>
          <w:sz w:val="24"/>
          <w:szCs w:val="24"/>
        </w:rPr>
        <w:br/>
      </w:r>
      <w:r w:rsidRPr="0076138C">
        <w:rPr>
          <w:rFonts w:ascii="Arial" w:hAnsi="Arial" w:cs="Arial"/>
          <w:sz w:val="24"/>
          <w:szCs w:val="24"/>
        </w:rPr>
        <w:t xml:space="preserve">niż </w:t>
      </w:r>
      <w:r w:rsidR="00CE26E6" w:rsidRPr="0076138C">
        <w:rPr>
          <w:rFonts w:ascii="Arial" w:hAnsi="Arial" w:cs="Arial"/>
          <w:b/>
          <w:sz w:val="24"/>
          <w:szCs w:val="24"/>
        </w:rPr>
        <w:t>10</w:t>
      </w:r>
      <w:r w:rsidRPr="0076138C">
        <w:rPr>
          <w:rFonts w:ascii="Arial" w:hAnsi="Arial" w:cs="Arial"/>
          <w:b/>
          <w:sz w:val="24"/>
          <w:szCs w:val="24"/>
        </w:rPr>
        <w:t>%</w:t>
      </w:r>
      <w:r w:rsidRPr="0076138C">
        <w:rPr>
          <w:rFonts w:ascii="Arial" w:hAnsi="Arial" w:cs="Arial"/>
          <w:sz w:val="24"/>
          <w:szCs w:val="24"/>
        </w:rPr>
        <w:t xml:space="preserve"> </w:t>
      </w:r>
      <w:r w:rsidRPr="0076138C">
        <w:rPr>
          <w:rFonts w:ascii="Arial" w:hAnsi="Arial" w:cs="Arial"/>
          <w:b/>
          <w:sz w:val="24"/>
          <w:szCs w:val="24"/>
        </w:rPr>
        <w:t>całkowitych kosztów realizacji zadania</w:t>
      </w:r>
      <w:r w:rsidRPr="0076138C">
        <w:rPr>
          <w:rFonts w:ascii="Arial" w:hAnsi="Arial" w:cs="Arial"/>
          <w:sz w:val="24"/>
          <w:szCs w:val="24"/>
        </w:rPr>
        <w:t xml:space="preserve"> (Opłaty mogą być pobierane jedynie przez podmiot/-y realizujący/-e zadanie, który/-e</w:t>
      </w:r>
      <w:r w:rsidR="009A41E8" w:rsidRPr="0076138C">
        <w:rPr>
          <w:rFonts w:ascii="Arial" w:hAnsi="Arial" w:cs="Arial"/>
          <w:sz w:val="24"/>
          <w:szCs w:val="24"/>
        </w:rPr>
        <w:br/>
      </w:r>
      <w:r w:rsidRPr="0076138C">
        <w:rPr>
          <w:rFonts w:ascii="Arial" w:hAnsi="Arial" w:cs="Arial"/>
          <w:sz w:val="24"/>
          <w:szCs w:val="24"/>
        </w:rPr>
        <w:t>otrzymał/-y dotację. W przypadku pobierania opłat od odbiorców zadania publicznego podmiot/-y realizujący/-e zadanie musi/muszą cały przychód</w:t>
      </w:r>
      <w:r w:rsidR="002431FA" w:rsidRPr="0076138C">
        <w:rPr>
          <w:rFonts w:ascii="Arial" w:hAnsi="Arial" w:cs="Arial"/>
          <w:sz w:val="24"/>
          <w:szCs w:val="24"/>
        </w:rPr>
        <w:br/>
      </w:r>
      <w:r w:rsidRPr="005F03C8">
        <w:rPr>
          <w:rFonts w:ascii="Arial" w:hAnsi="Arial" w:cs="Arial"/>
          <w:sz w:val="24"/>
          <w:szCs w:val="24"/>
        </w:rPr>
        <w:t>z tej odpłatności wydatkować na to zadanie).</w:t>
      </w:r>
    </w:p>
    <w:p w14:paraId="6C1FDA83" w14:textId="756146CB" w:rsidR="00A73A61" w:rsidRPr="005F03C8" w:rsidRDefault="00012737" w:rsidP="00790290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5F03C8">
        <w:rPr>
          <w:rFonts w:ascii="Arial" w:hAnsi="Arial" w:cs="Arial"/>
          <w:sz w:val="24"/>
          <w:szCs w:val="24"/>
        </w:rPr>
        <w:t>1)</w:t>
      </w:r>
      <w:r w:rsidR="00790290" w:rsidRPr="005F03C8">
        <w:rPr>
          <w:rFonts w:ascii="Arial" w:hAnsi="Arial" w:cs="Arial"/>
          <w:sz w:val="24"/>
          <w:szCs w:val="24"/>
        </w:rPr>
        <w:tab/>
      </w:r>
      <w:r w:rsidR="0002036E" w:rsidRPr="005F03C8">
        <w:rPr>
          <w:rFonts w:ascii="Arial" w:hAnsi="Arial" w:cs="Arial"/>
          <w:sz w:val="24"/>
          <w:szCs w:val="24"/>
        </w:rPr>
        <w:t>Na wkład własny składa się:</w:t>
      </w:r>
    </w:p>
    <w:p w14:paraId="75D6CAF8" w14:textId="15FB0CD4" w:rsidR="00A73A61" w:rsidRPr="005F03C8" w:rsidRDefault="0002036E" w:rsidP="006F753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1418"/>
        <w:contextualSpacing w:val="0"/>
        <w:rPr>
          <w:rFonts w:ascii="Arial" w:hAnsi="Arial" w:cs="Arial"/>
          <w:sz w:val="24"/>
          <w:szCs w:val="24"/>
        </w:rPr>
      </w:pPr>
      <w:r w:rsidRPr="005F03C8">
        <w:rPr>
          <w:rFonts w:ascii="Arial" w:hAnsi="Arial" w:cs="Arial"/>
          <w:sz w:val="24"/>
          <w:szCs w:val="24"/>
        </w:rPr>
        <w:t>wkład własny finansowy (z zastrzeżeniem pkt V.</w:t>
      </w:r>
      <w:r w:rsidR="00C02478" w:rsidRPr="005F03C8">
        <w:rPr>
          <w:rFonts w:ascii="Arial" w:hAnsi="Arial" w:cs="Arial"/>
          <w:sz w:val="24"/>
          <w:szCs w:val="24"/>
        </w:rPr>
        <w:t>4</w:t>
      </w:r>
      <w:r w:rsidR="007E1A01" w:rsidRPr="005F03C8">
        <w:rPr>
          <w:rFonts w:ascii="Arial" w:hAnsi="Arial" w:cs="Arial"/>
          <w:sz w:val="24"/>
          <w:szCs w:val="24"/>
        </w:rPr>
        <w:t>1</w:t>
      </w:r>
      <w:r w:rsidR="00C02478" w:rsidRPr="005F03C8">
        <w:rPr>
          <w:rFonts w:ascii="Arial" w:hAnsi="Arial" w:cs="Arial"/>
          <w:sz w:val="24"/>
          <w:szCs w:val="24"/>
        </w:rPr>
        <w:t xml:space="preserve"> </w:t>
      </w:r>
      <w:r w:rsidRPr="005F03C8">
        <w:rPr>
          <w:rFonts w:ascii="Arial" w:hAnsi="Arial" w:cs="Arial"/>
          <w:sz w:val="24"/>
          <w:szCs w:val="24"/>
        </w:rPr>
        <w:t>ogłoszenia),</w:t>
      </w:r>
    </w:p>
    <w:p w14:paraId="35C6FDAC" w14:textId="428459C4" w:rsidR="00A73A61" w:rsidRPr="005F03C8" w:rsidRDefault="0002036E" w:rsidP="006F753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1418"/>
        <w:contextualSpacing w:val="0"/>
        <w:rPr>
          <w:rFonts w:ascii="Arial" w:hAnsi="Arial" w:cs="Arial"/>
          <w:sz w:val="24"/>
          <w:szCs w:val="24"/>
        </w:rPr>
      </w:pPr>
      <w:r w:rsidRPr="005F03C8">
        <w:rPr>
          <w:rFonts w:ascii="Arial" w:hAnsi="Arial" w:cs="Arial"/>
          <w:sz w:val="24"/>
          <w:szCs w:val="24"/>
        </w:rPr>
        <w:t>wkład własny osobowy rozumiany jako świadczenie pracy</w:t>
      </w:r>
      <w:r w:rsidR="002431FA" w:rsidRPr="005F03C8">
        <w:rPr>
          <w:rFonts w:ascii="Arial" w:hAnsi="Arial" w:cs="Arial"/>
          <w:sz w:val="24"/>
          <w:szCs w:val="24"/>
        </w:rPr>
        <w:br/>
      </w:r>
      <w:r w:rsidRPr="005F03C8">
        <w:rPr>
          <w:rFonts w:ascii="Arial" w:hAnsi="Arial" w:cs="Arial"/>
          <w:sz w:val="24"/>
          <w:szCs w:val="24"/>
        </w:rPr>
        <w:t>przez wolontariuszy</w:t>
      </w:r>
      <w:r w:rsidR="00C2433B" w:rsidRPr="005F03C8">
        <w:rPr>
          <w:rFonts w:ascii="Arial" w:hAnsi="Arial" w:cs="Arial"/>
          <w:sz w:val="24"/>
          <w:szCs w:val="24"/>
        </w:rPr>
        <w:t xml:space="preserve"> </w:t>
      </w:r>
      <w:r w:rsidRPr="005F03C8">
        <w:rPr>
          <w:rFonts w:ascii="Arial" w:hAnsi="Arial" w:cs="Arial"/>
          <w:sz w:val="24"/>
          <w:szCs w:val="24"/>
        </w:rPr>
        <w:t>i praca społeczna członków,</w:t>
      </w:r>
    </w:p>
    <w:p w14:paraId="715AC64B" w14:textId="41BC3972" w:rsidR="00A73A61" w:rsidRPr="005F03C8" w:rsidRDefault="0002036E" w:rsidP="006F753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1418"/>
        <w:contextualSpacing w:val="0"/>
        <w:rPr>
          <w:rFonts w:ascii="Arial" w:hAnsi="Arial" w:cs="Arial"/>
          <w:sz w:val="24"/>
          <w:szCs w:val="24"/>
        </w:rPr>
      </w:pPr>
      <w:r w:rsidRPr="005F03C8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</w:t>
      </w:r>
      <w:r w:rsidR="004A2594" w:rsidRPr="005F03C8">
        <w:rPr>
          <w:rFonts w:ascii="Arial" w:hAnsi="Arial" w:cs="Arial"/>
          <w:sz w:val="24"/>
          <w:szCs w:val="24"/>
        </w:rPr>
        <w:t xml:space="preserve"> </w:t>
      </w:r>
      <w:r w:rsidRPr="005F03C8">
        <w:rPr>
          <w:rFonts w:ascii="Arial" w:hAnsi="Arial" w:cs="Arial"/>
          <w:sz w:val="24"/>
          <w:szCs w:val="24"/>
        </w:rPr>
        <w:t>na rzecz tej organizacji przez inny podmiot nieodpłatnie.</w:t>
      </w:r>
    </w:p>
    <w:p w14:paraId="6A868C27" w14:textId="42ABD741" w:rsidR="00887439" w:rsidRPr="00DE785A" w:rsidRDefault="0002036E" w:rsidP="006F75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5F03C8">
        <w:rPr>
          <w:rFonts w:ascii="Arial" w:hAnsi="Arial" w:cs="Arial"/>
          <w:sz w:val="24"/>
          <w:szCs w:val="24"/>
        </w:rPr>
        <w:t>Wkład własny finansowy wliczany jest do kosztów całości zadania o ile zost</w:t>
      </w:r>
      <w:r w:rsidR="006C779B" w:rsidRPr="005F03C8">
        <w:rPr>
          <w:rFonts w:ascii="Arial" w:hAnsi="Arial" w:cs="Arial"/>
          <w:sz w:val="24"/>
          <w:szCs w:val="24"/>
        </w:rPr>
        <w:t>ał wykazany i tylko w wysokości</w:t>
      </w:r>
      <w:r w:rsidRPr="005F03C8">
        <w:rPr>
          <w:rFonts w:ascii="Arial" w:hAnsi="Arial" w:cs="Arial"/>
          <w:sz w:val="24"/>
          <w:szCs w:val="24"/>
        </w:rPr>
        <w:t xml:space="preserve"> wskazanej w sekcji V.B oferty „Źródła finansowania kosztów realizacji zadania”. W przypadku, gdy wyliczeń wysokości wkładu własnego finansowego dokonano w innych częściach oferty i nie są one tożsame z tymi określonymi w sekcji V.B oferty</w:t>
      </w:r>
      <w:r w:rsidR="00AE4F53" w:rsidRPr="005F03C8">
        <w:rPr>
          <w:rFonts w:ascii="Arial" w:hAnsi="Arial" w:cs="Arial"/>
          <w:sz w:val="24"/>
          <w:szCs w:val="24"/>
        </w:rPr>
        <w:t xml:space="preserve"> „Źródła finansowania kosztów realizacji zadania”</w:t>
      </w:r>
      <w:r w:rsidRPr="005F03C8">
        <w:rPr>
          <w:rFonts w:ascii="Arial" w:hAnsi="Arial" w:cs="Arial"/>
          <w:sz w:val="24"/>
          <w:szCs w:val="24"/>
        </w:rPr>
        <w:t>, wysokość wkładu własnego finansowego określona</w:t>
      </w:r>
      <w:r w:rsidR="00A91FE7" w:rsidRPr="005F03C8">
        <w:rPr>
          <w:rFonts w:ascii="Arial" w:hAnsi="Arial" w:cs="Arial"/>
          <w:sz w:val="24"/>
          <w:szCs w:val="24"/>
        </w:rPr>
        <w:t xml:space="preserve"> </w:t>
      </w:r>
      <w:r w:rsidRPr="005F03C8">
        <w:rPr>
          <w:rFonts w:ascii="Arial" w:hAnsi="Arial" w:cs="Arial"/>
          <w:sz w:val="24"/>
          <w:szCs w:val="24"/>
        </w:rPr>
        <w:t>w sekcji V.B oferty</w:t>
      </w:r>
      <w:r w:rsidR="00AE4F53" w:rsidRPr="005F03C8">
        <w:rPr>
          <w:rFonts w:ascii="Arial" w:hAnsi="Arial" w:cs="Arial"/>
          <w:sz w:val="24"/>
          <w:szCs w:val="24"/>
        </w:rPr>
        <w:t xml:space="preserve"> „Źródła finansowania kosztów realizacji zadania”</w:t>
      </w:r>
      <w:r w:rsidRPr="005F03C8">
        <w:rPr>
          <w:rFonts w:ascii="Arial" w:hAnsi="Arial" w:cs="Arial"/>
          <w:sz w:val="24"/>
          <w:szCs w:val="24"/>
        </w:rPr>
        <w:t xml:space="preserve"> jest traktowana jako obowiązująca, a inne wyliczenia</w:t>
      </w:r>
      <w:r w:rsidR="00367A2D" w:rsidRPr="005F03C8">
        <w:rPr>
          <w:rFonts w:ascii="Arial" w:hAnsi="Arial" w:cs="Arial"/>
          <w:sz w:val="24"/>
          <w:szCs w:val="24"/>
        </w:rPr>
        <w:br/>
      </w:r>
      <w:r w:rsidRPr="005F03C8">
        <w:rPr>
          <w:rFonts w:ascii="Arial" w:hAnsi="Arial" w:cs="Arial"/>
          <w:sz w:val="24"/>
          <w:szCs w:val="24"/>
        </w:rPr>
        <w:t xml:space="preserve">nie są uwzględniane i nie mają znaczenia przy ustalaniu wysokości tego </w:t>
      </w:r>
      <w:r w:rsidRPr="00DE785A">
        <w:rPr>
          <w:rFonts w:ascii="Arial" w:hAnsi="Arial" w:cs="Arial"/>
          <w:sz w:val="24"/>
          <w:szCs w:val="24"/>
        </w:rPr>
        <w:t>wkładu.</w:t>
      </w:r>
    </w:p>
    <w:p w14:paraId="266B9B92" w14:textId="23002C70" w:rsidR="00887439" w:rsidRPr="00DE785A" w:rsidRDefault="00881538" w:rsidP="006F75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/>
        <w:ind w:left="1134" w:hanging="357"/>
        <w:contextualSpacing w:val="0"/>
        <w:rPr>
          <w:rFonts w:ascii="Arial" w:hAnsi="Arial" w:cs="Arial"/>
          <w:sz w:val="24"/>
          <w:szCs w:val="24"/>
        </w:rPr>
      </w:pPr>
      <w:r w:rsidRPr="00DE785A">
        <w:rPr>
          <w:rFonts w:ascii="Arial" w:hAnsi="Arial" w:cs="Arial"/>
          <w:sz w:val="24"/>
          <w:szCs w:val="24"/>
        </w:rPr>
        <w:t xml:space="preserve">Wkład własny osobowy wliczany jest do kosztów całości zadania o ile został wykazany w sekcji V.A </w:t>
      </w:r>
      <w:r w:rsidR="004B26FF" w:rsidRPr="00DE785A">
        <w:rPr>
          <w:rFonts w:ascii="Arial" w:hAnsi="Arial" w:cs="Arial"/>
          <w:sz w:val="24"/>
          <w:szCs w:val="24"/>
        </w:rPr>
        <w:t xml:space="preserve">oferty </w:t>
      </w:r>
      <w:r w:rsidRPr="00DE785A">
        <w:rPr>
          <w:rFonts w:ascii="Arial" w:hAnsi="Arial" w:cs="Arial"/>
          <w:sz w:val="24"/>
          <w:szCs w:val="24"/>
        </w:rPr>
        <w:t xml:space="preserve">„Zestawienie kosztów realizacji zadania” oraz V.B oferty „Źródła finansowania kosztów realizacji zadania” </w:t>
      </w:r>
      <w:r w:rsidRPr="00DE785A">
        <w:rPr>
          <w:rFonts w:ascii="Arial" w:hAnsi="Arial" w:cs="Arial"/>
          <w:sz w:val="24"/>
          <w:szCs w:val="24"/>
        </w:rPr>
        <w:lastRenderedPageBreak/>
        <w:t>(w każdej z nich) i tylko w wysokości wskazanej w sekcji V.B</w:t>
      </w:r>
      <w:r w:rsidR="00AE4F53" w:rsidRPr="00DE785A">
        <w:rPr>
          <w:rFonts w:ascii="Arial" w:hAnsi="Arial" w:cs="Arial"/>
          <w:sz w:val="24"/>
          <w:szCs w:val="24"/>
        </w:rPr>
        <w:t xml:space="preserve"> oferty </w:t>
      </w:r>
      <w:bookmarkStart w:id="2" w:name="_Hlk143676328"/>
      <w:r w:rsidR="00AE4F53" w:rsidRPr="00DE785A">
        <w:rPr>
          <w:rFonts w:ascii="Arial" w:hAnsi="Arial" w:cs="Arial"/>
          <w:sz w:val="24"/>
          <w:szCs w:val="24"/>
        </w:rPr>
        <w:t>„Źródła finansowania kosztów realizacji zadania”</w:t>
      </w:r>
      <w:bookmarkEnd w:id="2"/>
      <w:r w:rsidRPr="00DE785A">
        <w:rPr>
          <w:rFonts w:ascii="Arial" w:hAnsi="Arial" w:cs="Arial"/>
          <w:sz w:val="24"/>
          <w:szCs w:val="24"/>
        </w:rPr>
        <w:t xml:space="preserve">. </w:t>
      </w:r>
      <w:r w:rsidR="0002036E" w:rsidRPr="00DE785A">
        <w:rPr>
          <w:rFonts w:ascii="Arial" w:hAnsi="Arial" w:cs="Arial"/>
          <w:sz w:val="24"/>
          <w:szCs w:val="24"/>
        </w:rPr>
        <w:t>W przypadku, gdy wyliczeń wysokości wkładu własnego osobowego dokonano w innych częściach oferty i nie są one tożsame z tymi określonymi w sekcji V.B oferty</w:t>
      </w:r>
      <w:r w:rsidR="004B26FF" w:rsidRPr="00DE785A">
        <w:rPr>
          <w:rFonts w:ascii="Arial" w:hAnsi="Arial" w:cs="Arial"/>
          <w:sz w:val="24"/>
          <w:szCs w:val="24"/>
        </w:rPr>
        <w:t xml:space="preserve"> „Źródła finansowania kosztów realizacji zadania”</w:t>
      </w:r>
      <w:r w:rsidR="0002036E" w:rsidRPr="00DE785A">
        <w:rPr>
          <w:rFonts w:ascii="Arial" w:hAnsi="Arial" w:cs="Arial"/>
          <w:sz w:val="24"/>
          <w:szCs w:val="24"/>
        </w:rPr>
        <w:t>, wysokość wkładu własnego osobowego określona</w:t>
      </w:r>
      <w:r w:rsidR="00A91FE7" w:rsidRPr="00DE785A">
        <w:rPr>
          <w:rFonts w:ascii="Arial" w:hAnsi="Arial" w:cs="Arial"/>
          <w:sz w:val="24"/>
          <w:szCs w:val="24"/>
        </w:rPr>
        <w:t xml:space="preserve"> </w:t>
      </w:r>
      <w:r w:rsidR="0002036E" w:rsidRPr="00DE785A">
        <w:rPr>
          <w:rFonts w:ascii="Arial" w:hAnsi="Arial" w:cs="Arial"/>
          <w:sz w:val="24"/>
          <w:szCs w:val="24"/>
        </w:rPr>
        <w:t>w sekcji V.B oferty</w:t>
      </w:r>
      <w:r w:rsidR="00AE4F53" w:rsidRPr="00DE785A">
        <w:rPr>
          <w:rFonts w:ascii="Arial" w:hAnsi="Arial" w:cs="Arial"/>
          <w:sz w:val="24"/>
          <w:szCs w:val="24"/>
        </w:rPr>
        <w:t xml:space="preserve"> „Źródła finansowania kosztów realizacji zadania”</w:t>
      </w:r>
      <w:r w:rsidR="0002036E" w:rsidRPr="00DE785A">
        <w:rPr>
          <w:rFonts w:ascii="Arial" w:hAnsi="Arial" w:cs="Arial"/>
          <w:sz w:val="24"/>
          <w:szCs w:val="24"/>
        </w:rPr>
        <w:t xml:space="preserve"> jest traktowana jako obowiązująca, a inne wyliczenia</w:t>
      </w:r>
      <w:r w:rsidR="00367A2D" w:rsidRPr="00DE785A">
        <w:rPr>
          <w:rFonts w:ascii="Arial" w:hAnsi="Arial" w:cs="Arial"/>
          <w:sz w:val="24"/>
          <w:szCs w:val="24"/>
        </w:rPr>
        <w:br/>
      </w:r>
      <w:r w:rsidR="0002036E" w:rsidRPr="00DE785A">
        <w:rPr>
          <w:rFonts w:ascii="Arial" w:hAnsi="Arial" w:cs="Arial"/>
          <w:sz w:val="24"/>
          <w:szCs w:val="24"/>
        </w:rPr>
        <w:t>nie są uwzględniane i nie mają znaczenia przy ustalaniu wysokości tego wkładu.</w:t>
      </w:r>
    </w:p>
    <w:p w14:paraId="3F77932E" w14:textId="414D9A42" w:rsidR="00887439" w:rsidRPr="00A473F6" w:rsidRDefault="006C779B" w:rsidP="00790290">
      <w:pPr>
        <w:pStyle w:val="Akapitzlist"/>
        <w:autoSpaceDE w:val="0"/>
        <w:autoSpaceDN w:val="0"/>
        <w:adjustRightInd w:val="0"/>
        <w:spacing w:after="240"/>
        <w:ind w:left="1134"/>
        <w:contextualSpacing w:val="0"/>
        <w:rPr>
          <w:rFonts w:ascii="Arial" w:hAnsi="Arial" w:cs="Arial"/>
          <w:sz w:val="24"/>
          <w:szCs w:val="24"/>
        </w:rPr>
      </w:pPr>
      <w:r w:rsidRPr="00A473F6">
        <w:rPr>
          <w:rFonts w:ascii="Arial" w:hAnsi="Arial" w:cs="Arial"/>
          <w:sz w:val="24"/>
          <w:szCs w:val="24"/>
        </w:rPr>
        <w:t>W sekcji V.A oferty</w:t>
      </w:r>
      <w:r w:rsidR="00881538" w:rsidRPr="00A473F6">
        <w:rPr>
          <w:rFonts w:ascii="Arial" w:hAnsi="Arial" w:cs="Arial"/>
          <w:sz w:val="24"/>
          <w:szCs w:val="24"/>
        </w:rPr>
        <w:t xml:space="preserve"> „Zestawienie kosztów realizacji zadania” koszty realizacji zadania, które stanowić będą wkład własny osobowy powinny zostać wyliczone w oparciu o stawki wskazane w ogłoszeniu</w:t>
      </w:r>
      <w:r w:rsidR="007E1A01" w:rsidRPr="00A473F6">
        <w:rPr>
          <w:rFonts w:ascii="Arial" w:hAnsi="Arial" w:cs="Arial"/>
          <w:sz w:val="24"/>
          <w:szCs w:val="24"/>
        </w:rPr>
        <w:t xml:space="preserve"> (jeśli dotyczy)</w:t>
      </w:r>
      <w:r w:rsidR="00881538" w:rsidRPr="00A473F6">
        <w:rPr>
          <w:rFonts w:ascii="Arial" w:hAnsi="Arial" w:cs="Arial"/>
          <w:sz w:val="24"/>
          <w:szCs w:val="24"/>
        </w:rPr>
        <w:t>.</w:t>
      </w:r>
    </w:p>
    <w:p w14:paraId="20DB43D3" w14:textId="556DA3FD" w:rsidR="0079383F" w:rsidRPr="00A473F6" w:rsidRDefault="0002036E" w:rsidP="00790290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473F6">
        <w:rPr>
          <w:rFonts w:ascii="Arial" w:hAnsi="Arial" w:cs="Arial"/>
          <w:sz w:val="24"/>
          <w:szCs w:val="24"/>
        </w:rPr>
        <w:t>Jako stawki stosowane do rozliczeń wkładu własnego osobowego stosuje się następując</w:t>
      </w:r>
      <w:r w:rsidR="00B44AB9" w:rsidRPr="00A473F6">
        <w:rPr>
          <w:rFonts w:ascii="Arial" w:hAnsi="Arial" w:cs="Arial"/>
          <w:sz w:val="24"/>
          <w:szCs w:val="24"/>
        </w:rPr>
        <w:t>y</w:t>
      </w:r>
      <w:r w:rsidRPr="00A473F6">
        <w:rPr>
          <w:rFonts w:ascii="Arial" w:hAnsi="Arial" w:cs="Arial"/>
          <w:sz w:val="24"/>
          <w:szCs w:val="24"/>
        </w:rPr>
        <w:t xml:space="preserve"> przelic</w:t>
      </w:r>
      <w:r w:rsidR="00AA4D83" w:rsidRPr="00A473F6">
        <w:rPr>
          <w:rFonts w:ascii="Arial" w:hAnsi="Arial" w:cs="Arial"/>
          <w:sz w:val="24"/>
          <w:szCs w:val="24"/>
        </w:rPr>
        <w:t>znik</w:t>
      </w:r>
      <w:r w:rsidR="00B44AB9" w:rsidRPr="00A473F6">
        <w:rPr>
          <w:rFonts w:ascii="Arial" w:hAnsi="Arial" w:cs="Arial"/>
          <w:sz w:val="24"/>
          <w:szCs w:val="24"/>
        </w:rPr>
        <w:t xml:space="preserve">: </w:t>
      </w:r>
      <w:r w:rsidR="00701FFF" w:rsidRPr="00A473F6">
        <w:rPr>
          <w:rFonts w:ascii="Arial" w:hAnsi="Arial" w:cs="Arial"/>
          <w:sz w:val="24"/>
          <w:szCs w:val="24"/>
        </w:rPr>
        <w:t>staw</w:t>
      </w:r>
      <w:r w:rsidRPr="00A473F6">
        <w:rPr>
          <w:rFonts w:ascii="Arial" w:hAnsi="Arial" w:cs="Arial"/>
          <w:sz w:val="24"/>
          <w:szCs w:val="24"/>
        </w:rPr>
        <w:t>ka godzinowa nie może być wyższa</w:t>
      </w:r>
      <w:r w:rsidR="009A3BF2" w:rsidRPr="00A473F6">
        <w:rPr>
          <w:rFonts w:ascii="Arial" w:hAnsi="Arial" w:cs="Arial"/>
          <w:sz w:val="24"/>
          <w:szCs w:val="24"/>
        </w:rPr>
        <w:br/>
      </w:r>
      <w:r w:rsidRPr="00A473F6">
        <w:rPr>
          <w:rFonts w:ascii="Arial" w:hAnsi="Arial" w:cs="Arial"/>
          <w:sz w:val="24"/>
          <w:szCs w:val="24"/>
        </w:rPr>
        <w:t>niż</w:t>
      </w:r>
      <w:r w:rsidR="005E0414" w:rsidRPr="00A473F6">
        <w:rPr>
          <w:rFonts w:ascii="Arial" w:hAnsi="Arial" w:cs="Arial"/>
          <w:sz w:val="24"/>
          <w:szCs w:val="24"/>
        </w:rPr>
        <w:t xml:space="preserve"> </w:t>
      </w:r>
      <w:r w:rsidR="005E0414" w:rsidRPr="00A473F6">
        <w:rPr>
          <w:rFonts w:ascii="Arial" w:hAnsi="Arial" w:cs="Arial"/>
          <w:b/>
          <w:sz w:val="24"/>
          <w:szCs w:val="24"/>
        </w:rPr>
        <w:t>40,00 zł brutto</w:t>
      </w:r>
      <w:r w:rsidR="005E0414" w:rsidRPr="00A473F6">
        <w:rPr>
          <w:rFonts w:ascii="Arial" w:hAnsi="Arial" w:cs="Arial"/>
          <w:sz w:val="24"/>
          <w:szCs w:val="24"/>
        </w:rPr>
        <w:t>.</w:t>
      </w:r>
    </w:p>
    <w:p w14:paraId="55DBD82F" w14:textId="6CF49C4F" w:rsidR="0079383F" w:rsidRPr="00A473F6" w:rsidRDefault="0002036E" w:rsidP="00790290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473F6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14:paraId="2B91BB19" w14:textId="77777777" w:rsidR="0079383F" w:rsidRPr="00A473F6" w:rsidRDefault="0002036E" w:rsidP="006F75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560"/>
        <w:contextualSpacing w:val="0"/>
        <w:rPr>
          <w:rFonts w:ascii="Arial" w:hAnsi="Arial" w:cs="Arial"/>
          <w:sz w:val="24"/>
          <w:szCs w:val="24"/>
        </w:rPr>
      </w:pPr>
      <w:r w:rsidRPr="00A473F6">
        <w:rPr>
          <w:rFonts w:ascii="Arial" w:hAnsi="Arial" w:cs="Arial"/>
          <w:sz w:val="24"/>
          <w:szCs w:val="24"/>
        </w:rPr>
        <w:t>sporządzenie imiennych list z podpisami osób świadczących pracę społeczną wraz z rodzajem i liczbą godzin pracy,</w:t>
      </w:r>
    </w:p>
    <w:p w14:paraId="369E8D4A" w14:textId="296F42E6" w:rsidR="0079383F" w:rsidRPr="00A473F6" w:rsidRDefault="0002036E" w:rsidP="006F75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560"/>
        <w:contextualSpacing w:val="0"/>
        <w:rPr>
          <w:rFonts w:ascii="Arial" w:hAnsi="Arial" w:cs="Arial"/>
          <w:sz w:val="24"/>
          <w:szCs w:val="24"/>
        </w:rPr>
      </w:pPr>
      <w:r w:rsidRPr="00A473F6">
        <w:rPr>
          <w:rFonts w:ascii="Arial" w:hAnsi="Arial" w:cs="Arial"/>
          <w:sz w:val="24"/>
          <w:szCs w:val="24"/>
        </w:rPr>
        <w:t>sporządzenie pisemnych umów z wolontariuszami.</w:t>
      </w:r>
    </w:p>
    <w:p w14:paraId="0CBAD009" w14:textId="7089CA52" w:rsidR="00D16987" w:rsidRPr="0024776D" w:rsidRDefault="0002036E" w:rsidP="00790290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24776D">
        <w:rPr>
          <w:rFonts w:ascii="Arial" w:hAnsi="Arial" w:cs="Arial"/>
          <w:sz w:val="24"/>
          <w:szCs w:val="24"/>
        </w:rPr>
        <w:t>Dokumentacja ta może podlegać kontroli.</w:t>
      </w:r>
    </w:p>
    <w:p w14:paraId="4298CE93" w14:textId="7123A70B" w:rsidR="000E668B" w:rsidRPr="0024776D" w:rsidRDefault="00074F7F" w:rsidP="006F75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ind w:left="1134" w:hanging="357"/>
        <w:contextualSpacing w:val="0"/>
        <w:rPr>
          <w:rFonts w:ascii="Arial" w:hAnsi="Arial" w:cs="Arial"/>
          <w:sz w:val="24"/>
          <w:szCs w:val="24"/>
        </w:rPr>
      </w:pPr>
      <w:r w:rsidRPr="0024776D">
        <w:rPr>
          <w:rFonts w:ascii="Arial" w:hAnsi="Arial" w:cs="Arial"/>
          <w:sz w:val="24"/>
          <w:szCs w:val="24"/>
        </w:rPr>
        <w:t xml:space="preserve">Wkład własny rzeczowy wliczany jest do kosztów całości zadania o ile został wykazany w sekcji V.A </w:t>
      </w:r>
      <w:r w:rsidR="00B54249" w:rsidRPr="0024776D">
        <w:rPr>
          <w:rFonts w:ascii="Arial" w:hAnsi="Arial" w:cs="Arial"/>
          <w:sz w:val="24"/>
          <w:szCs w:val="24"/>
        </w:rPr>
        <w:t xml:space="preserve">oferty </w:t>
      </w:r>
      <w:r w:rsidRPr="0024776D">
        <w:rPr>
          <w:rFonts w:ascii="Arial" w:hAnsi="Arial" w:cs="Arial"/>
          <w:sz w:val="24"/>
          <w:szCs w:val="24"/>
        </w:rPr>
        <w:t>„Zestawienie kosztów realizacji zadania” oraz V.B oferty „Źródła finansowania kosztów realizacji zadania” (w każdej z nich) i tylko w wysokości wskazanej w sekcji V.B</w:t>
      </w:r>
      <w:r w:rsidR="00AE4F53" w:rsidRPr="0024776D">
        <w:rPr>
          <w:rFonts w:ascii="Arial" w:hAnsi="Arial" w:cs="Arial"/>
          <w:sz w:val="24"/>
          <w:szCs w:val="24"/>
        </w:rPr>
        <w:t xml:space="preserve"> oferty „Źródła finansowania kosztów realizacji zadania”</w:t>
      </w:r>
      <w:r w:rsidRPr="0024776D">
        <w:rPr>
          <w:rFonts w:ascii="Arial" w:hAnsi="Arial" w:cs="Arial"/>
          <w:sz w:val="24"/>
          <w:szCs w:val="24"/>
        </w:rPr>
        <w:t xml:space="preserve">. </w:t>
      </w:r>
      <w:r w:rsidR="0002036E" w:rsidRPr="0024776D">
        <w:rPr>
          <w:rFonts w:ascii="Arial" w:hAnsi="Arial" w:cs="Arial"/>
          <w:sz w:val="24"/>
          <w:szCs w:val="24"/>
        </w:rPr>
        <w:t>W przypadku, gdy wyliczeń wysokości wkładu własnego rzeczowego dokonano w innych częściach oferty i nie są one tożsame z tymi określonymi w sekcji V.B oferty</w:t>
      </w:r>
      <w:r w:rsidR="00AE4F53" w:rsidRPr="0024776D">
        <w:rPr>
          <w:rFonts w:ascii="Arial" w:hAnsi="Arial" w:cs="Arial"/>
          <w:sz w:val="24"/>
          <w:szCs w:val="24"/>
        </w:rPr>
        <w:t xml:space="preserve"> „Źródła finansowania kosztów realizacji zadania”</w:t>
      </w:r>
      <w:r w:rsidR="0002036E" w:rsidRPr="0024776D">
        <w:rPr>
          <w:rFonts w:ascii="Arial" w:hAnsi="Arial" w:cs="Arial"/>
          <w:sz w:val="24"/>
          <w:szCs w:val="24"/>
        </w:rPr>
        <w:t>, wysokość wkładu własnego rzeczowego określona</w:t>
      </w:r>
      <w:r w:rsidR="00CE5E8A" w:rsidRPr="0024776D">
        <w:rPr>
          <w:rFonts w:ascii="Arial" w:hAnsi="Arial" w:cs="Arial"/>
          <w:sz w:val="24"/>
          <w:szCs w:val="24"/>
        </w:rPr>
        <w:t xml:space="preserve"> </w:t>
      </w:r>
      <w:r w:rsidR="0002036E" w:rsidRPr="0024776D">
        <w:rPr>
          <w:rFonts w:ascii="Arial" w:hAnsi="Arial" w:cs="Arial"/>
          <w:sz w:val="24"/>
          <w:szCs w:val="24"/>
        </w:rPr>
        <w:t xml:space="preserve">w sekcji V.B oferty </w:t>
      </w:r>
      <w:r w:rsidR="004B26FF" w:rsidRPr="0024776D">
        <w:rPr>
          <w:rFonts w:ascii="Arial" w:hAnsi="Arial" w:cs="Arial"/>
          <w:sz w:val="24"/>
          <w:szCs w:val="24"/>
        </w:rPr>
        <w:t xml:space="preserve">„Źródła finansowania kosztów realizacji zadania” </w:t>
      </w:r>
      <w:r w:rsidR="0002036E" w:rsidRPr="0024776D">
        <w:rPr>
          <w:rFonts w:ascii="Arial" w:hAnsi="Arial" w:cs="Arial"/>
          <w:sz w:val="24"/>
          <w:szCs w:val="24"/>
        </w:rPr>
        <w:t>jest traktowana jako obowiązująca, a inne wyliczenia</w:t>
      </w:r>
      <w:r w:rsidR="00367A2D" w:rsidRPr="0024776D">
        <w:rPr>
          <w:rFonts w:ascii="Arial" w:hAnsi="Arial" w:cs="Arial"/>
          <w:sz w:val="24"/>
          <w:szCs w:val="24"/>
        </w:rPr>
        <w:br/>
      </w:r>
      <w:r w:rsidR="0002036E" w:rsidRPr="0024776D">
        <w:rPr>
          <w:rFonts w:ascii="Arial" w:hAnsi="Arial" w:cs="Arial"/>
          <w:sz w:val="24"/>
          <w:szCs w:val="24"/>
        </w:rPr>
        <w:t>nie są uwzględniane i nie mają znaczenia przy ustalaniu wysokości tego wkładu.</w:t>
      </w:r>
    </w:p>
    <w:p w14:paraId="76E09A22" w14:textId="7FCC498D" w:rsidR="000E668B" w:rsidRPr="00031EDE" w:rsidRDefault="0002036E" w:rsidP="00790290">
      <w:pPr>
        <w:pStyle w:val="Akapitzlist"/>
        <w:autoSpaceDE w:val="0"/>
        <w:autoSpaceDN w:val="0"/>
        <w:adjustRightInd w:val="0"/>
        <w:spacing w:after="240"/>
        <w:ind w:left="1134"/>
        <w:contextualSpacing w:val="0"/>
        <w:rPr>
          <w:rFonts w:ascii="Arial" w:hAnsi="Arial" w:cs="Arial"/>
          <w:sz w:val="24"/>
          <w:szCs w:val="24"/>
        </w:rPr>
      </w:pPr>
      <w:r w:rsidRPr="00031EDE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</w:t>
      </w:r>
      <w:r w:rsidR="00790290" w:rsidRPr="00031EDE">
        <w:rPr>
          <w:rFonts w:ascii="Arial" w:hAnsi="Arial" w:cs="Arial"/>
          <w:sz w:val="24"/>
          <w:szCs w:val="24"/>
        </w:rPr>
        <w:br/>
      </w:r>
      <w:r w:rsidRPr="00031EDE">
        <w:rPr>
          <w:rFonts w:ascii="Arial" w:hAnsi="Arial" w:cs="Arial"/>
          <w:sz w:val="24"/>
          <w:szCs w:val="24"/>
        </w:rPr>
        <w:t>u oferenta/-ów</w:t>
      </w:r>
      <w:r w:rsidR="005A4507" w:rsidRPr="00031EDE">
        <w:rPr>
          <w:rFonts w:ascii="Arial" w:hAnsi="Arial" w:cs="Arial"/>
          <w:sz w:val="24"/>
          <w:szCs w:val="24"/>
        </w:rPr>
        <w:t xml:space="preserve"> (jeśli dotyczy)</w:t>
      </w:r>
      <w:r w:rsidRPr="00031EDE">
        <w:rPr>
          <w:rFonts w:ascii="Arial" w:hAnsi="Arial" w:cs="Arial"/>
          <w:sz w:val="24"/>
          <w:szCs w:val="24"/>
        </w:rPr>
        <w:t>.</w:t>
      </w:r>
    </w:p>
    <w:p w14:paraId="3A7214E5" w14:textId="08DFB306" w:rsidR="000E668B" w:rsidRPr="00031EDE" w:rsidRDefault="006C779B" w:rsidP="00790290">
      <w:pPr>
        <w:pStyle w:val="Akapitzlist"/>
        <w:autoSpaceDE w:val="0"/>
        <w:autoSpaceDN w:val="0"/>
        <w:adjustRightInd w:val="0"/>
        <w:spacing w:after="240"/>
        <w:ind w:left="1134"/>
        <w:contextualSpacing w:val="0"/>
        <w:rPr>
          <w:rFonts w:ascii="Arial" w:hAnsi="Arial" w:cs="Arial"/>
          <w:sz w:val="24"/>
          <w:szCs w:val="24"/>
        </w:rPr>
      </w:pPr>
      <w:r w:rsidRPr="00031EDE">
        <w:rPr>
          <w:rFonts w:ascii="Arial" w:hAnsi="Arial" w:cs="Arial"/>
          <w:sz w:val="24"/>
          <w:szCs w:val="24"/>
        </w:rPr>
        <w:t>W sekcji V.A oferty</w:t>
      </w:r>
      <w:r w:rsidR="00074F7F" w:rsidRPr="00031EDE">
        <w:rPr>
          <w:rFonts w:ascii="Arial" w:hAnsi="Arial" w:cs="Arial"/>
          <w:sz w:val="24"/>
          <w:szCs w:val="24"/>
        </w:rPr>
        <w:t xml:space="preserve"> „Zestawienie kosztów realizacji zadania” koszty realizacji zadania, które stanowić będą wkład własny rzeczowy powinny zostać wyliczone w oparciu</w:t>
      </w:r>
      <w:r w:rsidR="004A2594" w:rsidRPr="00031EDE">
        <w:rPr>
          <w:rFonts w:ascii="Arial" w:hAnsi="Arial" w:cs="Arial"/>
          <w:sz w:val="24"/>
          <w:szCs w:val="24"/>
        </w:rPr>
        <w:t xml:space="preserve"> </w:t>
      </w:r>
      <w:r w:rsidR="00074F7F" w:rsidRPr="00031EDE">
        <w:rPr>
          <w:rFonts w:ascii="Arial" w:hAnsi="Arial" w:cs="Arial"/>
          <w:sz w:val="24"/>
          <w:szCs w:val="24"/>
        </w:rPr>
        <w:t>o stawki wskazane w ogłoszeniu</w:t>
      </w:r>
      <w:r w:rsidR="00421EF5" w:rsidRPr="00031EDE">
        <w:rPr>
          <w:rFonts w:ascii="Arial" w:hAnsi="Arial" w:cs="Arial"/>
          <w:sz w:val="24"/>
          <w:szCs w:val="24"/>
        </w:rPr>
        <w:t xml:space="preserve"> (jeśli dotyczy)</w:t>
      </w:r>
      <w:r w:rsidR="00074F7F" w:rsidRPr="00031EDE">
        <w:rPr>
          <w:rFonts w:ascii="Arial" w:hAnsi="Arial" w:cs="Arial"/>
          <w:sz w:val="24"/>
          <w:szCs w:val="24"/>
        </w:rPr>
        <w:t>.</w:t>
      </w:r>
    </w:p>
    <w:p w14:paraId="2CE380BE" w14:textId="6FE4805F" w:rsidR="00A26D14" w:rsidRPr="00031EDE" w:rsidRDefault="0002036E" w:rsidP="00790290">
      <w:pPr>
        <w:pStyle w:val="Akapitzlist"/>
        <w:autoSpaceDE w:val="0"/>
        <w:autoSpaceDN w:val="0"/>
        <w:adjustRightInd w:val="0"/>
        <w:spacing w:after="240"/>
        <w:ind w:left="1134"/>
        <w:contextualSpacing w:val="0"/>
        <w:rPr>
          <w:rFonts w:ascii="Arial" w:hAnsi="Arial" w:cs="Arial"/>
          <w:sz w:val="24"/>
          <w:szCs w:val="24"/>
        </w:rPr>
      </w:pPr>
      <w:r w:rsidRPr="00031EDE">
        <w:rPr>
          <w:rFonts w:ascii="Arial" w:hAnsi="Arial" w:cs="Arial"/>
          <w:sz w:val="24"/>
          <w:szCs w:val="24"/>
        </w:rPr>
        <w:lastRenderedPageBreak/>
        <w:t>Jako stawki stosowane do rozliczeń wkładu własnego rzeczowego stosuje się następując</w:t>
      </w:r>
      <w:r w:rsidR="00062944" w:rsidRPr="00031EDE">
        <w:rPr>
          <w:rFonts w:ascii="Arial" w:hAnsi="Arial" w:cs="Arial"/>
          <w:sz w:val="24"/>
          <w:szCs w:val="24"/>
        </w:rPr>
        <w:t>y</w:t>
      </w:r>
      <w:r w:rsidRPr="00031EDE">
        <w:rPr>
          <w:rFonts w:ascii="Arial" w:hAnsi="Arial" w:cs="Arial"/>
          <w:sz w:val="24"/>
          <w:szCs w:val="24"/>
        </w:rPr>
        <w:t xml:space="preserve"> przelicznik</w:t>
      </w:r>
      <w:r w:rsidR="00062944" w:rsidRPr="00031EDE">
        <w:rPr>
          <w:rFonts w:ascii="Arial" w:hAnsi="Arial" w:cs="Arial"/>
          <w:sz w:val="24"/>
          <w:szCs w:val="24"/>
        </w:rPr>
        <w:t>:</w:t>
      </w:r>
      <w:r w:rsidR="00421EF5" w:rsidRPr="00031EDE">
        <w:rPr>
          <w:rFonts w:ascii="Arial" w:hAnsi="Arial" w:cs="Arial"/>
          <w:sz w:val="24"/>
          <w:szCs w:val="24"/>
        </w:rPr>
        <w:t xml:space="preserve"> s</w:t>
      </w:r>
      <w:r w:rsidRPr="00031EDE">
        <w:rPr>
          <w:rFonts w:ascii="Arial" w:hAnsi="Arial" w:cs="Arial"/>
          <w:sz w:val="24"/>
          <w:szCs w:val="24"/>
        </w:rPr>
        <w:t>tawka godzinowa nie może być wyższa</w:t>
      </w:r>
      <w:r w:rsidR="009A3BF2" w:rsidRPr="00031EDE">
        <w:rPr>
          <w:rFonts w:ascii="Arial" w:hAnsi="Arial" w:cs="Arial"/>
          <w:sz w:val="24"/>
          <w:szCs w:val="24"/>
        </w:rPr>
        <w:br/>
      </w:r>
      <w:r w:rsidRPr="00031EDE">
        <w:rPr>
          <w:rFonts w:ascii="Arial" w:hAnsi="Arial" w:cs="Arial"/>
          <w:sz w:val="24"/>
          <w:szCs w:val="24"/>
        </w:rPr>
        <w:t>niż</w:t>
      </w:r>
      <w:r w:rsidR="00A26D14" w:rsidRPr="00031EDE">
        <w:rPr>
          <w:rFonts w:ascii="Arial" w:hAnsi="Arial" w:cs="Arial"/>
          <w:sz w:val="24"/>
          <w:szCs w:val="24"/>
        </w:rPr>
        <w:t xml:space="preserve"> </w:t>
      </w:r>
      <w:r w:rsidR="00A26D14" w:rsidRPr="00031EDE">
        <w:rPr>
          <w:rFonts w:ascii="Arial" w:hAnsi="Arial" w:cs="Arial"/>
          <w:b/>
          <w:sz w:val="24"/>
          <w:szCs w:val="24"/>
        </w:rPr>
        <w:t>30,00 zł brutto</w:t>
      </w:r>
      <w:r w:rsidRPr="00031EDE">
        <w:rPr>
          <w:rFonts w:ascii="Arial" w:hAnsi="Arial" w:cs="Arial"/>
          <w:sz w:val="24"/>
          <w:szCs w:val="24"/>
        </w:rPr>
        <w:t>.</w:t>
      </w:r>
    </w:p>
    <w:p w14:paraId="5272E8E7" w14:textId="2528B20E" w:rsidR="00496627" w:rsidRPr="00031EDE" w:rsidRDefault="0002036E" w:rsidP="00216A61">
      <w:pPr>
        <w:pStyle w:val="Akapitzlist"/>
        <w:autoSpaceDE w:val="0"/>
        <w:autoSpaceDN w:val="0"/>
        <w:adjustRightInd w:val="0"/>
        <w:spacing w:after="240"/>
        <w:ind w:left="1134"/>
        <w:contextualSpacing w:val="0"/>
        <w:rPr>
          <w:rFonts w:ascii="Arial" w:hAnsi="Arial" w:cs="Arial"/>
          <w:sz w:val="24"/>
          <w:szCs w:val="24"/>
        </w:rPr>
      </w:pPr>
      <w:r w:rsidRPr="00031EDE">
        <w:rPr>
          <w:rFonts w:ascii="Arial" w:hAnsi="Arial" w:cs="Arial"/>
          <w:sz w:val="24"/>
          <w:szCs w:val="24"/>
        </w:rPr>
        <w:t>Podmiot/-y realizujący/-e zadanie może/-gą zostać zobowiązany/-e</w:t>
      </w:r>
      <w:r w:rsidR="005832A3" w:rsidRPr="00031EDE">
        <w:rPr>
          <w:rFonts w:ascii="Arial" w:hAnsi="Arial" w:cs="Arial"/>
          <w:sz w:val="24"/>
          <w:szCs w:val="24"/>
        </w:rPr>
        <w:br/>
      </w:r>
      <w:r w:rsidRPr="00031EDE">
        <w:rPr>
          <w:rFonts w:ascii="Arial" w:hAnsi="Arial" w:cs="Arial"/>
          <w:sz w:val="24"/>
          <w:szCs w:val="24"/>
        </w:rPr>
        <w:t>do przekazania</w:t>
      </w:r>
      <w:r w:rsidR="00592665" w:rsidRPr="00031EDE">
        <w:rPr>
          <w:rFonts w:ascii="Arial" w:hAnsi="Arial" w:cs="Arial"/>
          <w:sz w:val="24"/>
          <w:szCs w:val="24"/>
        </w:rPr>
        <w:t xml:space="preserve"> </w:t>
      </w:r>
      <w:r w:rsidRPr="00031EDE">
        <w:rPr>
          <w:rFonts w:ascii="Arial" w:hAnsi="Arial" w:cs="Arial"/>
          <w:sz w:val="24"/>
          <w:szCs w:val="24"/>
        </w:rPr>
        <w:t>w wyznaczonym terminie dodatkowych informacji, wyjaśnień oraz dowodów do sprawozdań z wykonania zadania publicznego, w tym dokumentacji dotyczącej wyceny wkładu rzeczowego. Dokumentacja ta może podlegać kontroli.</w:t>
      </w:r>
    </w:p>
    <w:p w14:paraId="5038E60A" w14:textId="7373189A" w:rsidR="001174E5" w:rsidRPr="00B10287" w:rsidRDefault="00496627" w:rsidP="00781D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Przygotowując</w:t>
      </w:r>
      <w:r w:rsidR="00202CEC" w:rsidRPr="00B10287">
        <w:rPr>
          <w:rFonts w:ascii="Arial" w:hAnsi="Arial" w:cs="Arial"/>
          <w:sz w:val="24"/>
          <w:szCs w:val="24"/>
        </w:rPr>
        <w:t xml:space="preserve"> sekcję V.</w:t>
      </w:r>
      <w:r w:rsidR="00AE4F53" w:rsidRPr="00B10287">
        <w:rPr>
          <w:rFonts w:ascii="Arial" w:hAnsi="Arial" w:cs="Arial"/>
          <w:sz w:val="24"/>
          <w:szCs w:val="24"/>
        </w:rPr>
        <w:t xml:space="preserve"> oferty</w:t>
      </w:r>
      <w:r w:rsidR="00202CEC" w:rsidRPr="00B10287">
        <w:rPr>
          <w:rFonts w:ascii="Arial" w:hAnsi="Arial" w:cs="Arial"/>
          <w:sz w:val="24"/>
          <w:szCs w:val="24"/>
        </w:rPr>
        <w:t xml:space="preserve"> </w:t>
      </w:r>
      <w:r w:rsidRPr="00B10287">
        <w:rPr>
          <w:rFonts w:ascii="Arial" w:hAnsi="Arial" w:cs="Arial"/>
          <w:sz w:val="24"/>
          <w:szCs w:val="24"/>
        </w:rPr>
        <w:t>„Kalkulację przewidywanych kosztów realizacji zadania publicznego” należy pamiętać, iż w ramach wnioskowanej dotacj</w:t>
      </w:r>
      <w:r w:rsidR="001174E5" w:rsidRPr="00B10287">
        <w:rPr>
          <w:rFonts w:ascii="Arial" w:hAnsi="Arial" w:cs="Arial"/>
          <w:sz w:val="24"/>
          <w:szCs w:val="24"/>
        </w:rPr>
        <w:t>i</w:t>
      </w:r>
      <w:r w:rsidR="00367A2D" w:rsidRPr="00B10287">
        <w:rPr>
          <w:rFonts w:ascii="Arial" w:hAnsi="Arial" w:cs="Arial"/>
          <w:sz w:val="24"/>
          <w:szCs w:val="24"/>
        </w:rPr>
        <w:br/>
      </w:r>
      <w:r w:rsidR="001174E5" w:rsidRPr="00B10287">
        <w:rPr>
          <w:rFonts w:ascii="Arial" w:hAnsi="Arial" w:cs="Arial"/>
          <w:sz w:val="24"/>
          <w:szCs w:val="24"/>
        </w:rPr>
        <w:t>nie będzie można sfinansować:</w:t>
      </w:r>
    </w:p>
    <w:p w14:paraId="59FF0401" w14:textId="77777777" w:rsidR="00B3102F" w:rsidRPr="00B10287" w:rsidRDefault="00C02478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 xml:space="preserve">wydatków </w:t>
      </w:r>
      <w:r w:rsidR="00FD2E9C" w:rsidRPr="00B10287">
        <w:rPr>
          <w:rFonts w:ascii="Arial" w:hAnsi="Arial" w:cs="Arial"/>
          <w:sz w:val="24"/>
          <w:szCs w:val="24"/>
        </w:rPr>
        <w:t xml:space="preserve">związanych z </w:t>
      </w:r>
      <w:r w:rsidR="00496627" w:rsidRPr="00B10287">
        <w:rPr>
          <w:rFonts w:ascii="Arial" w:hAnsi="Arial" w:cs="Arial"/>
          <w:sz w:val="24"/>
          <w:szCs w:val="24"/>
        </w:rPr>
        <w:t>budow</w:t>
      </w:r>
      <w:r w:rsidR="00FD2E9C" w:rsidRPr="00B10287">
        <w:rPr>
          <w:rFonts w:ascii="Arial" w:hAnsi="Arial" w:cs="Arial"/>
          <w:sz w:val="24"/>
          <w:szCs w:val="24"/>
        </w:rPr>
        <w:t>ą</w:t>
      </w:r>
      <w:r w:rsidR="00496627" w:rsidRPr="00B10287">
        <w:rPr>
          <w:rFonts w:ascii="Arial" w:hAnsi="Arial" w:cs="Arial"/>
          <w:sz w:val="24"/>
          <w:szCs w:val="24"/>
        </w:rPr>
        <w:t>, zakup</w:t>
      </w:r>
      <w:r w:rsidR="00FD2E9C" w:rsidRPr="00B10287">
        <w:rPr>
          <w:rFonts w:ascii="Arial" w:hAnsi="Arial" w:cs="Arial"/>
          <w:sz w:val="24"/>
          <w:szCs w:val="24"/>
        </w:rPr>
        <w:t>em</w:t>
      </w:r>
      <w:r w:rsidR="00496627" w:rsidRPr="00B10287">
        <w:rPr>
          <w:rFonts w:ascii="Arial" w:hAnsi="Arial" w:cs="Arial"/>
          <w:sz w:val="24"/>
          <w:szCs w:val="24"/>
        </w:rPr>
        <w:t xml:space="preserve"> budynków lub lokali, zakup</w:t>
      </w:r>
      <w:r w:rsidR="00FD2E9C" w:rsidRPr="00B10287">
        <w:rPr>
          <w:rFonts w:ascii="Arial" w:hAnsi="Arial" w:cs="Arial"/>
          <w:sz w:val="24"/>
          <w:szCs w:val="24"/>
        </w:rPr>
        <w:t>em</w:t>
      </w:r>
      <w:r w:rsidR="00496627" w:rsidRPr="00B10287">
        <w:rPr>
          <w:rFonts w:ascii="Arial" w:hAnsi="Arial" w:cs="Arial"/>
          <w:sz w:val="24"/>
          <w:szCs w:val="24"/>
        </w:rPr>
        <w:t xml:space="preserve"> gruntów,</w:t>
      </w:r>
    </w:p>
    <w:p w14:paraId="1B7134A0" w14:textId="2FE5D142" w:rsidR="00931E0A" w:rsidRPr="00B10287" w:rsidRDefault="00C02478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 xml:space="preserve">wydatków </w:t>
      </w:r>
      <w:r w:rsidR="00380969" w:rsidRPr="00B10287">
        <w:rPr>
          <w:rFonts w:ascii="Arial" w:hAnsi="Arial" w:cs="Arial"/>
          <w:sz w:val="24"/>
          <w:szCs w:val="24"/>
        </w:rPr>
        <w:t>związan</w:t>
      </w:r>
      <w:r w:rsidR="00FD2E9C" w:rsidRPr="00B10287">
        <w:rPr>
          <w:rFonts w:ascii="Arial" w:hAnsi="Arial" w:cs="Arial"/>
          <w:sz w:val="24"/>
          <w:szCs w:val="24"/>
        </w:rPr>
        <w:t>ych</w:t>
      </w:r>
      <w:r w:rsidR="00380969" w:rsidRPr="00B10287">
        <w:rPr>
          <w:rFonts w:ascii="Arial" w:hAnsi="Arial" w:cs="Arial"/>
          <w:sz w:val="24"/>
          <w:szCs w:val="24"/>
        </w:rPr>
        <w:t xml:space="preserve"> </w:t>
      </w:r>
      <w:r w:rsidR="00496627" w:rsidRPr="00B10287">
        <w:rPr>
          <w:rFonts w:ascii="Arial" w:hAnsi="Arial" w:cs="Arial"/>
          <w:sz w:val="24"/>
          <w:szCs w:val="24"/>
        </w:rPr>
        <w:t>z działalnością gospodarczą,</w:t>
      </w:r>
    </w:p>
    <w:p w14:paraId="5C9B01EC" w14:textId="03303F47" w:rsidR="00B3102F" w:rsidRPr="00B10287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zakup</w:t>
      </w:r>
      <w:r w:rsidR="00C02478" w:rsidRPr="00B10287">
        <w:rPr>
          <w:rFonts w:ascii="Arial" w:hAnsi="Arial" w:cs="Arial"/>
          <w:sz w:val="24"/>
          <w:szCs w:val="24"/>
        </w:rPr>
        <w:t>u</w:t>
      </w:r>
      <w:r w:rsidRPr="00B10287">
        <w:rPr>
          <w:rFonts w:ascii="Arial" w:hAnsi="Arial" w:cs="Arial"/>
          <w:sz w:val="24"/>
          <w:szCs w:val="24"/>
        </w:rPr>
        <w:t xml:space="preserve"> środków trwałych, których jednostkowy koszt przekracza 10</w:t>
      </w:r>
      <w:r w:rsidR="00466E99">
        <w:rPr>
          <w:rFonts w:ascii="Arial" w:hAnsi="Arial" w:cs="Arial"/>
          <w:sz w:val="24"/>
          <w:szCs w:val="24"/>
        </w:rPr>
        <w:t> </w:t>
      </w:r>
      <w:r w:rsidRPr="00B10287">
        <w:rPr>
          <w:rFonts w:ascii="Arial" w:hAnsi="Arial" w:cs="Arial"/>
          <w:sz w:val="24"/>
          <w:szCs w:val="24"/>
        </w:rPr>
        <w:t>000</w:t>
      </w:r>
      <w:r w:rsidR="00062944" w:rsidRPr="00B10287">
        <w:rPr>
          <w:rFonts w:ascii="Arial" w:hAnsi="Arial" w:cs="Arial"/>
          <w:sz w:val="24"/>
          <w:szCs w:val="24"/>
        </w:rPr>
        <w:t>,00</w:t>
      </w:r>
      <w:r w:rsidRPr="00B10287">
        <w:rPr>
          <w:rFonts w:ascii="Arial" w:hAnsi="Arial" w:cs="Arial"/>
          <w:sz w:val="24"/>
          <w:szCs w:val="24"/>
        </w:rPr>
        <w:t xml:space="preserve"> zł lub zakup</w:t>
      </w:r>
      <w:r w:rsidR="00B10287" w:rsidRPr="00B10287">
        <w:rPr>
          <w:rFonts w:ascii="Arial" w:hAnsi="Arial" w:cs="Arial"/>
          <w:sz w:val="24"/>
          <w:szCs w:val="24"/>
        </w:rPr>
        <w:t>u</w:t>
      </w:r>
      <w:r w:rsidRPr="00B10287">
        <w:rPr>
          <w:rFonts w:ascii="Arial" w:hAnsi="Arial" w:cs="Arial"/>
          <w:sz w:val="24"/>
          <w:szCs w:val="24"/>
        </w:rPr>
        <w:t xml:space="preserve"> rzeczy ruchomych, których jednostkowy koszt przekracza</w:t>
      </w:r>
      <w:r w:rsidR="00781D17" w:rsidRPr="00B10287">
        <w:rPr>
          <w:rFonts w:ascii="Arial" w:hAnsi="Arial" w:cs="Arial"/>
          <w:sz w:val="24"/>
          <w:szCs w:val="24"/>
        </w:rPr>
        <w:br/>
      </w:r>
      <w:r w:rsidR="00B3102F" w:rsidRPr="00B10287">
        <w:rPr>
          <w:rFonts w:ascii="Arial" w:hAnsi="Arial" w:cs="Arial"/>
          <w:sz w:val="24"/>
          <w:szCs w:val="24"/>
        </w:rPr>
        <w:t>5</w:t>
      </w:r>
      <w:r w:rsidR="00466E99">
        <w:rPr>
          <w:rFonts w:ascii="Arial" w:hAnsi="Arial" w:cs="Arial"/>
          <w:sz w:val="24"/>
          <w:szCs w:val="24"/>
        </w:rPr>
        <w:t> </w:t>
      </w:r>
      <w:r w:rsidR="00B3102F" w:rsidRPr="00B10287">
        <w:rPr>
          <w:rFonts w:ascii="Arial" w:hAnsi="Arial" w:cs="Arial"/>
          <w:sz w:val="24"/>
          <w:szCs w:val="24"/>
        </w:rPr>
        <w:t>000</w:t>
      </w:r>
      <w:r w:rsidR="00062944" w:rsidRPr="00B10287">
        <w:rPr>
          <w:rFonts w:ascii="Arial" w:hAnsi="Arial" w:cs="Arial"/>
          <w:sz w:val="24"/>
          <w:szCs w:val="24"/>
        </w:rPr>
        <w:t>,00</w:t>
      </w:r>
      <w:r w:rsidR="00B3102F" w:rsidRPr="00B10287">
        <w:rPr>
          <w:rFonts w:ascii="Arial" w:hAnsi="Arial" w:cs="Arial"/>
          <w:sz w:val="24"/>
          <w:szCs w:val="24"/>
        </w:rPr>
        <w:t xml:space="preserve"> zł</w:t>
      </w:r>
      <w:r w:rsidRPr="00B10287">
        <w:rPr>
          <w:rFonts w:ascii="Arial" w:hAnsi="Arial" w:cs="Arial"/>
          <w:sz w:val="24"/>
          <w:szCs w:val="24"/>
        </w:rPr>
        <w:t>,</w:t>
      </w:r>
    </w:p>
    <w:p w14:paraId="1CD201B4" w14:textId="5B2EB077" w:rsidR="0024005D" w:rsidRPr="00B10287" w:rsidRDefault="00C02478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 xml:space="preserve">kosztów administracyjnych przekraczających </w:t>
      </w:r>
      <w:r w:rsidR="00B3102F" w:rsidRPr="00B10287">
        <w:rPr>
          <w:rFonts w:ascii="Arial" w:hAnsi="Arial" w:cs="Arial"/>
          <w:b/>
          <w:sz w:val="24"/>
          <w:szCs w:val="24"/>
        </w:rPr>
        <w:t>10</w:t>
      </w:r>
      <w:r w:rsidR="00496627" w:rsidRPr="00B10287">
        <w:rPr>
          <w:rFonts w:ascii="Arial" w:hAnsi="Arial" w:cs="Arial"/>
          <w:b/>
          <w:sz w:val="24"/>
          <w:szCs w:val="24"/>
        </w:rPr>
        <w:t>% wnioskowanej dotacji</w:t>
      </w:r>
      <w:r w:rsidR="00496627" w:rsidRPr="00B10287">
        <w:rPr>
          <w:rFonts w:ascii="Arial" w:hAnsi="Arial" w:cs="Arial"/>
          <w:sz w:val="24"/>
          <w:szCs w:val="24"/>
        </w:rPr>
        <w:t xml:space="preserve"> (</w:t>
      </w:r>
      <w:r w:rsidR="004F0DDA" w:rsidRPr="00B10287">
        <w:rPr>
          <w:rFonts w:ascii="Arial" w:hAnsi="Arial" w:cs="Arial"/>
          <w:sz w:val="24"/>
          <w:szCs w:val="24"/>
        </w:rPr>
        <w:t xml:space="preserve">kosztów </w:t>
      </w:r>
      <w:r w:rsidR="00496627" w:rsidRPr="00B10287">
        <w:rPr>
          <w:rFonts w:ascii="Arial" w:hAnsi="Arial" w:cs="Arial"/>
          <w:sz w:val="24"/>
          <w:szCs w:val="24"/>
        </w:rPr>
        <w:t xml:space="preserve">obsługi zadania publicznego, w tym </w:t>
      </w:r>
      <w:r w:rsidR="004F0DDA" w:rsidRPr="00B10287">
        <w:rPr>
          <w:rFonts w:ascii="Arial" w:hAnsi="Arial" w:cs="Arial"/>
          <w:sz w:val="24"/>
          <w:szCs w:val="24"/>
        </w:rPr>
        <w:t xml:space="preserve">kosztów </w:t>
      </w:r>
      <w:r w:rsidR="00496627" w:rsidRPr="00B10287">
        <w:rPr>
          <w:rFonts w:ascii="Arial" w:hAnsi="Arial" w:cs="Arial"/>
          <w:sz w:val="24"/>
          <w:szCs w:val="24"/>
        </w:rPr>
        <w:t>o charakterze finansowym, nadzorczym i ko</w:t>
      </w:r>
      <w:r w:rsidR="004F0DDA" w:rsidRPr="00B10287">
        <w:rPr>
          <w:rFonts w:ascii="Arial" w:hAnsi="Arial" w:cs="Arial"/>
          <w:sz w:val="24"/>
          <w:szCs w:val="24"/>
        </w:rPr>
        <w:t>ntrolnym m.in.: kosztów związanych</w:t>
      </w:r>
      <w:r w:rsidR="00781D17" w:rsidRPr="00B10287">
        <w:rPr>
          <w:rFonts w:ascii="Arial" w:hAnsi="Arial" w:cs="Arial"/>
          <w:sz w:val="24"/>
          <w:szCs w:val="24"/>
        </w:rPr>
        <w:br/>
      </w:r>
      <w:r w:rsidR="00496627" w:rsidRPr="00B10287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202CEC" w:rsidRPr="00B10287">
        <w:rPr>
          <w:rFonts w:ascii="Arial" w:hAnsi="Arial" w:cs="Arial"/>
          <w:sz w:val="24"/>
          <w:szCs w:val="24"/>
        </w:rPr>
        <w:t xml:space="preserve"> – koszty administracyjne </w:t>
      </w:r>
      <w:r w:rsidR="00202CEC" w:rsidRPr="00B10287">
        <w:rPr>
          <w:rFonts w:ascii="Arial" w:hAnsi="Arial" w:cs="Arial"/>
          <w:b/>
          <w:sz w:val="24"/>
          <w:szCs w:val="24"/>
        </w:rPr>
        <w:t xml:space="preserve">powyżej </w:t>
      </w:r>
      <w:r w:rsidR="009503E0" w:rsidRPr="00B10287">
        <w:rPr>
          <w:rFonts w:ascii="Arial" w:hAnsi="Arial" w:cs="Arial"/>
          <w:b/>
          <w:sz w:val="24"/>
          <w:szCs w:val="24"/>
        </w:rPr>
        <w:t>10</w:t>
      </w:r>
      <w:r w:rsidR="00202CEC" w:rsidRPr="00B10287">
        <w:rPr>
          <w:rFonts w:ascii="Arial" w:hAnsi="Arial" w:cs="Arial"/>
          <w:b/>
          <w:sz w:val="24"/>
          <w:szCs w:val="24"/>
        </w:rPr>
        <w:t>%</w:t>
      </w:r>
      <w:r w:rsidR="00202CEC" w:rsidRPr="00B10287">
        <w:rPr>
          <w:rFonts w:ascii="Arial" w:hAnsi="Arial" w:cs="Arial"/>
          <w:sz w:val="24"/>
          <w:szCs w:val="24"/>
        </w:rPr>
        <w:t xml:space="preserve"> wnioskowanej dotacji</w:t>
      </w:r>
      <w:r w:rsidR="00BE733B" w:rsidRPr="00B10287">
        <w:rPr>
          <w:rFonts w:ascii="Arial" w:hAnsi="Arial" w:cs="Arial"/>
          <w:sz w:val="24"/>
          <w:szCs w:val="24"/>
        </w:rPr>
        <w:t xml:space="preserve"> </w:t>
      </w:r>
      <w:r w:rsidR="00202CEC" w:rsidRPr="00B10287">
        <w:rPr>
          <w:rFonts w:ascii="Arial" w:hAnsi="Arial" w:cs="Arial"/>
          <w:sz w:val="24"/>
          <w:szCs w:val="24"/>
        </w:rPr>
        <w:t>mogą być poniesione w ramach wkładu własnego finansowego, wkładu osobowego lub rzeczowego</w:t>
      </w:r>
      <w:r w:rsidR="00496627" w:rsidRPr="00B10287">
        <w:rPr>
          <w:rFonts w:ascii="Arial" w:hAnsi="Arial" w:cs="Arial"/>
          <w:sz w:val="24"/>
          <w:szCs w:val="24"/>
        </w:rPr>
        <w:t>,</w:t>
      </w:r>
    </w:p>
    <w:p w14:paraId="2DEAD948" w14:textId="2934A404" w:rsidR="0024005D" w:rsidRPr="00B10287" w:rsidRDefault="003261FD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wydatków związanych z remontem budynków</w:t>
      </w:r>
      <w:r w:rsidR="00496627" w:rsidRPr="00B10287">
        <w:rPr>
          <w:rFonts w:ascii="Arial" w:hAnsi="Arial" w:cs="Arial"/>
          <w:sz w:val="24"/>
          <w:szCs w:val="24"/>
        </w:rPr>
        <w:t>.</w:t>
      </w:r>
    </w:p>
    <w:p w14:paraId="50135954" w14:textId="053826AC" w:rsidR="00496627" w:rsidRPr="00B10287" w:rsidRDefault="00496627" w:rsidP="00781D17">
      <w:pPr>
        <w:pStyle w:val="Akapitzlist"/>
        <w:autoSpaceDE w:val="0"/>
        <w:autoSpaceDN w:val="0"/>
        <w:adjustRightInd w:val="0"/>
        <w:spacing w:before="240" w:after="240"/>
        <w:ind w:left="567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W przypadku, jeśli w</w:t>
      </w:r>
      <w:r w:rsidR="00202CEC" w:rsidRPr="00B10287">
        <w:rPr>
          <w:rFonts w:ascii="Arial" w:hAnsi="Arial" w:cs="Arial"/>
          <w:sz w:val="24"/>
          <w:szCs w:val="24"/>
        </w:rPr>
        <w:t xml:space="preserve"> sekcji V.</w:t>
      </w:r>
      <w:r w:rsidRPr="00B10287">
        <w:rPr>
          <w:rFonts w:ascii="Arial" w:hAnsi="Arial" w:cs="Arial"/>
          <w:sz w:val="24"/>
          <w:szCs w:val="24"/>
        </w:rPr>
        <w:t xml:space="preserve"> </w:t>
      </w:r>
      <w:r w:rsidR="00AE4F53" w:rsidRPr="00B10287">
        <w:rPr>
          <w:rFonts w:ascii="Arial" w:hAnsi="Arial" w:cs="Arial"/>
          <w:sz w:val="24"/>
          <w:szCs w:val="24"/>
        </w:rPr>
        <w:t xml:space="preserve">oferty </w:t>
      </w:r>
      <w:r w:rsidRPr="00B10287">
        <w:rPr>
          <w:rFonts w:ascii="Arial" w:hAnsi="Arial" w:cs="Arial"/>
          <w:sz w:val="24"/>
          <w:szCs w:val="24"/>
        </w:rPr>
        <w:t>„Kalkulacji przewidywanych kosztów realizacji zadania publicznego” w złożonej ofercie wykazane zostaną wyżej wymienione pozycje, oferent</w:t>
      </w:r>
      <w:r w:rsidR="00CE5E8A" w:rsidRPr="00B10287">
        <w:rPr>
          <w:rFonts w:ascii="Arial" w:hAnsi="Arial" w:cs="Arial"/>
          <w:sz w:val="24"/>
          <w:szCs w:val="24"/>
        </w:rPr>
        <w:t>/-ci</w:t>
      </w:r>
      <w:r w:rsidRPr="00B10287">
        <w:rPr>
          <w:rFonts w:ascii="Arial" w:hAnsi="Arial" w:cs="Arial"/>
          <w:sz w:val="24"/>
          <w:szCs w:val="24"/>
        </w:rPr>
        <w:t xml:space="preserve"> zobowiązany jest</w:t>
      </w:r>
      <w:r w:rsidR="00CE5E8A" w:rsidRPr="00B10287">
        <w:rPr>
          <w:rFonts w:ascii="Arial" w:hAnsi="Arial" w:cs="Arial"/>
          <w:sz w:val="24"/>
          <w:szCs w:val="24"/>
        </w:rPr>
        <w:t>/są</w:t>
      </w:r>
      <w:r w:rsidRPr="00B10287">
        <w:rPr>
          <w:rFonts w:ascii="Arial" w:hAnsi="Arial" w:cs="Arial"/>
          <w:sz w:val="24"/>
          <w:szCs w:val="24"/>
        </w:rPr>
        <w:t xml:space="preserve"> do wskazania w </w:t>
      </w:r>
      <w:r w:rsidR="00FD2E9C" w:rsidRPr="00B10287">
        <w:rPr>
          <w:rFonts w:ascii="Arial" w:hAnsi="Arial" w:cs="Arial"/>
          <w:sz w:val="24"/>
          <w:szCs w:val="24"/>
        </w:rPr>
        <w:t>sekcji</w:t>
      </w:r>
      <w:r w:rsidRPr="00B10287">
        <w:rPr>
          <w:rFonts w:ascii="Arial" w:hAnsi="Arial" w:cs="Arial"/>
          <w:sz w:val="24"/>
          <w:szCs w:val="24"/>
        </w:rPr>
        <w:t xml:space="preserve"> VI</w:t>
      </w:r>
      <w:r w:rsidR="00E11853" w:rsidRPr="00B10287">
        <w:rPr>
          <w:rFonts w:ascii="Arial" w:hAnsi="Arial" w:cs="Arial"/>
          <w:sz w:val="24"/>
          <w:szCs w:val="24"/>
        </w:rPr>
        <w:t>.</w:t>
      </w:r>
      <w:r w:rsidRPr="00B10287">
        <w:rPr>
          <w:rFonts w:ascii="Arial" w:hAnsi="Arial" w:cs="Arial"/>
          <w:sz w:val="24"/>
          <w:szCs w:val="24"/>
        </w:rPr>
        <w:t xml:space="preserve"> </w:t>
      </w:r>
      <w:r w:rsidR="00213472" w:rsidRPr="00B10287">
        <w:rPr>
          <w:rFonts w:ascii="Arial" w:hAnsi="Arial" w:cs="Arial"/>
          <w:sz w:val="24"/>
          <w:szCs w:val="24"/>
        </w:rPr>
        <w:t>o</w:t>
      </w:r>
      <w:r w:rsidRPr="00B10287">
        <w:rPr>
          <w:rFonts w:ascii="Arial" w:hAnsi="Arial" w:cs="Arial"/>
          <w:sz w:val="24"/>
          <w:szCs w:val="24"/>
        </w:rPr>
        <w:t>ferty</w:t>
      </w:r>
      <w:r w:rsidR="00213472" w:rsidRPr="00B10287">
        <w:rPr>
          <w:rFonts w:ascii="Arial" w:hAnsi="Arial" w:cs="Arial"/>
          <w:sz w:val="24"/>
          <w:szCs w:val="24"/>
        </w:rPr>
        <w:t xml:space="preserve"> „Inne informacje”</w:t>
      </w:r>
      <w:r w:rsidRPr="00B10287">
        <w:rPr>
          <w:rFonts w:ascii="Arial" w:hAnsi="Arial" w:cs="Arial"/>
          <w:sz w:val="24"/>
          <w:szCs w:val="24"/>
        </w:rPr>
        <w:t>, które z kosztów</w:t>
      </w:r>
      <w:r w:rsidR="009406DE" w:rsidRPr="00B10287">
        <w:rPr>
          <w:rFonts w:ascii="Arial" w:hAnsi="Arial" w:cs="Arial"/>
          <w:sz w:val="24"/>
          <w:szCs w:val="24"/>
        </w:rPr>
        <w:t xml:space="preserve"> </w:t>
      </w:r>
      <w:r w:rsidRPr="00B10287">
        <w:rPr>
          <w:rFonts w:ascii="Arial" w:hAnsi="Arial" w:cs="Arial"/>
          <w:sz w:val="24"/>
          <w:szCs w:val="24"/>
        </w:rPr>
        <w:t>i w jakiej wysokości zostaną sfinansowane w ramach wkładu własnego.</w:t>
      </w:r>
    </w:p>
    <w:p w14:paraId="7C89C667" w14:textId="77777777" w:rsidR="00496627" w:rsidRPr="00B10287" w:rsidRDefault="00496627" w:rsidP="00B42827">
      <w:pPr>
        <w:pStyle w:val="Nagwek1"/>
        <w:numPr>
          <w:ilvl w:val="0"/>
          <w:numId w:val="6"/>
        </w:numPr>
        <w:spacing w:before="600" w:after="240"/>
        <w:ind w:left="142" w:hanging="142"/>
        <w:jc w:val="left"/>
      </w:pPr>
      <w:r w:rsidRPr="00B10287">
        <w:t xml:space="preserve">Terminy i tryb </w:t>
      </w:r>
      <w:r w:rsidR="00FB3419" w:rsidRPr="00B10287">
        <w:t>wyboru</w:t>
      </w:r>
      <w:r w:rsidRPr="00B10287">
        <w:t xml:space="preserve"> ofert złożonych w otwartym konkursie</w:t>
      </w:r>
    </w:p>
    <w:p w14:paraId="06788566" w14:textId="19574B57" w:rsidR="00D51B5A" w:rsidRPr="00B10287" w:rsidRDefault="0024005D" w:rsidP="00216A61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1)</w:t>
      </w:r>
      <w:r w:rsidR="00216A61" w:rsidRPr="00B10287">
        <w:rPr>
          <w:rFonts w:ascii="Arial" w:hAnsi="Arial" w:cs="Arial"/>
          <w:sz w:val="24"/>
          <w:szCs w:val="24"/>
        </w:rPr>
        <w:tab/>
      </w:r>
      <w:r w:rsidR="00496627" w:rsidRPr="00B10287">
        <w:rPr>
          <w:rFonts w:ascii="Arial" w:hAnsi="Arial" w:cs="Arial"/>
          <w:sz w:val="24"/>
          <w:szCs w:val="24"/>
        </w:rPr>
        <w:t>Złożone oferty</w:t>
      </w:r>
      <w:r w:rsidR="00D51B5A" w:rsidRPr="00B10287">
        <w:rPr>
          <w:rFonts w:ascii="Arial" w:hAnsi="Arial" w:cs="Arial"/>
          <w:sz w:val="24"/>
          <w:szCs w:val="24"/>
        </w:rPr>
        <w:t xml:space="preserve"> </w:t>
      </w:r>
      <w:r w:rsidR="00496627" w:rsidRPr="00B10287">
        <w:rPr>
          <w:rFonts w:ascii="Arial" w:hAnsi="Arial" w:cs="Arial"/>
          <w:sz w:val="24"/>
          <w:szCs w:val="24"/>
        </w:rPr>
        <w:t>będą weryfikowane pod</w:t>
      </w:r>
      <w:r w:rsidR="00D51B5A" w:rsidRPr="00B10287">
        <w:rPr>
          <w:rFonts w:ascii="Arial" w:hAnsi="Arial" w:cs="Arial"/>
          <w:sz w:val="24"/>
          <w:szCs w:val="24"/>
        </w:rPr>
        <w:t xml:space="preserve"> względem formalnym przez zespół</w:t>
      </w:r>
    </w:p>
    <w:p w14:paraId="6451A305" w14:textId="6071ED3D" w:rsidR="00D51B5A" w:rsidRPr="00B10287" w:rsidRDefault="00496627" w:rsidP="00216A61">
      <w:pPr>
        <w:pStyle w:val="Akapitzlist"/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iCs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 xml:space="preserve">ds. weryfikacji formalnej ofert powołany przez Dyrektora </w:t>
      </w:r>
      <w:r w:rsidR="0024005D" w:rsidRPr="00B10287">
        <w:rPr>
          <w:rFonts w:ascii="Arial" w:hAnsi="Arial" w:cs="Arial"/>
          <w:sz w:val="24"/>
          <w:szCs w:val="24"/>
        </w:rPr>
        <w:t>Regionalnego Centrum Polityki Spo</w:t>
      </w:r>
      <w:r w:rsidR="00A94674" w:rsidRPr="00B10287">
        <w:rPr>
          <w:rFonts w:ascii="Arial" w:hAnsi="Arial" w:cs="Arial"/>
          <w:sz w:val="24"/>
          <w:szCs w:val="24"/>
        </w:rPr>
        <w:t>ł</w:t>
      </w:r>
      <w:r w:rsidR="0024005D" w:rsidRPr="00B10287">
        <w:rPr>
          <w:rFonts w:ascii="Arial" w:hAnsi="Arial" w:cs="Arial"/>
          <w:sz w:val="24"/>
          <w:szCs w:val="24"/>
        </w:rPr>
        <w:t>ecznej w Łodzi</w:t>
      </w:r>
      <w:r w:rsidRPr="00B10287">
        <w:rPr>
          <w:rFonts w:ascii="Arial" w:hAnsi="Arial" w:cs="Arial"/>
          <w:i/>
          <w:sz w:val="24"/>
          <w:szCs w:val="24"/>
        </w:rPr>
        <w:t>.</w:t>
      </w:r>
    </w:p>
    <w:p w14:paraId="3606DAED" w14:textId="3CAA3E57" w:rsidR="00496627" w:rsidRPr="00B10287" w:rsidRDefault="00D43D6F" w:rsidP="006F75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Wzór k</w:t>
      </w:r>
      <w:r w:rsidR="00496627" w:rsidRPr="00B10287">
        <w:rPr>
          <w:rFonts w:ascii="Arial" w:hAnsi="Arial" w:cs="Arial"/>
          <w:sz w:val="24"/>
          <w:szCs w:val="24"/>
        </w:rPr>
        <w:t>ar</w:t>
      </w:r>
      <w:r w:rsidRPr="00B10287">
        <w:rPr>
          <w:rFonts w:ascii="Arial" w:hAnsi="Arial" w:cs="Arial"/>
          <w:sz w:val="24"/>
          <w:szCs w:val="24"/>
        </w:rPr>
        <w:t>ty</w:t>
      </w:r>
      <w:r w:rsidR="00496627" w:rsidRPr="00B10287">
        <w:rPr>
          <w:rFonts w:ascii="Arial" w:hAnsi="Arial" w:cs="Arial"/>
          <w:sz w:val="24"/>
          <w:szCs w:val="24"/>
        </w:rPr>
        <w:t xml:space="preserve"> </w:t>
      </w:r>
      <w:r w:rsidR="006D5DF6" w:rsidRPr="00B10287">
        <w:rPr>
          <w:rFonts w:ascii="Arial" w:hAnsi="Arial" w:cs="Arial"/>
          <w:sz w:val="24"/>
          <w:szCs w:val="24"/>
        </w:rPr>
        <w:t xml:space="preserve">weryfikacji </w:t>
      </w:r>
      <w:r w:rsidR="00496627" w:rsidRPr="00B10287">
        <w:rPr>
          <w:rFonts w:ascii="Arial" w:hAnsi="Arial" w:cs="Arial"/>
          <w:sz w:val="24"/>
          <w:szCs w:val="24"/>
        </w:rPr>
        <w:t xml:space="preserve">formalnej </w:t>
      </w:r>
      <w:r w:rsidR="00C02478" w:rsidRPr="00B10287">
        <w:rPr>
          <w:rFonts w:ascii="Arial" w:hAnsi="Arial" w:cs="Arial"/>
          <w:sz w:val="24"/>
          <w:szCs w:val="24"/>
        </w:rPr>
        <w:t xml:space="preserve">oferty </w:t>
      </w:r>
      <w:r w:rsidR="00496627" w:rsidRPr="00B10287">
        <w:rPr>
          <w:rFonts w:ascii="Arial" w:hAnsi="Arial" w:cs="Arial"/>
          <w:sz w:val="24"/>
          <w:szCs w:val="24"/>
        </w:rPr>
        <w:t>stanowi załącznik nr 1 do niniejszego ogłoszenia.</w:t>
      </w:r>
    </w:p>
    <w:p w14:paraId="4764220F" w14:textId="77777777" w:rsidR="002C2DC4" w:rsidRPr="00B10287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2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Odrzuceniu podlegają oferty:</w:t>
      </w:r>
    </w:p>
    <w:p w14:paraId="32296347" w14:textId="77777777" w:rsidR="002C2DC4" w:rsidRPr="00480BE7" w:rsidRDefault="00496627" w:rsidP="006F753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lastRenderedPageBreak/>
        <w:t xml:space="preserve">których potwierdzenie złożenia oferty zostało złożone po terminie </w:t>
      </w:r>
      <w:r w:rsidRPr="00480BE7">
        <w:rPr>
          <w:rFonts w:ascii="Arial" w:hAnsi="Arial" w:cs="Arial"/>
          <w:sz w:val="24"/>
          <w:szCs w:val="24"/>
        </w:rPr>
        <w:t>wskazanym w niniejszym ogłoszeniu,</w:t>
      </w:r>
    </w:p>
    <w:p w14:paraId="06CCF43C" w14:textId="77777777" w:rsidR="002C2DC4" w:rsidRPr="00480BE7" w:rsidRDefault="00496627" w:rsidP="006F753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t xml:space="preserve">nieodpowiadające </w:t>
      </w:r>
      <w:r w:rsidR="0005329B" w:rsidRPr="00480BE7">
        <w:rPr>
          <w:rFonts w:ascii="Arial" w:hAnsi="Arial" w:cs="Arial"/>
          <w:sz w:val="24"/>
          <w:szCs w:val="24"/>
        </w:rPr>
        <w:t xml:space="preserve">rodzajowi </w:t>
      </w:r>
      <w:r w:rsidRPr="00480BE7">
        <w:rPr>
          <w:rFonts w:ascii="Arial" w:hAnsi="Arial" w:cs="Arial"/>
          <w:sz w:val="24"/>
          <w:szCs w:val="24"/>
        </w:rPr>
        <w:t>zadani</w:t>
      </w:r>
      <w:r w:rsidR="0005329B" w:rsidRPr="00480BE7">
        <w:rPr>
          <w:rFonts w:ascii="Arial" w:hAnsi="Arial" w:cs="Arial"/>
          <w:sz w:val="24"/>
          <w:szCs w:val="24"/>
        </w:rPr>
        <w:t>a</w:t>
      </w:r>
      <w:r w:rsidRPr="00480BE7">
        <w:rPr>
          <w:rFonts w:ascii="Arial" w:hAnsi="Arial" w:cs="Arial"/>
          <w:sz w:val="24"/>
          <w:szCs w:val="24"/>
        </w:rPr>
        <w:t xml:space="preserve"> wskazanemu w niniejszym ogłoszeniu,</w:t>
      </w:r>
    </w:p>
    <w:p w14:paraId="2ED0D2F8" w14:textId="77777777" w:rsidR="005E67A8" w:rsidRPr="00480BE7" w:rsidRDefault="007416F4" w:rsidP="005E67A8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bookmarkStart w:id="3" w:name="_Hlk163726422"/>
      <w:r w:rsidRPr="00480BE7">
        <w:rPr>
          <w:rFonts w:ascii="Arial" w:hAnsi="Arial" w:cs="Arial"/>
          <w:sz w:val="24"/>
          <w:szCs w:val="24"/>
        </w:rPr>
        <w:t xml:space="preserve">niespełniające warunku dotyczącego </w:t>
      </w:r>
      <w:r w:rsidR="00296329" w:rsidRPr="00480BE7">
        <w:rPr>
          <w:rFonts w:ascii="Arial" w:hAnsi="Arial" w:cs="Arial"/>
          <w:sz w:val="24"/>
          <w:szCs w:val="24"/>
        </w:rPr>
        <w:t>grupy docelowej</w:t>
      </w:r>
      <w:r w:rsidR="00BB245A" w:rsidRPr="00480BE7">
        <w:rPr>
          <w:rFonts w:ascii="Arial" w:hAnsi="Arial" w:cs="Arial"/>
          <w:sz w:val="24"/>
          <w:szCs w:val="24"/>
        </w:rPr>
        <w:t>,</w:t>
      </w:r>
    </w:p>
    <w:p w14:paraId="3DEDCC5B" w14:textId="44E0D566" w:rsidR="005E67A8" w:rsidRPr="00480BE7" w:rsidRDefault="00BB245A" w:rsidP="005E67A8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t xml:space="preserve">w których </w:t>
      </w:r>
      <w:r w:rsidR="005E67A8" w:rsidRPr="00480BE7">
        <w:rPr>
          <w:rFonts w:ascii="Arial" w:hAnsi="Arial" w:cs="Arial"/>
          <w:sz w:val="24"/>
          <w:szCs w:val="24"/>
        </w:rPr>
        <w:t>zadanie nie jest dedykowane mieszkańcom województwa niezależnie od miejsca zamieszkania, z co najmniej dwóch powiatów województwa łódzkiego</w:t>
      </w:r>
      <w:r w:rsidR="00480BE7">
        <w:rPr>
          <w:rFonts w:ascii="Arial" w:hAnsi="Arial" w:cs="Arial"/>
          <w:sz w:val="24"/>
          <w:szCs w:val="24"/>
        </w:rPr>
        <w:t>,</w:t>
      </w:r>
    </w:p>
    <w:bookmarkEnd w:id="3"/>
    <w:p w14:paraId="1522CED0" w14:textId="77777777" w:rsidR="009F3743" w:rsidRPr="00B10287" w:rsidRDefault="00496627" w:rsidP="006F753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80BE7">
        <w:rPr>
          <w:rFonts w:ascii="Arial" w:hAnsi="Arial" w:cs="Arial"/>
          <w:sz w:val="24"/>
          <w:szCs w:val="24"/>
        </w:rPr>
        <w:t>zawierające braki i nieprawidłowości</w:t>
      </w:r>
      <w:r w:rsidR="00673A65" w:rsidRPr="00B10287">
        <w:rPr>
          <w:rFonts w:ascii="Arial" w:hAnsi="Arial" w:cs="Arial"/>
          <w:sz w:val="24"/>
          <w:szCs w:val="24"/>
        </w:rPr>
        <w:t>:</w:t>
      </w:r>
    </w:p>
    <w:p w14:paraId="5A78EC93" w14:textId="5A577458" w:rsidR="009F3743" w:rsidRPr="00B10287" w:rsidRDefault="00673A65" w:rsidP="006F7535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/>
        <w:ind w:left="1276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>inne</w:t>
      </w:r>
      <w:r w:rsidR="00496627" w:rsidRPr="00B10287">
        <w:rPr>
          <w:rFonts w:ascii="Arial" w:hAnsi="Arial" w:cs="Arial"/>
          <w:sz w:val="24"/>
          <w:szCs w:val="24"/>
        </w:rPr>
        <w:t xml:space="preserve"> niż określone w pkt III.</w:t>
      </w:r>
      <w:r w:rsidR="00202CEC" w:rsidRPr="00B10287">
        <w:rPr>
          <w:rFonts w:ascii="Arial" w:hAnsi="Arial" w:cs="Arial"/>
          <w:sz w:val="24"/>
          <w:szCs w:val="24"/>
        </w:rPr>
        <w:t>2</w:t>
      </w:r>
      <w:r w:rsidR="005A4507" w:rsidRPr="00B10287">
        <w:rPr>
          <w:rFonts w:ascii="Arial" w:hAnsi="Arial" w:cs="Arial"/>
          <w:sz w:val="24"/>
          <w:szCs w:val="24"/>
        </w:rPr>
        <w:t>1</w:t>
      </w:r>
      <w:r w:rsidR="00202CEC" w:rsidRPr="00B10287">
        <w:rPr>
          <w:rFonts w:ascii="Arial" w:hAnsi="Arial" w:cs="Arial"/>
          <w:sz w:val="24"/>
          <w:szCs w:val="24"/>
        </w:rPr>
        <w:t xml:space="preserve"> </w:t>
      </w:r>
      <w:r w:rsidR="00496627" w:rsidRPr="00B10287">
        <w:rPr>
          <w:rFonts w:ascii="Arial" w:hAnsi="Arial" w:cs="Arial"/>
          <w:sz w:val="24"/>
          <w:szCs w:val="24"/>
        </w:rPr>
        <w:t xml:space="preserve">ogłoszenia </w:t>
      </w:r>
      <w:r w:rsidRPr="00B10287">
        <w:rPr>
          <w:rFonts w:ascii="Arial" w:hAnsi="Arial" w:cs="Arial"/>
          <w:sz w:val="24"/>
          <w:szCs w:val="24"/>
        </w:rPr>
        <w:t>lub</w:t>
      </w:r>
    </w:p>
    <w:p w14:paraId="304040EE" w14:textId="11EE6100" w:rsidR="008B7EE4" w:rsidRPr="00716A5C" w:rsidRDefault="00673A65" w:rsidP="006F7535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/>
        <w:ind w:left="1276"/>
        <w:contextualSpacing w:val="0"/>
        <w:rPr>
          <w:rFonts w:ascii="Arial" w:hAnsi="Arial" w:cs="Arial"/>
          <w:sz w:val="24"/>
          <w:szCs w:val="24"/>
        </w:rPr>
      </w:pPr>
      <w:r w:rsidRPr="00B10287">
        <w:rPr>
          <w:rFonts w:ascii="Arial" w:hAnsi="Arial" w:cs="Arial"/>
          <w:sz w:val="24"/>
          <w:szCs w:val="24"/>
        </w:rPr>
        <w:t xml:space="preserve">wskazane </w:t>
      </w:r>
      <w:r w:rsidR="00496627" w:rsidRPr="00B10287">
        <w:rPr>
          <w:rFonts w:ascii="Arial" w:hAnsi="Arial" w:cs="Arial"/>
          <w:sz w:val="24"/>
          <w:szCs w:val="24"/>
        </w:rPr>
        <w:t xml:space="preserve">w karcie </w:t>
      </w:r>
      <w:r w:rsidR="006D5DF6" w:rsidRPr="00B10287">
        <w:rPr>
          <w:rFonts w:ascii="Arial" w:hAnsi="Arial" w:cs="Arial"/>
          <w:sz w:val="24"/>
          <w:szCs w:val="24"/>
        </w:rPr>
        <w:t xml:space="preserve">weryfikacji </w:t>
      </w:r>
      <w:r w:rsidR="00496627" w:rsidRPr="00B10287">
        <w:rPr>
          <w:rFonts w:ascii="Arial" w:hAnsi="Arial" w:cs="Arial"/>
          <w:sz w:val="24"/>
          <w:szCs w:val="24"/>
        </w:rPr>
        <w:t xml:space="preserve">formalnej w </w:t>
      </w:r>
      <w:r w:rsidR="00496627" w:rsidRPr="00716A5C">
        <w:rPr>
          <w:rFonts w:ascii="Arial" w:hAnsi="Arial" w:cs="Arial"/>
          <w:sz w:val="24"/>
          <w:szCs w:val="24"/>
        </w:rPr>
        <w:t xml:space="preserve">punktach </w:t>
      </w:r>
      <w:r w:rsidR="00801D32" w:rsidRPr="00716A5C">
        <w:rPr>
          <w:rFonts w:ascii="Arial" w:hAnsi="Arial" w:cs="Arial"/>
          <w:sz w:val="24"/>
          <w:szCs w:val="24"/>
        </w:rPr>
        <w:t xml:space="preserve">1, </w:t>
      </w:r>
      <w:r w:rsidR="00496627" w:rsidRPr="00716A5C">
        <w:rPr>
          <w:rFonts w:ascii="Arial" w:hAnsi="Arial" w:cs="Arial"/>
          <w:sz w:val="24"/>
          <w:szCs w:val="24"/>
        </w:rPr>
        <w:t>2, 3, 4</w:t>
      </w:r>
      <w:r w:rsidR="007544E0" w:rsidRPr="00716A5C">
        <w:rPr>
          <w:rFonts w:ascii="Arial" w:hAnsi="Arial" w:cs="Arial"/>
          <w:sz w:val="24"/>
          <w:szCs w:val="24"/>
        </w:rPr>
        <w:t>, 5</w:t>
      </w:r>
    </w:p>
    <w:p w14:paraId="10D13BC4" w14:textId="2C07C0DB" w:rsidR="009F3743" w:rsidRPr="007F1F32" w:rsidRDefault="00496627" w:rsidP="00216A61">
      <w:pPr>
        <w:autoSpaceDE w:val="0"/>
        <w:autoSpaceDN w:val="0"/>
        <w:adjustRightInd w:val="0"/>
        <w:spacing w:after="0"/>
        <w:ind w:left="1200"/>
        <w:rPr>
          <w:rFonts w:ascii="Arial" w:hAnsi="Arial" w:cs="Arial"/>
          <w:sz w:val="24"/>
          <w:szCs w:val="24"/>
        </w:rPr>
      </w:pPr>
      <w:r w:rsidRPr="007F1F32">
        <w:rPr>
          <w:rFonts w:ascii="Arial" w:hAnsi="Arial" w:cs="Arial"/>
          <w:sz w:val="24"/>
          <w:szCs w:val="24"/>
        </w:rPr>
        <w:t>(</w:t>
      </w:r>
      <w:r w:rsidR="00074F7F" w:rsidRPr="007F1F32">
        <w:rPr>
          <w:rFonts w:ascii="Arial" w:hAnsi="Arial" w:cs="Arial"/>
          <w:sz w:val="24"/>
          <w:szCs w:val="24"/>
        </w:rPr>
        <w:t>nie dotyczy oczywistych błędów i omyłek, w tym omyłek pisarskich)</w:t>
      </w:r>
      <w:r w:rsidRPr="007F1F32">
        <w:rPr>
          <w:rFonts w:ascii="Arial" w:hAnsi="Arial" w:cs="Arial"/>
          <w:sz w:val="24"/>
          <w:szCs w:val="24"/>
        </w:rPr>
        <w:t>,</w:t>
      </w:r>
    </w:p>
    <w:p w14:paraId="536AEEB6" w14:textId="2BA51E89" w:rsidR="00D4246B" w:rsidRPr="00D4246B" w:rsidRDefault="00496627" w:rsidP="00D4246B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="00216A61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 xml:space="preserve">w konkursie ofert przekracza </w:t>
      </w:r>
      <w:r w:rsidR="008B7EE4" w:rsidRPr="00D4246B">
        <w:rPr>
          <w:rFonts w:ascii="Arial" w:hAnsi="Arial" w:cs="Arial"/>
          <w:sz w:val="24"/>
          <w:szCs w:val="24"/>
        </w:rPr>
        <w:t>1</w:t>
      </w:r>
      <w:r w:rsidRPr="00D4246B">
        <w:rPr>
          <w:rFonts w:ascii="Arial" w:hAnsi="Arial" w:cs="Arial"/>
          <w:sz w:val="24"/>
          <w:szCs w:val="24"/>
        </w:rPr>
        <w:t>. Za ofertę uznaje się ofertę złożoną</w:t>
      </w:r>
      <w:r w:rsidR="00216A61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 xml:space="preserve">w elektronicznym generatorze wniosków </w:t>
      </w:r>
      <w:r w:rsidR="008B7EE4" w:rsidRPr="00D4246B">
        <w:rPr>
          <w:rFonts w:ascii="Arial" w:hAnsi="Arial" w:cs="Arial"/>
          <w:sz w:val="24"/>
          <w:szCs w:val="24"/>
        </w:rPr>
        <w:t>www.witkac.pl</w:t>
      </w:r>
      <w:r w:rsidRPr="00D4246B">
        <w:rPr>
          <w:rFonts w:ascii="Arial" w:hAnsi="Arial" w:cs="Arial"/>
          <w:sz w:val="24"/>
          <w:szCs w:val="24"/>
        </w:rPr>
        <w:t xml:space="preserve"> wraz</w:t>
      </w:r>
      <w:r w:rsidR="00346D67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>z potwierdzeniem jej złożenia</w:t>
      </w:r>
      <w:r w:rsidR="00D4246B">
        <w:rPr>
          <w:rFonts w:ascii="Arial" w:hAnsi="Arial" w:cs="Arial"/>
          <w:sz w:val="24"/>
          <w:szCs w:val="24"/>
        </w:rPr>
        <w:t>.</w:t>
      </w:r>
    </w:p>
    <w:p w14:paraId="1378A0D6" w14:textId="789139AB" w:rsidR="00496627" w:rsidRPr="00D4246B" w:rsidRDefault="00061D09" w:rsidP="00216A61">
      <w:pPr>
        <w:autoSpaceDE w:val="0"/>
        <w:autoSpaceDN w:val="0"/>
        <w:adjustRightInd w:val="0"/>
        <w:spacing w:before="240" w:after="240"/>
        <w:ind w:left="426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W przypadku</w:t>
      </w:r>
      <w:r w:rsidR="00D4246B" w:rsidRPr="00D4246B">
        <w:rPr>
          <w:rFonts w:ascii="Arial" w:hAnsi="Arial" w:cs="Arial"/>
          <w:sz w:val="24"/>
          <w:szCs w:val="24"/>
        </w:rPr>
        <w:t>,</w:t>
      </w:r>
      <w:r w:rsidRPr="00D4246B">
        <w:rPr>
          <w:rFonts w:ascii="Arial" w:hAnsi="Arial" w:cs="Arial"/>
          <w:sz w:val="24"/>
          <w:szCs w:val="24"/>
        </w:rPr>
        <w:t xml:space="preserve"> jeśli oferta spełniać będzie przynajmniej jeden z opisanych powyżej warunków skutkujących odrzuceniem, oferta nie będzie podlegać dalszej weryfikacji formalnej</w:t>
      </w:r>
      <w:r w:rsidR="004232D5" w:rsidRPr="00D4246B">
        <w:rPr>
          <w:rFonts w:ascii="Arial" w:hAnsi="Arial" w:cs="Arial"/>
          <w:sz w:val="24"/>
          <w:szCs w:val="24"/>
        </w:rPr>
        <w:t>,</w:t>
      </w:r>
      <w:r w:rsidRPr="00D4246B">
        <w:rPr>
          <w:rFonts w:ascii="Arial" w:hAnsi="Arial" w:cs="Arial"/>
          <w:sz w:val="24"/>
          <w:szCs w:val="24"/>
        </w:rPr>
        <w:t xml:space="preserve"> a oferent/-ci nie </w:t>
      </w:r>
      <w:r w:rsidR="00322985" w:rsidRPr="00D4246B">
        <w:rPr>
          <w:rFonts w:ascii="Arial" w:hAnsi="Arial" w:cs="Arial"/>
          <w:sz w:val="24"/>
          <w:szCs w:val="24"/>
        </w:rPr>
        <w:t>będzie</w:t>
      </w:r>
      <w:r w:rsidR="00DD5A66" w:rsidRPr="00D4246B">
        <w:rPr>
          <w:rFonts w:ascii="Arial" w:hAnsi="Arial" w:cs="Arial"/>
          <w:sz w:val="24"/>
          <w:szCs w:val="24"/>
        </w:rPr>
        <w:t xml:space="preserve">/będą </w:t>
      </w:r>
      <w:r w:rsidRPr="00D4246B">
        <w:rPr>
          <w:rFonts w:ascii="Arial" w:hAnsi="Arial" w:cs="Arial"/>
          <w:sz w:val="24"/>
          <w:szCs w:val="24"/>
        </w:rPr>
        <w:t>wezwan</w:t>
      </w:r>
      <w:r w:rsidR="00322985" w:rsidRPr="00D4246B">
        <w:rPr>
          <w:rFonts w:ascii="Arial" w:hAnsi="Arial" w:cs="Arial"/>
          <w:sz w:val="24"/>
          <w:szCs w:val="24"/>
        </w:rPr>
        <w:t>y/-</w:t>
      </w:r>
      <w:r w:rsidRPr="00D4246B">
        <w:rPr>
          <w:rFonts w:ascii="Arial" w:hAnsi="Arial" w:cs="Arial"/>
          <w:sz w:val="24"/>
          <w:szCs w:val="24"/>
        </w:rPr>
        <w:t>i do jej uzupełnienia.</w:t>
      </w:r>
    </w:p>
    <w:p w14:paraId="30A1D8FB" w14:textId="77777777" w:rsidR="006E587C" w:rsidRPr="00D4246B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 xml:space="preserve">Do ofert, które podlegają </w:t>
      </w:r>
      <w:r w:rsidR="00202CEC" w:rsidRPr="00D4246B">
        <w:rPr>
          <w:rFonts w:ascii="Arial" w:hAnsi="Arial" w:cs="Arial"/>
          <w:sz w:val="24"/>
          <w:szCs w:val="24"/>
        </w:rPr>
        <w:t xml:space="preserve">jednokrotnemu </w:t>
      </w:r>
      <w:r w:rsidRPr="00D4246B">
        <w:rPr>
          <w:rFonts w:ascii="Arial" w:hAnsi="Arial" w:cs="Arial"/>
          <w:sz w:val="24"/>
          <w:szCs w:val="24"/>
        </w:rPr>
        <w:t>usunięciu braków i nieprawidłowości należą te, w których:</w:t>
      </w:r>
    </w:p>
    <w:p w14:paraId="4E006CD8" w14:textId="044C345E" w:rsidR="006E587C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 xml:space="preserve">na podstawie informacji zawartych w ofercie nie można ostatecznie potwierdzić czy podmiot/-y, który/-e złożył/-y ofertę </w:t>
      </w:r>
      <w:r w:rsidR="00A91233" w:rsidRPr="00D4246B">
        <w:rPr>
          <w:rFonts w:ascii="Arial" w:hAnsi="Arial" w:cs="Arial"/>
          <w:sz w:val="24"/>
          <w:szCs w:val="24"/>
        </w:rPr>
        <w:t>jest/</w:t>
      </w:r>
      <w:r w:rsidRPr="00D4246B">
        <w:rPr>
          <w:rFonts w:ascii="Arial" w:hAnsi="Arial" w:cs="Arial"/>
          <w:sz w:val="24"/>
          <w:szCs w:val="24"/>
        </w:rPr>
        <w:t>s</w:t>
      </w:r>
      <w:r w:rsidR="0089508A" w:rsidRPr="00D4246B">
        <w:rPr>
          <w:rFonts w:ascii="Arial" w:hAnsi="Arial" w:cs="Arial"/>
          <w:sz w:val="24"/>
          <w:szCs w:val="24"/>
        </w:rPr>
        <w:t>ą uprawnion</w:t>
      </w:r>
      <w:r w:rsidR="00A91233" w:rsidRPr="00D4246B">
        <w:rPr>
          <w:rFonts w:ascii="Arial" w:hAnsi="Arial" w:cs="Arial"/>
          <w:sz w:val="24"/>
          <w:szCs w:val="24"/>
        </w:rPr>
        <w:t>y/-</w:t>
      </w:r>
      <w:r w:rsidR="0089508A" w:rsidRPr="00D4246B">
        <w:rPr>
          <w:rFonts w:ascii="Arial" w:hAnsi="Arial" w:cs="Arial"/>
          <w:sz w:val="24"/>
          <w:szCs w:val="24"/>
        </w:rPr>
        <w:t>e</w:t>
      </w:r>
      <w:r w:rsidR="00A237F7" w:rsidRPr="00D4246B">
        <w:rPr>
          <w:rFonts w:ascii="Arial" w:hAnsi="Arial" w:cs="Arial"/>
          <w:sz w:val="24"/>
          <w:szCs w:val="24"/>
        </w:rPr>
        <w:br/>
      </w:r>
      <w:r w:rsidR="0089508A" w:rsidRPr="00D4246B">
        <w:rPr>
          <w:rFonts w:ascii="Arial" w:hAnsi="Arial" w:cs="Arial"/>
          <w:sz w:val="24"/>
          <w:szCs w:val="24"/>
        </w:rPr>
        <w:t>do wzięcia udziału</w:t>
      </w:r>
      <w:r w:rsidR="00877A05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w konkursie</w:t>
      </w:r>
      <w:r w:rsidR="007A745D" w:rsidRPr="00D4246B">
        <w:rPr>
          <w:rFonts w:ascii="Arial" w:hAnsi="Arial" w:cs="Arial"/>
          <w:sz w:val="24"/>
          <w:szCs w:val="24"/>
        </w:rPr>
        <w:t>,</w:t>
      </w:r>
      <w:r w:rsidR="00877A05" w:rsidRPr="00D4246B">
        <w:rPr>
          <w:rFonts w:ascii="Arial" w:hAnsi="Arial" w:cs="Arial"/>
          <w:sz w:val="24"/>
          <w:szCs w:val="24"/>
        </w:rPr>
        <w:t xml:space="preserve"> w tym czy ich działalność statutowa,</w:t>
      </w:r>
      <w:r w:rsidR="00A237F7" w:rsidRPr="00D4246B">
        <w:rPr>
          <w:rFonts w:ascii="Arial" w:hAnsi="Arial" w:cs="Arial"/>
          <w:sz w:val="24"/>
          <w:szCs w:val="24"/>
        </w:rPr>
        <w:br/>
      </w:r>
      <w:r w:rsidR="00877A05" w:rsidRPr="00D4246B">
        <w:rPr>
          <w:rFonts w:ascii="Arial" w:hAnsi="Arial" w:cs="Arial"/>
          <w:sz w:val="24"/>
          <w:szCs w:val="24"/>
        </w:rPr>
        <w:t>w tym w szczególności cele statutowe, są zgodne z obszarem, celami</w:t>
      </w:r>
      <w:r w:rsidR="00A237F7" w:rsidRPr="00D4246B">
        <w:rPr>
          <w:rFonts w:ascii="Arial" w:hAnsi="Arial" w:cs="Arial"/>
          <w:sz w:val="24"/>
          <w:szCs w:val="24"/>
        </w:rPr>
        <w:br/>
      </w:r>
      <w:r w:rsidR="00877A05" w:rsidRPr="00D4246B">
        <w:rPr>
          <w:rFonts w:ascii="Arial" w:hAnsi="Arial" w:cs="Arial"/>
          <w:sz w:val="24"/>
          <w:szCs w:val="24"/>
        </w:rPr>
        <w:t>i założeniami otwartego konkursu ofert</w:t>
      </w:r>
      <w:r w:rsidRPr="00D4246B">
        <w:rPr>
          <w:rFonts w:ascii="Arial" w:hAnsi="Arial" w:cs="Arial"/>
          <w:sz w:val="24"/>
          <w:szCs w:val="24"/>
        </w:rPr>
        <w:t>,</w:t>
      </w:r>
    </w:p>
    <w:p w14:paraId="029887F3" w14:textId="34211F8C" w:rsidR="006E587C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</w:t>
      </w:r>
      <w:r w:rsidR="00F02BF9" w:rsidRPr="00D4246B">
        <w:rPr>
          <w:rFonts w:ascii="Arial" w:hAnsi="Arial" w:cs="Arial"/>
          <w:sz w:val="24"/>
          <w:szCs w:val="24"/>
        </w:rPr>
        <w:t>1</w:t>
      </w:r>
      <w:r w:rsidR="00873598" w:rsidRPr="00D4246B">
        <w:rPr>
          <w:rFonts w:ascii="Arial" w:hAnsi="Arial" w:cs="Arial"/>
          <w:sz w:val="24"/>
          <w:szCs w:val="24"/>
        </w:rPr>
        <w:t>1</w:t>
      </w:r>
      <w:r w:rsidR="00F02BF9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ogłoszenia,</w:t>
      </w:r>
    </w:p>
    <w:p w14:paraId="0798A2C9" w14:textId="19E58A67" w:rsidR="006E587C" w:rsidRPr="00D4246B" w:rsidRDefault="00DC4023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nie wskazano wszystkich danych oferenta/-ów wymaganych zgodnie</w:t>
      </w:r>
      <w:r w:rsidR="00216A61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>ze wzorem oferty, w tym danych osób upoważnionych do składania wyjaśnień dotyczących oferty,</w:t>
      </w:r>
    </w:p>
    <w:p w14:paraId="0646E17F" w14:textId="77777777" w:rsidR="00446832" w:rsidRPr="00D4246B" w:rsidRDefault="00DC4023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nie wypełniono prawidłowo wszystkich sekcji oferty, w tym nie dokonano wszystkich niezbędnyc</w:t>
      </w:r>
      <w:r w:rsidR="00446832" w:rsidRPr="00D4246B">
        <w:rPr>
          <w:rFonts w:ascii="Arial" w:hAnsi="Arial" w:cs="Arial"/>
          <w:sz w:val="24"/>
          <w:szCs w:val="24"/>
        </w:rPr>
        <w:t>h skreśleń w wymaganych polach,</w:t>
      </w:r>
    </w:p>
    <w:p w14:paraId="02AF5D82" w14:textId="25A87EC6" w:rsidR="00446832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nie wskazano tytułu zadania publicznego</w:t>
      </w:r>
      <w:r w:rsidR="00A237F7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lub wskazany tytuł zadania zawiera błędy,</w:t>
      </w:r>
    </w:p>
    <w:p w14:paraId="6FB7A3A3" w14:textId="676E8A3E" w:rsidR="00446832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 xml:space="preserve">w </w:t>
      </w:r>
      <w:r w:rsidR="001A0A49" w:rsidRPr="00D4246B">
        <w:rPr>
          <w:rFonts w:ascii="Arial" w:hAnsi="Arial" w:cs="Arial"/>
          <w:sz w:val="24"/>
          <w:szCs w:val="24"/>
        </w:rPr>
        <w:t xml:space="preserve">sekcji </w:t>
      </w:r>
      <w:r w:rsidRPr="00D4246B">
        <w:rPr>
          <w:rFonts w:ascii="Arial" w:hAnsi="Arial" w:cs="Arial"/>
          <w:sz w:val="24"/>
          <w:szCs w:val="24"/>
        </w:rPr>
        <w:t>VI. oferty „Inne informacje” nie zos</w:t>
      </w:r>
      <w:r w:rsidR="00126802" w:rsidRPr="00D4246B">
        <w:rPr>
          <w:rFonts w:ascii="Arial" w:hAnsi="Arial" w:cs="Arial"/>
          <w:sz w:val="24"/>
          <w:szCs w:val="24"/>
        </w:rPr>
        <w:t>tał wskazany sposób zapewnienia</w:t>
      </w:r>
      <w:r w:rsidR="00446832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w ramach realizacji zadania publicznego dostępności osobom</w:t>
      </w:r>
      <w:r w:rsidR="00216A61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>ze szczególnymi potrzebami,</w:t>
      </w:r>
    </w:p>
    <w:p w14:paraId="6C301CC9" w14:textId="5B8BB083" w:rsidR="00446832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 xml:space="preserve">nie wskazano </w:t>
      </w:r>
      <w:r w:rsidR="004B26FF" w:rsidRPr="00D4246B">
        <w:rPr>
          <w:rFonts w:ascii="Arial" w:hAnsi="Arial" w:cs="Arial"/>
          <w:sz w:val="24"/>
          <w:szCs w:val="24"/>
        </w:rPr>
        <w:t xml:space="preserve">w sekcji </w:t>
      </w:r>
      <w:bookmarkStart w:id="4" w:name="_Hlk143676407"/>
      <w:r w:rsidR="004B26FF" w:rsidRPr="00D4246B">
        <w:rPr>
          <w:rFonts w:ascii="Arial" w:hAnsi="Arial" w:cs="Arial"/>
          <w:sz w:val="24"/>
          <w:szCs w:val="24"/>
        </w:rPr>
        <w:t xml:space="preserve">III.5 oferty „Opis zakładanych rezultatów realizacji zadania publicznego” i III.6 oferty „Dodatkowe informacje dotyczące rezultatów realizacji zadania publicznego” </w:t>
      </w:r>
      <w:bookmarkEnd w:id="4"/>
      <w:r w:rsidRPr="00D4246B">
        <w:rPr>
          <w:rFonts w:ascii="Arial" w:hAnsi="Arial" w:cs="Arial"/>
          <w:sz w:val="24"/>
          <w:szCs w:val="24"/>
        </w:rPr>
        <w:t>rezultat</w:t>
      </w:r>
      <w:r w:rsidR="00504B07" w:rsidRPr="00D4246B">
        <w:rPr>
          <w:rFonts w:ascii="Arial" w:hAnsi="Arial" w:cs="Arial"/>
          <w:sz w:val="24"/>
          <w:szCs w:val="24"/>
        </w:rPr>
        <w:t>ów oraz ich minimalnej wartości</w:t>
      </w:r>
      <w:r w:rsidRPr="00D4246B">
        <w:rPr>
          <w:rFonts w:ascii="Arial" w:hAnsi="Arial" w:cs="Arial"/>
          <w:sz w:val="24"/>
          <w:szCs w:val="24"/>
        </w:rPr>
        <w:t>,</w:t>
      </w:r>
    </w:p>
    <w:p w14:paraId="7CBFAC17" w14:textId="77777777" w:rsidR="00446832" w:rsidRPr="00D4246B" w:rsidRDefault="00077A4E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lastRenderedPageBreak/>
        <w:t xml:space="preserve">nie zachowano spójności w opisie rezultatów pomiędzy sekcją </w:t>
      </w:r>
      <w:r w:rsidR="004B26FF" w:rsidRPr="00D4246B">
        <w:rPr>
          <w:rFonts w:ascii="Arial" w:hAnsi="Arial" w:cs="Arial"/>
          <w:sz w:val="24"/>
          <w:szCs w:val="24"/>
        </w:rPr>
        <w:t>III.5 oferty „Opis zakładanych rezultatów realizacji zadania publicznego” i III.6 oferty „Dodatkowe informacje dotyczące rezultatów realizacji zadania publicznego”</w:t>
      </w:r>
      <w:r w:rsidRPr="00D4246B">
        <w:rPr>
          <w:rFonts w:ascii="Arial" w:hAnsi="Arial" w:cs="Arial"/>
          <w:sz w:val="24"/>
          <w:szCs w:val="24"/>
        </w:rPr>
        <w:t>,</w:t>
      </w:r>
    </w:p>
    <w:p w14:paraId="5C568846" w14:textId="087F9208" w:rsidR="00651961" w:rsidRPr="00D4246B" w:rsidRDefault="00077A4E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 xml:space="preserve">sposób monitorowania rezultatów opisany w sekcji III.6 </w:t>
      </w:r>
      <w:r w:rsidR="004B26FF" w:rsidRPr="00D4246B">
        <w:rPr>
          <w:rFonts w:ascii="Arial" w:hAnsi="Arial" w:cs="Arial"/>
          <w:sz w:val="24"/>
          <w:szCs w:val="24"/>
        </w:rPr>
        <w:t xml:space="preserve">„Dodatkowe informacje dotyczące rezultatów realizacji zadania publicznego” </w:t>
      </w:r>
      <w:r w:rsidRPr="00D4246B">
        <w:rPr>
          <w:rFonts w:ascii="Arial" w:hAnsi="Arial" w:cs="Arial"/>
          <w:sz w:val="24"/>
          <w:szCs w:val="24"/>
        </w:rPr>
        <w:t>nie jest adekwatny do rodzaju rezultatów określonych w ofercie oraz nie pozwala</w:t>
      </w:r>
      <w:r w:rsidR="00216A61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>na weryfikację osiągnięcia zaplanowanych rezultatów,</w:t>
      </w:r>
    </w:p>
    <w:p w14:paraId="48525802" w14:textId="002B08CB" w:rsidR="00651961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w przypadku wskazania w</w:t>
      </w:r>
      <w:r w:rsidR="00E80C27" w:rsidRPr="00D4246B">
        <w:rPr>
          <w:rFonts w:ascii="Arial" w:hAnsi="Arial" w:cs="Arial"/>
          <w:sz w:val="24"/>
          <w:szCs w:val="24"/>
        </w:rPr>
        <w:t xml:space="preserve"> sekcji V.</w:t>
      </w:r>
      <w:r w:rsidRPr="00D4246B">
        <w:rPr>
          <w:rFonts w:ascii="Arial" w:hAnsi="Arial" w:cs="Arial"/>
          <w:sz w:val="24"/>
          <w:szCs w:val="24"/>
        </w:rPr>
        <w:t xml:space="preserve"> </w:t>
      </w:r>
      <w:r w:rsidR="00AE4F53" w:rsidRPr="00D4246B">
        <w:rPr>
          <w:rFonts w:ascii="Arial" w:hAnsi="Arial" w:cs="Arial"/>
          <w:sz w:val="24"/>
          <w:szCs w:val="24"/>
        </w:rPr>
        <w:t xml:space="preserve">oferty </w:t>
      </w:r>
      <w:r w:rsidRPr="00D4246B">
        <w:rPr>
          <w:rFonts w:ascii="Arial" w:hAnsi="Arial" w:cs="Arial"/>
          <w:sz w:val="24"/>
          <w:szCs w:val="24"/>
        </w:rPr>
        <w:t>„Kalkulacj</w:t>
      </w:r>
      <w:r w:rsidR="00E80C27" w:rsidRPr="00D4246B">
        <w:rPr>
          <w:rFonts w:ascii="Arial" w:hAnsi="Arial" w:cs="Arial"/>
          <w:sz w:val="24"/>
          <w:szCs w:val="24"/>
        </w:rPr>
        <w:t>a</w:t>
      </w:r>
      <w:r w:rsidRPr="00D4246B">
        <w:rPr>
          <w:rFonts w:ascii="Arial" w:hAnsi="Arial" w:cs="Arial"/>
          <w:sz w:val="24"/>
          <w:szCs w:val="24"/>
        </w:rPr>
        <w:t xml:space="preserve"> przewidywanych kosztów realizacji zadania publicznego” wydatków wymienionych</w:t>
      </w:r>
      <w:r w:rsidR="00346D67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>w pkt II.4.</w:t>
      </w:r>
      <w:r w:rsidR="00C56133" w:rsidRPr="00D4246B">
        <w:rPr>
          <w:rFonts w:ascii="Arial" w:hAnsi="Arial" w:cs="Arial"/>
          <w:sz w:val="24"/>
          <w:szCs w:val="24"/>
        </w:rPr>
        <w:t>18</w:t>
      </w:r>
      <w:r w:rsidR="00494A10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 xml:space="preserve">ogłoszenia nie wskazano w </w:t>
      </w:r>
      <w:r w:rsidR="001A0A49" w:rsidRPr="00D4246B">
        <w:rPr>
          <w:rFonts w:ascii="Arial" w:hAnsi="Arial" w:cs="Arial"/>
          <w:sz w:val="24"/>
          <w:szCs w:val="24"/>
        </w:rPr>
        <w:t xml:space="preserve">sekcji </w:t>
      </w:r>
      <w:r w:rsidRPr="00D4246B">
        <w:rPr>
          <w:rFonts w:ascii="Arial" w:hAnsi="Arial" w:cs="Arial"/>
          <w:sz w:val="24"/>
          <w:szCs w:val="24"/>
        </w:rPr>
        <w:t>VI. oferty „Inne informacje” które z kosztów</w:t>
      </w:r>
      <w:r w:rsidR="007A745D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 xml:space="preserve">i w jakiej wysokości zostaną </w:t>
      </w:r>
      <w:r w:rsidR="00704DF1" w:rsidRPr="00D4246B">
        <w:rPr>
          <w:rFonts w:ascii="Arial" w:hAnsi="Arial" w:cs="Arial"/>
          <w:sz w:val="24"/>
          <w:szCs w:val="24"/>
        </w:rPr>
        <w:t xml:space="preserve">poniesione </w:t>
      </w:r>
      <w:r w:rsidRPr="00D4246B">
        <w:rPr>
          <w:rFonts w:ascii="Arial" w:hAnsi="Arial" w:cs="Arial"/>
          <w:sz w:val="24"/>
          <w:szCs w:val="24"/>
        </w:rPr>
        <w:t>z wkładu własnego,</w:t>
      </w:r>
    </w:p>
    <w:p w14:paraId="0D48DEDE" w14:textId="1F46C7E6" w:rsidR="00651961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przekroczono limit kosztów administracyjnych określony w pkt II.4.</w:t>
      </w:r>
      <w:r w:rsidR="00721B8F" w:rsidRPr="00D4246B">
        <w:rPr>
          <w:rFonts w:ascii="Arial" w:hAnsi="Arial" w:cs="Arial"/>
          <w:sz w:val="24"/>
          <w:szCs w:val="24"/>
        </w:rPr>
        <w:t>1</w:t>
      </w:r>
      <w:r w:rsidR="00C56133" w:rsidRPr="00D4246B">
        <w:rPr>
          <w:rFonts w:ascii="Arial" w:hAnsi="Arial" w:cs="Arial"/>
          <w:sz w:val="24"/>
          <w:szCs w:val="24"/>
        </w:rPr>
        <w:t>8</w:t>
      </w:r>
      <w:r w:rsidR="002540B1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>ppkt 4 ogłoszenia w wyniku błędów rachunkowych lub innych błędów</w:t>
      </w:r>
      <w:r w:rsidR="002540B1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>w</w:t>
      </w:r>
      <w:r w:rsidR="00E80C27" w:rsidRPr="00D4246B">
        <w:rPr>
          <w:rFonts w:ascii="Arial" w:hAnsi="Arial" w:cs="Arial"/>
          <w:sz w:val="24"/>
          <w:szCs w:val="24"/>
        </w:rPr>
        <w:t xml:space="preserve"> sekcji V.</w:t>
      </w:r>
      <w:r w:rsidRPr="00D4246B">
        <w:rPr>
          <w:rFonts w:ascii="Arial" w:hAnsi="Arial" w:cs="Arial"/>
          <w:sz w:val="24"/>
          <w:szCs w:val="24"/>
        </w:rPr>
        <w:t xml:space="preserve"> </w:t>
      </w:r>
      <w:r w:rsidR="00382CC3" w:rsidRPr="00D4246B">
        <w:rPr>
          <w:rFonts w:ascii="Arial" w:hAnsi="Arial" w:cs="Arial"/>
          <w:sz w:val="24"/>
          <w:szCs w:val="24"/>
        </w:rPr>
        <w:t xml:space="preserve">oferty </w:t>
      </w:r>
      <w:r w:rsidRPr="00D4246B">
        <w:rPr>
          <w:rFonts w:ascii="Arial" w:hAnsi="Arial" w:cs="Arial"/>
          <w:sz w:val="24"/>
          <w:szCs w:val="24"/>
        </w:rPr>
        <w:t>„Kalkulacj</w:t>
      </w:r>
      <w:r w:rsidR="00E80C27" w:rsidRPr="00D4246B">
        <w:rPr>
          <w:rFonts w:ascii="Arial" w:hAnsi="Arial" w:cs="Arial"/>
          <w:sz w:val="24"/>
          <w:szCs w:val="24"/>
        </w:rPr>
        <w:t>a</w:t>
      </w:r>
      <w:r w:rsidR="004A2594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przewidywanych kosztów realizacji zadania publicznego” lub</w:t>
      </w:r>
      <w:r w:rsidR="004A2594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w przypadku przekroczenia ww. limitu nie wskazano</w:t>
      </w:r>
      <w:r w:rsidR="00346D67" w:rsidRPr="00D4246B">
        <w:rPr>
          <w:rFonts w:ascii="Arial" w:hAnsi="Arial" w:cs="Arial"/>
          <w:sz w:val="24"/>
          <w:szCs w:val="24"/>
        </w:rPr>
        <w:br/>
      </w:r>
      <w:r w:rsidRPr="00D4246B">
        <w:rPr>
          <w:rFonts w:ascii="Arial" w:hAnsi="Arial" w:cs="Arial"/>
          <w:sz w:val="24"/>
          <w:szCs w:val="24"/>
        </w:rPr>
        <w:t xml:space="preserve">w </w:t>
      </w:r>
      <w:r w:rsidR="001A0A49" w:rsidRPr="00D4246B">
        <w:rPr>
          <w:rFonts w:ascii="Arial" w:hAnsi="Arial" w:cs="Arial"/>
          <w:sz w:val="24"/>
          <w:szCs w:val="24"/>
        </w:rPr>
        <w:t>sekcji</w:t>
      </w:r>
      <w:r w:rsidR="007915AC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VI</w:t>
      </w:r>
      <w:r w:rsidR="007915AC" w:rsidRPr="00D4246B">
        <w:rPr>
          <w:rFonts w:ascii="Arial" w:hAnsi="Arial" w:cs="Arial"/>
          <w:sz w:val="24"/>
          <w:szCs w:val="24"/>
        </w:rPr>
        <w:t>.</w:t>
      </w:r>
      <w:r w:rsidRPr="00D4246B">
        <w:rPr>
          <w:rFonts w:ascii="Arial" w:hAnsi="Arial" w:cs="Arial"/>
          <w:sz w:val="24"/>
          <w:szCs w:val="24"/>
        </w:rPr>
        <w:t xml:space="preserve"> oferty „Inne informacje” które z kosztów i w jakiej wysokości zostaną sfinansowane z wkładu własnego,</w:t>
      </w:r>
    </w:p>
    <w:p w14:paraId="047B7602" w14:textId="4240D906" w:rsidR="000D0EE7" w:rsidRPr="00D4246B" w:rsidRDefault="0046669A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 xml:space="preserve">koszt jednostkowy wkładu własnego osobowego i rzeczowego przekracza wartości określone w pkt </w:t>
      </w:r>
      <w:r w:rsidR="001A4895" w:rsidRPr="00D4246B">
        <w:rPr>
          <w:rFonts w:ascii="Arial" w:hAnsi="Arial" w:cs="Arial"/>
          <w:sz w:val="24"/>
          <w:szCs w:val="24"/>
        </w:rPr>
        <w:t>II.4.1</w:t>
      </w:r>
      <w:r w:rsidR="00C56133" w:rsidRPr="00D4246B">
        <w:rPr>
          <w:rFonts w:ascii="Arial" w:hAnsi="Arial" w:cs="Arial"/>
          <w:sz w:val="24"/>
          <w:szCs w:val="24"/>
        </w:rPr>
        <w:t>7</w:t>
      </w:r>
      <w:r w:rsidRPr="00D4246B">
        <w:rPr>
          <w:rFonts w:ascii="Arial" w:hAnsi="Arial" w:cs="Arial"/>
          <w:sz w:val="24"/>
          <w:szCs w:val="24"/>
        </w:rPr>
        <w:t xml:space="preserve"> ogłoszenia (na podstawie </w:t>
      </w:r>
      <w:r w:rsidR="00AE4F53" w:rsidRPr="00D4246B">
        <w:rPr>
          <w:rFonts w:ascii="Arial" w:hAnsi="Arial" w:cs="Arial"/>
          <w:sz w:val="24"/>
          <w:szCs w:val="24"/>
        </w:rPr>
        <w:t xml:space="preserve">sekcji </w:t>
      </w:r>
      <w:r w:rsidRPr="00D4246B">
        <w:rPr>
          <w:rFonts w:ascii="Arial" w:hAnsi="Arial" w:cs="Arial"/>
          <w:sz w:val="24"/>
          <w:szCs w:val="24"/>
        </w:rPr>
        <w:t>V.A. oferty</w:t>
      </w:r>
      <w:r w:rsidR="00AE4F53" w:rsidRPr="00D4246B">
        <w:rPr>
          <w:rFonts w:ascii="Arial" w:hAnsi="Arial" w:cs="Arial"/>
          <w:sz w:val="24"/>
          <w:szCs w:val="24"/>
        </w:rPr>
        <w:t xml:space="preserve"> „Zestawienie kosztów realizacji zadania”</w:t>
      </w:r>
      <w:r w:rsidRPr="00D4246B">
        <w:rPr>
          <w:rFonts w:ascii="Arial" w:hAnsi="Arial" w:cs="Arial"/>
          <w:sz w:val="24"/>
          <w:szCs w:val="24"/>
        </w:rPr>
        <w:t>) (jeśli dotyczy),</w:t>
      </w:r>
    </w:p>
    <w:p w14:paraId="13E1D2C4" w14:textId="470100B2" w:rsidR="000D0EE7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nie załączono do potwierdzenia złożenia oferty dokumentu potwierdzającego upoważnieni</w:t>
      </w:r>
      <w:r w:rsidR="00CA1D89" w:rsidRPr="00D4246B">
        <w:rPr>
          <w:rFonts w:ascii="Arial" w:hAnsi="Arial" w:cs="Arial"/>
          <w:sz w:val="24"/>
          <w:szCs w:val="24"/>
        </w:rPr>
        <w:t>e</w:t>
      </w:r>
      <w:r w:rsidRPr="00D4246B">
        <w:rPr>
          <w:rFonts w:ascii="Arial" w:hAnsi="Arial" w:cs="Arial"/>
          <w:sz w:val="24"/>
          <w:szCs w:val="24"/>
        </w:rPr>
        <w:t xml:space="preserve"> do działania w imieniu oferenta/-ów podpisanego przez osoby upoważnione do reprezentacji oferenta/-ów</w:t>
      </w:r>
      <w:r w:rsidR="00216A61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w przypadku składania (podpisania) oferty przez pełnomocnik</w:t>
      </w:r>
      <w:r w:rsidR="00CA1D89" w:rsidRPr="00D4246B">
        <w:rPr>
          <w:rFonts w:ascii="Arial" w:hAnsi="Arial" w:cs="Arial"/>
          <w:sz w:val="24"/>
          <w:szCs w:val="24"/>
        </w:rPr>
        <w:t>a</w:t>
      </w:r>
      <w:r w:rsidRPr="00D4246B">
        <w:rPr>
          <w:rFonts w:ascii="Arial" w:hAnsi="Arial" w:cs="Arial"/>
          <w:sz w:val="24"/>
          <w:szCs w:val="24"/>
        </w:rPr>
        <w:t>,</w:t>
      </w:r>
    </w:p>
    <w:p w14:paraId="6EA289C3" w14:textId="77777777" w:rsidR="000D0EE7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 xml:space="preserve">wystąpiły błędy (rachunkowe, pisarskie, logiczne) w </w:t>
      </w:r>
      <w:r w:rsidR="001A0A49" w:rsidRPr="00D4246B">
        <w:rPr>
          <w:rFonts w:ascii="Arial" w:hAnsi="Arial" w:cs="Arial"/>
          <w:sz w:val="24"/>
          <w:szCs w:val="24"/>
        </w:rPr>
        <w:t>sekcji</w:t>
      </w:r>
      <w:r w:rsidR="007915AC" w:rsidRPr="00D4246B">
        <w:rPr>
          <w:rFonts w:ascii="Arial" w:hAnsi="Arial" w:cs="Arial"/>
          <w:sz w:val="24"/>
          <w:szCs w:val="24"/>
        </w:rPr>
        <w:t xml:space="preserve"> </w:t>
      </w:r>
      <w:r w:rsidRPr="00D4246B">
        <w:rPr>
          <w:rFonts w:ascii="Arial" w:hAnsi="Arial" w:cs="Arial"/>
          <w:sz w:val="24"/>
          <w:szCs w:val="24"/>
        </w:rPr>
        <w:t>V</w:t>
      </w:r>
      <w:r w:rsidR="007915AC" w:rsidRPr="00D4246B">
        <w:rPr>
          <w:rFonts w:ascii="Arial" w:hAnsi="Arial" w:cs="Arial"/>
          <w:sz w:val="24"/>
          <w:szCs w:val="24"/>
        </w:rPr>
        <w:t>.</w:t>
      </w:r>
      <w:r w:rsidRPr="00D4246B">
        <w:rPr>
          <w:rFonts w:ascii="Arial" w:hAnsi="Arial" w:cs="Arial"/>
          <w:sz w:val="24"/>
          <w:szCs w:val="24"/>
        </w:rPr>
        <w:t xml:space="preserve"> </w:t>
      </w:r>
      <w:r w:rsidR="00AE4F53" w:rsidRPr="00D4246B">
        <w:rPr>
          <w:rFonts w:ascii="Arial" w:hAnsi="Arial" w:cs="Arial"/>
          <w:sz w:val="24"/>
          <w:szCs w:val="24"/>
        </w:rPr>
        <w:t xml:space="preserve">oferty </w:t>
      </w:r>
      <w:r w:rsidRPr="00D4246B">
        <w:rPr>
          <w:rFonts w:ascii="Arial" w:hAnsi="Arial" w:cs="Arial"/>
          <w:sz w:val="24"/>
          <w:szCs w:val="24"/>
        </w:rPr>
        <w:t>„Kalkulacja przewidywanych kosztów realizacji zadania publicznego”,</w:t>
      </w:r>
    </w:p>
    <w:p w14:paraId="72B6A083" w14:textId="77777777" w:rsidR="000D0EE7" w:rsidRPr="00D4246B" w:rsidRDefault="00496627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nie potwierdzono za zgodność z oryginałem wszystkich dokumentów przedstawionych w formie kserokopii przez co najmniej jedną z osób upoważnionych do reprezentowania oferenta/-ów</w:t>
      </w:r>
      <w:r w:rsidR="007A745D" w:rsidRPr="00D4246B">
        <w:rPr>
          <w:rFonts w:ascii="Arial" w:hAnsi="Arial" w:cs="Arial"/>
          <w:sz w:val="24"/>
          <w:szCs w:val="24"/>
        </w:rPr>
        <w:t>,</w:t>
      </w:r>
    </w:p>
    <w:p w14:paraId="1EB225D0" w14:textId="0DFD1456" w:rsidR="00B53266" w:rsidRPr="00B04DC5" w:rsidRDefault="007A745D" w:rsidP="006F753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24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D4246B">
        <w:rPr>
          <w:rFonts w:ascii="Arial" w:hAnsi="Arial" w:cs="Arial"/>
          <w:sz w:val="24"/>
          <w:szCs w:val="24"/>
        </w:rPr>
        <w:t>nie wskazano w sekcji V.A oferty „Zestawienie kosztów realizacji zadania” kosztów wkładu własnego osobowego i rzeczowego</w:t>
      </w:r>
      <w:r w:rsidR="00704DF1" w:rsidRPr="00D4246B">
        <w:rPr>
          <w:rFonts w:ascii="Arial" w:hAnsi="Arial" w:cs="Arial"/>
          <w:sz w:val="24"/>
          <w:szCs w:val="24"/>
        </w:rPr>
        <w:t>, pomimo wskazania</w:t>
      </w:r>
      <w:r w:rsidR="00980C9A" w:rsidRPr="00D4246B">
        <w:rPr>
          <w:rFonts w:ascii="Arial" w:hAnsi="Arial" w:cs="Arial"/>
          <w:sz w:val="24"/>
          <w:szCs w:val="24"/>
        </w:rPr>
        <w:br/>
      </w:r>
      <w:r w:rsidR="00704DF1" w:rsidRPr="00D4246B">
        <w:rPr>
          <w:rFonts w:ascii="Arial" w:hAnsi="Arial" w:cs="Arial"/>
          <w:sz w:val="24"/>
          <w:szCs w:val="24"/>
        </w:rPr>
        <w:t xml:space="preserve">w sekcji V.B oferty </w:t>
      </w:r>
      <w:r w:rsidR="00AE4F53" w:rsidRPr="00D4246B">
        <w:rPr>
          <w:rFonts w:ascii="Arial" w:hAnsi="Arial" w:cs="Arial"/>
          <w:sz w:val="24"/>
          <w:szCs w:val="24"/>
        </w:rPr>
        <w:t xml:space="preserve">„Źródła finansowania kosztów realizacji zadania” </w:t>
      </w:r>
      <w:r w:rsidR="00704DF1" w:rsidRPr="00D4246B">
        <w:rPr>
          <w:rFonts w:ascii="Arial" w:hAnsi="Arial" w:cs="Arial"/>
          <w:sz w:val="24"/>
          <w:szCs w:val="24"/>
        </w:rPr>
        <w:t xml:space="preserve">kosztów </w:t>
      </w:r>
      <w:r w:rsidR="00704DF1" w:rsidRPr="00B04DC5">
        <w:rPr>
          <w:rFonts w:ascii="Arial" w:hAnsi="Arial" w:cs="Arial"/>
          <w:sz w:val="24"/>
          <w:szCs w:val="24"/>
        </w:rPr>
        <w:t>wkładu osobowego i rzeczowego (jeśli dotyczy)</w:t>
      </w:r>
      <w:r w:rsidR="00C56133" w:rsidRPr="00B04DC5">
        <w:rPr>
          <w:rFonts w:ascii="Arial" w:hAnsi="Arial" w:cs="Arial"/>
          <w:sz w:val="24"/>
          <w:szCs w:val="24"/>
        </w:rPr>
        <w:t>.</w:t>
      </w:r>
    </w:p>
    <w:p w14:paraId="30937C28" w14:textId="19B8433C" w:rsidR="007F7FF3" w:rsidRPr="00B04DC5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Braki formalne i nieprawidłowości wskazane w pkt III.</w:t>
      </w:r>
      <w:r w:rsidR="00704DF1" w:rsidRPr="00B04DC5">
        <w:rPr>
          <w:rFonts w:ascii="Arial" w:hAnsi="Arial" w:cs="Arial"/>
          <w:sz w:val="24"/>
          <w:szCs w:val="24"/>
        </w:rPr>
        <w:t>2</w:t>
      </w:r>
      <w:r w:rsidR="00C56133" w:rsidRPr="00B04DC5">
        <w:rPr>
          <w:rFonts w:ascii="Arial" w:hAnsi="Arial" w:cs="Arial"/>
          <w:sz w:val="24"/>
          <w:szCs w:val="24"/>
        </w:rPr>
        <w:t>1</w:t>
      </w:r>
      <w:r w:rsidR="00704DF1" w:rsidRPr="00B04DC5">
        <w:rPr>
          <w:rFonts w:ascii="Arial" w:hAnsi="Arial" w:cs="Arial"/>
          <w:sz w:val="24"/>
          <w:szCs w:val="24"/>
        </w:rPr>
        <w:t xml:space="preserve"> </w:t>
      </w:r>
      <w:r w:rsidRPr="00B04DC5">
        <w:rPr>
          <w:rFonts w:ascii="Arial" w:hAnsi="Arial" w:cs="Arial"/>
          <w:sz w:val="24"/>
          <w:szCs w:val="24"/>
        </w:rPr>
        <w:t xml:space="preserve">ogłoszenia mogą zostać usunięte w terminie do </w:t>
      </w:r>
      <w:r w:rsidR="00834141" w:rsidRPr="00B04DC5">
        <w:rPr>
          <w:rFonts w:ascii="Arial" w:hAnsi="Arial" w:cs="Arial"/>
          <w:b/>
          <w:sz w:val="24"/>
          <w:szCs w:val="24"/>
        </w:rPr>
        <w:t>7</w:t>
      </w:r>
      <w:r w:rsidRPr="00B04DC5">
        <w:rPr>
          <w:rFonts w:ascii="Arial" w:hAnsi="Arial" w:cs="Arial"/>
          <w:b/>
          <w:sz w:val="24"/>
          <w:szCs w:val="24"/>
        </w:rPr>
        <w:t xml:space="preserve"> dni</w:t>
      </w:r>
      <w:r w:rsidRPr="00B04DC5">
        <w:rPr>
          <w:rFonts w:ascii="Arial" w:hAnsi="Arial" w:cs="Arial"/>
          <w:sz w:val="24"/>
          <w:szCs w:val="24"/>
        </w:rPr>
        <w:t xml:space="preserve"> </w:t>
      </w:r>
      <w:r w:rsidR="002832D0" w:rsidRPr="00B04DC5">
        <w:rPr>
          <w:rFonts w:ascii="Arial" w:hAnsi="Arial" w:cs="Arial"/>
          <w:sz w:val="24"/>
          <w:szCs w:val="24"/>
        </w:rPr>
        <w:t>od daty wysłania do oferenta/-ów za pośrednictwem elektronicznego generatora wniosków</w:t>
      </w:r>
      <w:r w:rsidR="00AA09D2" w:rsidRPr="00B04DC5">
        <w:rPr>
          <w:rFonts w:ascii="Arial" w:hAnsi="Arial" w:cs="Arial"/>
          <w:sz w:val="24"/>
          <w:szCs w:val="24"/>
        </w:rPr>
        <w:t xml:space="preserve"> powiadomienia o konieczności uzupełnienia oferty</w:t>
      </w:r>
      <w:r w:rsidRPr="00B04DC5">
        <w:rPr>
          <w:rFonts w:ascii="Arial" w:hAnsi="Arial" w:cs="Arial"/>
          <w:sz w:val="24"/>
          <w:szCs w:val="24"/>
        </w:rPr>
        <w:t>.</w:t>
      </w:r>
    </w:p>
    <w:p w14:paraId="0448C350" w14:textId="740CF803" w:rsidR="00834141" w:rsidRPr="00B04DC5" w:rsidRDefault="00496627" w:rsidP="00216A61">
      <w:pPr>
        <w:pStyle w:val="Akapitzlist"/>
        <w:autoSpaceDE w:val="0"/>
        <w:autoSpaceDN w:val="0"/>
        <w:adjustRightInd w:val="0"/>
        <w:spacing w:after="240"/>
        <w:ind w:left="425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14:paraId="6942A4F0" w14:textId="602697A8" w:rsidR="0059440A" w:rsidRPr="00B04DC5" w:rsidRDefault="00790290" w:rsidP="00216A61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1)</w:t>
      </w:r>
      <w:r w:rsidR="00216A61" w:rsidRPr="00B04DC5">
        <w:rPr>
          <w:rFonts w:ascii="Arial" w:hAnsi="Arial" w:cs="Arial"/>
          <w:sz w:val="24"/>
          <w:szCs w:val="24"/>
        </w:rPr>
        <w:tab/>
      </w:r>
      <w:r w:rsidR="00496627" w:rsidRPr="00B04DC5">
        <w:rPr>
          <w:rFonts w:ascii="Arial" w:hAnsi="Arial" w:cs="Arial"/>
          <w:sz w:val="24"/>
          <w:szCs w:val="24"/>
        </w:rPr>
        <w:t>Oferty</w:t>
      </w:r>
      <w:r w:rsidR="00866B06" w:rsidRPr="00B04DC5">
        <w:rPr>
          <w:rFonts w:ascii="Arial" w:hAnsi="Arial" w:cs="Arial"/>
          <w:sz w:val="24"/>
          <w:szCs w:val="24"/>
        </w:rPr>
        <w:t xml:space="preserve"> </w:t>
      </w:r>
      <w:r w:rsidR="00496627" w:rsidRPr="00B04DC5">
        <w:rPr>
          <w:rFonts w:ascii="Arial" w:hAnsi="Arial" w:cs="Arial"/>
          <w:sz w:val="24"/>
          <w:szCs w:val="24"/>
        </w:rPr>
        <w:t>nieodrzucone</w:t>
      </w:r>
      <w:r w:rsidR="00866B06" w:rsidRPr="00B04DC5">
        <w:rPr>
          <w:rFonts w:ascii="Arial" w:hAnsi="Arial" w:cs="Arial"/>
          <w:sz w:val="24"/>
          <w:szCs w:val="24"/>
        </w:rPr>
        <w:t xml:space="preserve"> </w:t>
      </w:r>
      <w:r w:rsidR="00D13D47" w:rsidRPr="00B04DC5">
        <w:rPr>
          <w:rFonts w:ascii="Arial" w:hAnsi="Arial" w:cs="Arial"/>
          <w:sz w:val="24"/>
          <w:szCs w:val="24"/>
        </w:rPr>
        <w:t>opiniowane</w:t>
      </w:r>
      <w:r w:rsidR="00866B06" w:rsidRPr="00B04DC5">
        <w:rPr>
          <w:rFonts w:ascii="Arial" w:hAnsi="Arial" w:cs="Arial"/>
          <w:sz w:val="24"/>
          <w:szCs w:val="24"/>
        </w:rPr>
        <w:t xml:space="preserve"> </w:t>
      </w:r>
      <w:r w:rsidR="00D13D47" w:rsidRPr="00B04DC5">
        <w:rPr>
          <w:rFonts w:ascii="Arial" w:hAnsi="Arial" w:cs="Arial"/>
          <w:sz w:val="24"/>
          <w:szCs w:val="24"/>
        </w:rPr>
        <w:t>będą</w:t>
      </w:r>
      <w:r w:rsidR="00496627" w:rsidRPr="00B04DC5">
        <w:rPr>
          <w:rFonts w:ascii="Arial" w:hAnsi="Arial" w:cs="Arial"/>
          <w:sz w:val="24"/>
          <w:szCs w:val="24"/>
        </w:rPr>
        <w:t xml:space="preserve"> p</w:t>
      </w:r>
      <w:r w:rsidR="00866B06" w:rsidRPr="00B04DC5">
        <w:rPr>
          <w:rFonts w:ascii="Arial" w:hAnsi="Arial" w:cs="Arial"/>
          <w:sz w:val="24"/>
          <w:szCs w:val="24"/>
        </w:rPr>
        <w:t>od względem merytorycznym</w:t>
      </w:r>
    </w:p>
    <w:p w14:paraId="1621CC90" w14:textId="341F1F56" w:rsidR="0059440A" w:rsidRPr="00B04DC5" w:rsidRDefault="00866B06" w:rsidP="00216A61">
      <w:pPr>
        <w:pStyle w:val="Akapitzlist"/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 xml:space="preserve">przez </w:t>
      </w:r>
      <w:r w:rsidR="00496627" w:rsidRPr="00B04DC5">
        <w:rPr>
          <w:rFonts w:ascii="Arial" w:hAnsi="Arial" w:cs="Arial"/>
          <w:sz w:val="24"/>
          <w:szCs w:val="24"/>
        </w:rPr>
        <w:t>komisję konkursową powołaną przez Zarząd Województwa Łódzkiego.</w:t>
      </w:r>
    </w:p>
    <w:p w14:paraId="42ED03E9" w14:textId="41F7EA8E" w:rsidR="00A7208F" w:rsidRPr="00B04DC5" w:rsidRDefault="00CA2AB7" w:rsidP="006F75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lastRenderedPageBreak/>
        <w:t>Wzór k</w:t>
      </w:r>
      <w:r w:rsidR="00496627" w:rsidRPr="00B04DC5">
        <w:rPr>
          <w:rFonts w:ascii="Arial" w:hAnsi="Arial" w:cs="Arial"/>
          <w:sz w:val="24"/>
          <w:szCs w:val="24"/>
        </w:rPr>
        <w:t>ar</w:t>
      </w:r>
      <w:r w:rsidR="00C56133" w:rsidRPr="00B04DC5">
        <w:rPr>
          <w:rFonts w:ascii="Arial" w:hAnsi="Arial" w:cs="Arial"/>
          <w:sz w:val="24"/>
          <w:szCs w:val="24"/>
        </w:rPr>
        <w:t>t</w:t>
      </w:r>
      <w:r w:rsidRPr="00B04DC5">
        <w:rPr>
          <w:rFonts w:ascii="Arial" w:hAnsi="Arial" w:cs="Arial"/>
          <w:sz w:val="24"/>
          <w:szCs w:val="24"/>
        </w:rPr>
        <w:t>y</w:t>
      </w:r>
      <w:r w:rsidR="00496627" w:rsidRPr="00B04DC5">
        <w:rPr>
          <w:rFonts w:ascii="Arial" w:hAnsi="Arial" w:cs="Arial"/>
          <w:sz w:val="24"/>
          <w:szCs w:val="24"/>
        </w:rPr>
        <w:t xml:space="preserve"> </w:t>
      </w:r>
      <w:r w:rsidR="00B522CB" w:rsidRPr="00B04DC5">
        <w:rPr>
          <w:rFonts w:ascii="Arial" w:hAnsi="Arial" w:cs="Arial"/>
          <w:sz w:val="24"/>
          <w:szCs w:val="24"/>
        </w:rPr>
        <w:t xml:space="preserve">wstępnej </w:t>
      </w:r>
      <w:r w:rsidR="00496627" w:rsidRPr="00B04DC5">
        <w:rPr>
          <w:rFonts w:ascii="Arial" w:hAnsi="Arial" w:cs="Arial"/>
          <w:sz w:val="24"/>
          <w:szCs w:val="24"/>
        </w:rPr>
        <w:t xml:space="preserve">oceny merytorycznej </w:t>
      </w:r>
      <w:r w:rsidR="004F0DDA" w:rsidRPr="00B04DC5">
        <w:rPr>
          <w:rFonts w:ascii="Arial" w:hAnsi="Arial" w:cs="Arial"/>
          <w:sz w:val="24"/>
          <w:szCs w:val="24"/>
        </w:rPr>
        <w:t xml:space="preserve">oferty </w:t>
      </w:r>
      <w:r w:rsidR="00496627" w:rsidRPr="00B04DC5">
        <w:rPr>
          <w:rFonts w:ascii="Arial" w:hAnsi="Arial" w:cs="Arial"/>
          <w:sz w:val="24"/>
          <w:szCs w:val="24"/>
        </w:rPr>
        <w:t>zawierając</w:t>
      </w:r>
      <w:r w:rsidRPr="00B04DC5">
        <w:rPr>
          <w:rFonts w:ascii="Arial" w:hAnsi="Arial" w:cs="Arial"/>
          <w:sz w:val="24"/>
          <w:szCs w:val="24"/>
        </w:rPr>
        <w:t>ej</w:t>
      </w:r>
      <w:r w:rsidR="00496627" w:rsidRPr="00B04DC5">
        <w:rPr>
          <w:rFonts w:ascii="Arial" w:hAnsi="Arial" w:cs="Arial"/>
          <w:sz w:val="24"/>
          <w:szCs w:val="24"/>
        </w:rPr>
        <w:t xml:space="preserve"> kryteria merytoryczne, według których zostaną ocenione oferty wraz z uwagami oraz pytaniami pomocniczymi</w:t>
      </w:r>
      <w:r w:rsidR="000E50E1" w:rsidRPr="00B04DC5">
        <w:rPr>
          <w:rFonts w:ascii="Arial" w:hAnsi="Arial" w:cs="Arial"/>
          <w:sz w:val="24"/>
          <w:szCs w:val="24"/>
        </w:rPr>
        <w:t>,</w:t>
      </w:r>
      <w:r w:rsidR="00496627" w:rsidRPr="00B04DC5">
        <w:rPr>
          <w:rFonts w:ascii="Arial" w:hAnsi="Arial" w:cs="Arial"/>
          <w:sz w:val="24"/>
          <w:szCs w:val="24"/>
        </w:rPr>
        <w:t xml:space="preserve"> stanowi </w:t>
      </w:r>
      <w:r w:rsidR="000E50E1" w:rsidRPr="00B04DC5">
        <w:rPr>
          <w:rFonts w:ascii="Arial" w:hAnsi="Arial" w:cs="Arial"/>
          <w:sz w:val="24"/>
          <w:szCs w:val="24"/>
        </w:rPr>
        <w:t xml:space="preserve">Załącznik </w:t>
      </w:r>
      <w:r w:rsidR="00496627" w:rsidRPr="00B04DC5">
        <w:rPr>
          <w:rFonts w:ascii="Arial" w:hAnsi="Arial" w:cs="Arial"/>
          <w:sz w:val="24"/>
          <w:szCs w:val="24"/>
        </w:rPr>
        <w:t>nr 2 do niniejszego ogłoszenia.</w:t>
      </w:r>
    </w:p>
    <w:p w14:paraId="752C354F" w14:textId="543091E1" w:rsidR="00496627" w:rsidRPr="00B04DC5" w:rsidRDefault="00496627" w:rsidP="006F75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b/>
          <w:bCs/>
          <w:sz w:val="24"/>
          <w:szCs w:val="24"/>
        </w:rPr>
        <w:t xml:space="preserve">Maksymalna liczba punktów nie może wynosić więcej niż </w:t>
      </w:r>
      <w:r w:rsidR="00F22B5F" w:rsidRPr="00B04DC5">
        <w:rPr>
          <w:rFonts w:ascii="Arial" w:hAnsi="Arial" w:cs="Arial"/>
          <w:b/>
          <w:bCs/>
          <w:sz w:val="24"/>
          <w:szCs w:val="24"/>
        </w:rPr>
        <w:t xml:space="preserve">83 </w:t>
      </w:r>
      <w:r w:rsidRPr="00B04DC5">
        <w:rPr>
          <w:rFonts w:ascii="Arial" w:hAnsi="Arial" w:cs="Arial"/>
          <w:b/>
          <w:bCs/>
          <w:sz w:val="24"/>
          <w:szCs w:val="24"/>
        </w:rPr>
        <w:t>pkt</w:t>
      </w:r>
      <w:r w:rsidRPr="00B04DC5">
        <w:rPr>
          <w:rFonts w:ascii="Arial" w:hAnsi="Arial" w:cs="Arial"/>
          <w:sz w:val="24"/>
          <w:szCs w:val="24"/>
        </w:rPr>
        <w:t>.</w:t>
      </w:r>
    </w:p>
    <w:p w14:paraId="500C5375" w14:textId="5E0A6F8F" w:rsidR="00AF198E" w:rsidRPr="00B04DC5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Komisja konkursowa powołana przez Zarząd Województwa Łódzkiego</w:t>
      </w:r>
      <w:r w:rsidR="00AF198E" w:rsidRPr="00B04DC5">
        <w:rPr>
          <w:rFonts w:ascii="Arial" w:hAnsi="Arial" w:cs="Arial"/>
          <w:sz w:val="24"/>
          <w:szCs w:val="24"/>
        </w:rPr>
        <w:t xml:space="preserve"> sporządza opinię zawierającą listę ofert wraz z liczbą otrzymanych punktów or</w:t>
      </w:r>
      <w:r w:rsidR="00E667C0" w:rsidRPr="00B04DC5">
        <w:rPr>
          <w:rFonts w:ascii="Arial" w:hAnsi="Arial" w:cs="Arial"/>
          <w:sz w:val="24"/>
          <w:szCs w:val="24"/>
        </w:rPr>
        <w:t>az propozycją podziału środków.</w:t>
      </w:r>
    </w:p>
    <w:p w14:paraId="5A5E4737" w14:textId="027DBEDE" w:rsidR="00496627" w:rsidRPr="00B04DC5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 xml:space="preserve">Rekomendacje do dotacji otrzymają oferty z </w:t>
      </w:r>
      <w:r w:rsidR="001A0A49" w:rsidRPr="00B04DC5">
        <w:rPr>
          <w:rFonts w:ascii="Arial" w:hAnsi="Arial" w:cs="Arial"/>
          <w:sz w:val="24"/>
          <w:szCs w:val="24"/>
        </w:rPr>
        <w:t xml:space="preserve">największą </w:t>
      </w:r>
      <w:r w:rsidRPr="00B04DC5">
        <w:rPr>
          <w:rFonts w:ascii="Arial" w:hAnsi="Arial" w:cs="Arial"/>
          <w:sz w:val="24"/>
          <w:szCs w:val="24"/>
        </w:rPr>
        <w:t>liczbą punktów</w:t>
      </w:r>
      <w:r w:rsidR="00B522CB" w:rsidRPr="00B04DC5">
        <w:rPr>
          <w:rFonts w:ascii="Arial" w:hAnsi="Arial" w:cs="Arial"/>
          <w:sz w:val="24"/>
          <w:szCs w:val="24"/>
        </w:rPr>
        <w:t xml:space="preserve"> ostatecznie przyznanych przez </w:t>
      </w:r>
      <w:r w:rsidR="000D76AA" w:rsidRPr="00B04DC5">
        <w:rPr>
          <w:rFonts w:ascii="Arial" w:hAnsi="Arial" w:cs="Arial"/>
          <w:sz w:val="24"/>
          <w:szCs w:val="24"/>
        </w:rPr>
        <w:t>k</w:t>
      </w:r>
      <w:r w:rsidR="00B522CB" w:rsidRPr="00B04DC5">
        <w:rPr>
          <w:rFonts w:ascii="Arial" w:hAnsi="Arial" w:cs="Arial"/>
          <w:sz w:val="24"/>
          <w:szCs w:val="24"/>
        </w:rPr>
        <w:t>omisję</w:t>
      </w:r>
      <w:r w:rsidR="000D76AA" w:rsidRPr="00B04DC5">
        <w:rPr>
          <w:rFonts w:ascii="Arial" w:hAnsi="Arial" w:cs="Arial"/>
          <w:sz w:val="24"/>
          <w:szCs w:val="24"/>
        </w:rPr>
        <w:t xml:space="preserve"> konkursową</w:t>
      </w:r>
      <w:r w:rsidR="00B522CB" w:rsidRPr="00B04DC5">
        <w:rPr>
          <w:rFonts w:ascii="Arial" w:hAnsi="Arial" w:cs="Arial"/>
          <w:sz w:val="24"/>
          <w:szCs w:val="24"/>
        </w:rPr>
        <w:t xml:space="preserve">. Oferenci, aby uzyskać dotację muszą otrzymać nie mniej niż </w:t>
      </w:r>
      <w:r w:rsidR="009B0409" w:rsidRPr="00B04DC5">
        <w:rPr>
          <w:rFonts w:ascii="Arial" w:hAnsi="Arial" w:cs="Arial"/>
          <w:b/>
          <w:bCs/>
          <w:sz w:val="24"/>
          <w:szCs w:val="24"/>
        </w:rPr>
        <w:t>4</w:t>
      </w:r>
      <w:r w:rsidR="00F06EC3" w:rsidRPr="00B04DC5">
        <w:rPr>
          <w:rFonts w:ascii="Arial" w:hAnsi="Arial" w:cs="Arial"/>
          <w:b/>
          <w:bCs/>
          <w:sz w:val="24"/>
          <w:szCs w:val="24"/>
        </w:rPr>
        <w:t>2</w:t>
      </w:r>
      <w:r w:rsidR="00B522CB" w:rsidRPr="00B04DC5">
        <w:rPr>
          <w:rFonts w:ascii="Arial" w:hAnsi="Arial" w:cs="Arial"/>
          <w:b/>
          <w:bCs/>
          <w:sz w:val="24"/>
          <w:szCs w:val="24"/>
        </w:rPr>
        <w:t xml:space="preserve"> punkt</w:t>
      </w:r>
      <w:r w:rsidR="00C56133" w:rsidRPr="00B04DC5">
        <w:rPr>
          <w:rFonts w:ascii="Arial" w:hAnsi="Arial" w:cs="Arial"/>
          <w:b/>
          <w:bCs/>
          <w:sz w:val="24"/>
          <w:szCs w:val="24"/>
        </w:rPr>
        <w:t>y</w:t>
      </w:r>
      <w:r w:rsidRPr="00B04DC5">
        <w:rPr>
          <w:rFonts w:ascii="Arial" w:hAnsi="Arial" w:cs="Arial"/>
          <w:sz w:val="24"/>
          <w:szCs w:val="24"/>
        </w:rPr>
        <w:t>. Liczba rekomendowanych ofert jest uzależniona od wysokości środków publicznych przeznaczonych</w:t>
      </w:r>
      <w:r w:rsidR="004B7965" w:rsidRPr="00B04DC5">
        <w:rPr>
          <w:rFonts w:ascii="Arial" w:hAnsi="Arial" w:cs="Arial"/>
          <w:sz w:val="24"/>
          <w:szCs w:val="24"/>
        </w:rPr>
        <w:br/>
      </w:r>
      <w:r w:rsidRPr="00B04DC5">
        <w:rPr>
          <w:rFonts w:ascii="Arial" w:hAnsi="Arial" w:cs="Arial"/>
          <w:sz w:val="24"/>
          <w:szCs w:val="24"/>
        </w:rPr>
        <w:t xml:space="preserve">na realizację konkursu, o których mowa w </w:t>
      </w:r>
      <w:r w:rsidR="00351F8E" w:rsidRPr="00B04DC5">
        <w:rPr>
          <w:rFonts w:ascii="Arial" w:hAnsi="Arial" w:cs="Arial"/>
          <w:sz w:val="24"/>
          <w:szCs w:val="24"/>
        </w:rPr>
        <w:t>pkt I.3</w:t>
      </w:r>
      <w:r w:rsidRPr="00B04DC5">
        <w:rPr>
          <w:rFonts w:ascii="Arial" w:hAnsi="Arial" w:cs="Arial"/>
          <w:sz w:val="24"/>
          <w:szCs w:val="24"/>
        </w:rPr>
        <w:t xml:space="preserve"> ogłoszenia. Komisja </w:t>
      </w:r>
      <w:r w:rsidR="00963F27" w:rsidRPr="00B04DC5">
        <w:rPr>
          <w:rFonts w:ascii="Arial" w:hAnsi="Arial" w:cs="Arial"/>
          <w:sz w:val="24"/>
          <w:szCs w:val="24"/>
        </w:rPr>
        <w:t xml:space="preserve">konkursowa </w:t>
      </w:r>
      <w:r w:rsidRPr="00B04DC5">
        <w:rPr>
          <w:rFonts w:ascii="Arial" w:hAnsi="Arial" w:cs="Arial"/>
          <w:sz w:val="24"/>
          <w:szCs w:val="24"/>
        </w:rPr>
        <w:t>ma prawo nie rozdysponować całej kwoty przeznaczonej</w:t>
      </w:r>
      <w:r w:rsidR="004B7965" w:rsidRPr="00B04DC5">
        <w:rPr>
          <w:rFonts w:ascii="Arial" w:hAnsi="Arial" w:cs="Arial"/>
          <w:sz w:val="24"/>
          <w:szCs w:val="24"/>
        </w:rPr>
        <w:br/>
      </w:r>
      <w:r w:rsidRPr="00B04DC5">
        <w:rPr>
          <w:rFonts w:ascii="Arial" w:hAnsi="Arial" w:cs="Arial"/>
          <w:sz w:val="24"/>
          <w:szCs w:val="24"/>
        </w:rPr>
        <w:t>n</w:t>
      </w:r>
      <w:r w:rsidR="00B5768E" w:rsidRPr="00B04DC5">
        <w:rPr>
          <w:rFonts w:ascii="Arial" w:hAnsi="Arial" w:cs="Arial"/>
          <w:sz w:val="24"/>
          <w:szCs w:val="24"/>
        </w:rPr>
        <w:t>a realizację zadań w konkursie.</w:t>
      </w:r>
    </w:p>
    <w:p w14:paraId="1A06CB98" w14:textId="2D0FEA6B" w:rsidR="00496627" w:rsidRPr="00B04DC5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</w:t>
      </w:r>
      <w:r w:rsidR="00351F8E" w:rsidRPr="00B04DC5">
        <w:rPr>
          <w:rFonts w:ascii="Arial" w:hAnsi="Arial" w:cs="Arial"/>
          <w:sz w:val="24"/>
          <w:szCs w:val="24"/>
        </w:rPr>
        <w:t>dowane przez komisję konkursową</w:t>
      </w:r>
      <w:r w:rsidR="004B7965" w:rsidRPr="00B04DC5">
        <w:rPr>
          <w:rFonts w:ascii="Arial" w:hAnsi="Arial" w:cs="Arial"/>
          <w:sz w:val="24"/>
          <w:szCs w:val="24"/>
        </w:rPr>
        <w:br/>
      </w:r>
      <w:r w:rsidRPr="00B04DC5">
        <w:rPr>
          <w:rFonts w:ascii="Arial" w:hAnsi="Arial" w:cs="Arial"/>
          <w:sz w:val="24"/>
          <w:szCs w:val="24"/>
        </w:rPr>
        <w:t xml:space="preserve">do przyznania dotacji, </w:t>
      </w:r>
      <w:r w:rsidR="00DC73C3" w:rsidRPr="00B04DC5">
        <w:rPr>
          <w:rFonts w:ascii="Arial" w:hAnsi="Arial" w:cs="Arial"/>
          <w:sz w:val="24"/>
          <w:szCs w:val="24"/>
        </w:rPr>
        <w:t>liczba</w:t>
      </w:r>
      <w:r w:rsidR="00B522CB" w:rsidRPr="00B04DC5">
        <w:rPr>
          <w:rFonts w:ascii="Arial" w:hAnsi="Arial" w:cs="Arial"/>
          <w:sz w:val="24"/>
          <w:szCs w:val="24"/>
        </w:rPr>
        <w:t xml:space="preserve"> punktów przyznana </w:t>
      </w:r>
      <w:r w:rsidR="00826098" w:rsidRPr="00B04DC5">
        <w:rPr>
          <w:rFonts w:ascii="Arial" w:hAnsi="Arial" w:cs="Arial"/>
          <w:sz w:val="24"/>
          <w:szCs w:val="24"/>
        </w:rPr>
        <w:t xml:space="preserve">każdej z </w:t>
      </w:r>
      <w:r w:rsidR="00B522CB" w:rsidRPr="00B04DC5">
        <w:rPr>
          <w:rFonts w:ascii="Arial" w:hAnsi="Arial" w:cs="Arial"/>
          <w:sz w:val="24"/>
          <w:szCs w:val="24"/>
        </w:rPr>
        <w:t>ofer</w:t>
      </w:r>
      <w:r w:rsidR="00826098" w:rsidRPr="00B04DC5">
        <w:rPr>
          <w:rFonts w:ascii="Arial" w:hAnsi="Arial" w:cs="Arial"/>
          <w:sz w:val="24"/>
          <w:szCs w:val="24"/>
        </w:rPr>
        <w:t>t</w:t>
      </w:r>
      <w:r w:rsidRPr="00B04DC5">
        <w:rPr>
          <w:rFonts w:ascii="Arial" w:hAnsi="Arial" w:cs="Arial"/>
          <w:sz w:val="24"/>
          <w:szCs w:val="24"/>
        </w:rPr>
        <w:t>, kwoty wni</w:t>
      </w:r>
      <w:r w:rsidR="008159AE" w:rsidRPr="00B04DC5">
        <w:rPr>
          <w:rFonts w:ascii="Arial" w:hAnsi="Arial" w:cs="Arial"/>
          <w:sz w:val="24"/>
          <w:szCs w:val="24"/>
        </w:rPr>
        <w:t>oskowanej i przyznanej dotacji.</w:t>
      </w:r>
    </w:p>
    <w:p w14:paraId="56D45D02" w14:textId="56A0E550" w:rsidR="00496627" w:rsidRPr="00B04DC5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 xml:space="preserve">Zarząd Województwa Łódzkiego może, do czasu </w:t>
      </w:r>
      <w:r w:rsidR="00BE02D8" w:rsidRPr="00B04DC5">
        <w:rPr>
          <w:rFonts w:ascii="Arial" w:hAnsi="Arial" w:cs="Arial"/>
          <w:sz w:val="24"/>
          <w:szCs w:val="24"/>
        </w:rPr>
        <w:t>ogłoszenia wyników</w:t>
      </w:r>
      <w:r w:rsidRPr="00B04DC5">
        <w:rPr>
          <w:rFonts w:ascii="Arial" w:hAnsi="Arial" w:cs="Arial"/>
          <w:sz w:val="24"/>
          <w:szCs w:val="24"/>
        </w:rPr>
        <w:t xml:space="preserve"> konkursu,</w:t>
      </w:r>
      <w:r w:rsidR="00C66367" w:rsidRPr="00B04DC5">
        <w:rPr>
          <w:rFonts w:ascii="Arial" w:hAnsi="Arial" w:cs="Arial"/>
          <w:sz w:val="24"/>
          <w:szCs w:val="24"/>
        </w:rPr>
        <w:t xml:space="preserve"> </w:t>
      </w:r>
      <w:r w:rsidRPr="00B04DC5">
        <w:rPr>
          <w:rFonts w:ascii="Arial" w:hAnsi="Arial" w:cs="Arial"/>
          <w:sz w:val="24"/>
          <w:szCs w:val="24"/>
        </w:rPr>
        <w:t>w uzasadnionych przypadkach, zrezygnować z zamiaru wsparcia realizacji tego zadania publicznego przez organizacje pozarządowe. W powyższym przypadku Zarząd Województwa Łódzkiego poinformuje oferentów o rezygnacji</w:t>
      </w:r>
      <w:r w:rsidR="0011359B" w:rsidRPr="00B04DC5">
        <w:rPr>
          <w:rFonts w:ascii="Arial" w:hAnsi="Arial" w:cs="Arial"/>
          <w:sz w:val="24"/>
          <w:szCs w:val="24"/>
        </w:rPr>
        <w:t xml:space="preserve"> </w:t>
      </w:r>
      <w:r w:rsidRPr="00B04DC5">
        <w:rPr>
          <w:rFonts w:ascii="Arial" w:hAnsi="Arial" w:cs="Arial"/>
          <w:sz w:val="24"/>
          <w:szCs w:val="24"/>
        </w:rPr>
        <w:t>z wspierania realizacji zadania publicznego w takim sam sposób, w jaki ogłoszono otwarty konkurs ofert.</w:t>
      </w:r>
    </w:p>
    <w:p w14:paraId="2C00FF14" w14:textId="4A724532" w:rsidR="00496627" w:rsidRPr="00B04DC5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O podjętych decyzjach składający ofertę powiadamiani są pisemnie lub</w:t>
      </w:r>
      <w:r w:rsidR="004B7965" w:rsidRPr="00B04DC5">
        <w:rPr>
          <w:rFonts w:ascii="Arial" w:hAnsi="Arial" w:cs="Arial"/>
          <w:sz w:val="24"/>
          <w:szCs w:val="24"/>
        </w:rPr>
        <w:br/>
      </w:r>
      <w:r w:rsidRPr="00B04DC5">
        <w:rPr>
          <w:rFonts w:ascii="Arial" w:hAnsi="Arial" w:cs="Arial"/>
          <w:sz w:val="24"/>
          <w:szCs w:val="24"/>
        </w:rPr>
        <w:t>za pomocą środków komunikacji elektronicznej.</w:t>
      </w:r>
    </w:p>
    <w:p w14:paraId="7F4528FB" w14:textId="77777777" w:rsidR="00B54C14" w:rsidRPr="00B04DC5" w:rsidRDefault="00496627" w:rsidP="004B7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14:paraId="4D30F308" w14:textId="59BB3531" w:rsidR="00B54C14" w:rsidRPr="00B04DC5" w:rsidRDefault="00496627" w:rsidP="004B796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nie złożono żadnej oferty,</w:t>
      </w:r>
    </w:p>
    <w:p w14:paraId="1C296076" w14:textId="7D7C96F4" w:rsidR="00496627" w:rsidRPr="00B04DC5" w:rsidRDefault="00496627" w:rsidP="004B796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B04DC5">
        <w:rPr>
          <w:rFonts w:ascii="Arial" w:hAnsi="Arial" w:cs="Arial"/>
          <w:sz w:val="24"/>
          <w:szCs w:val="24"/>
        </w:rPr>
        <w:t>żadna ze złożonych ofert nie spełni wymogów zawartych w ogłoszeniu</w:t>
      </w:r>
      <w:r w:rsidR="00346D67" w:rsidRPr="00B04DC5">
        <w:rPr>
          <w:rFonts w:ascii="Arial" w:hAnsi="Arial" w:cs="Arial"/>
          <w:sz w:val="24"/>
          <w:szCs w:val="24"/>
        </w:rPr>
        <w:br/>
      </w:r>
      <w:r w:rsidRPr="00B04DC5">
        <w:rPr>
          <w:rFonts w:ascii="Arial" w:hAnsi="Arial" w:cs="Arial"/>
          <w:sz w:val="24"/>
          <w:szCs w:val="24"/>
        </w:rPr>
        <w:t>o konkursie.</w:t>
      </w:r>
    </w:p>
    <w:p w14:paraId="42AC9D61" w14:textId="45CD9757" w:rsidR="00496627" w:rsidRPr="004A5B3C" w:rsidRDefault="0049662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4A5B3C">
        <w:rPr>
          <w:rFonts w:ascii="Arial" w:hAnsi="Arial" w:cs="Arial"/>
          <w:sz w:val="24"/>
          <w:szCs w:val="24"/>
        </w:rPr>
        <w:t>Informację o unieważnieniu otwartego konkursu ofert Zarząd Województwa Łódzkiego podaje do publicznej wiadomości poprzez zamieszczenie</w:t>
      </w:r>
      <w:r w:rsidR="00020DF1" w:rsidRPr="004A5B3C">
        <w:rPr>
          <w:rFonts w:ascii="Arial" w:hAnsi="Arial" w:cs="Arial"/>
          <w:sz w:val="24"/>
          <w:szCs w:val="24"/>
        </w:rPr>
        <w:br/>
      </w:r>
      <w:r w:rsidRPr="004A5B3C">
        <w:rPr>
          <w:rFonts w:ascii="Arial" w:hAnsi="Arial" w:cs="Arial"/>
          <w:sz w:val="24"/>
          <w:szCs w:val="24"/>
        </w:rPr>
        <w:t>w Biuletynie Informacji Publicznej Województwa Łódzkiego</w:t>
      </w:r>
      <w:r w:rsidR="00862332" w:rsidRPr="004A5B3C">
        <w:rPr>
          <w:rFonts w:ascii="Arial" w:hAnsi="Arial" w:cs="Arial"/>
          <w:sz w:val="24"/>
          <w:szCs w:val="24"/>
        </w:rPr>
        <w:t xml:space="preserve"> </w:t>
      </w:r>
      <w:r w:rsidRPr="004A5B3C">
        <w:rPr>
          <w:rFonts w:ascii="Arial" w:hAnsi="Arial" w:cs="Arial"/>
          <w:sz w:val="24"/>
          <w:szCs w:val="24"/>
        </w:rPr>
        <w:t>i Regionalnego Cent</w:t>
      </w:r>
      <w:r w:rsidR="00822E50" w:rsidRPr="004A5B3C">
        <w:rPr>
          <w:rFonts w:ascii="Arial" w:hAnsi="Arial" w:cs="Arial"/>
          <w:sz w:val="24"/>
          <w:szCs w:val="24"/>
        </w:rPr>
        <w:t>rum Polityki Społecznej w Łodzi</w:t>
      </w:r>
      <w:r w:rsidRPr="004A5B3C">
        <w:rPr>
          <w:rFonts w:ascii="Arial" w:hAnsi="Arial" w:cs="Arial"/>
          <w:sz w:val="24"/>
          <w:szCs w:val="24"/>
        </w:rPr>
        <w:t xml:space="preserve">, na stronie internetowej </w:t>
      </w:r>
      <w:r w:rsidR="0011359B" w:rsidRPr="004A5B3C">
        <w:rPr>
          <w:rFonts w:ascii="Arial" w:hAnsi="Arial" w:cs="Arial"/>
          <w:sz w:val="24"/>
          <w:szCs w:val="24"/>
        </w:rPr>
        <w:t xml:space="preserve">www.ngo.lodzkie.pl </w:t>
      </w:r>
      <w:r w:rsidRPr="004A5B3C">
        <w:rPr>
          <w:rFonts w:ascii="Arial" w:hAnsi="Arial" w:cs="Arial"/>
          <w:sz w:val="24"/>
          <w:szCs w:val="24"/>
        </w:rPr>
        <w:t>i Regionalnego Centrum Polityki Społecznej w Łodzi</w:t>
      </w:r>
      <w:r w:rsidR="004B7965" w:rsidRPr="004A5B3C">
        <w:rPr>
          <w:rFonts w:ascii="Arial" w:hAnsi="Arial" w:cs="Arial"/>
          <w:sz w:val="24"/>
          <w:szCs w:val="24"/>
        </w:rPr>
        <w:t xml:space="preserve"> </w:t>
      </w:r>
      <w:r w:rsidRPr="004A5B3C">
        <w:rPr>
          <w:rFonts w:ascii="Arial" w:hAnsi="Arial" w:cs="Arial"/>
          <w:sz w:val="24"/>
          <w:szCs w:val="24"/>
        </w:rPr>
        <w:t xml:space="preserve">oraz wywiesza na tablicach ogłoszeń w siedzibie Zarządu Województwa Łódzkiego oraz Regionalnego </w:t>
      </w:r>
      <w:r w:rsidRPr="004A5B3C">
        <w:rPr>
          <w:rFonts w:ascii="Arial" w:hAnsi="Arial" w:cs="Arial"/>
          <w:sz w:val="24"/>
          <w:szCs w:val="24"/>
        </w:rPr>
        <w:lastRenderedPageBreak/>
        <w:t xml:space="preserve">Centrum Polityki Społecznej w Łodzi oraz w elektronicznym generatorze wniosków </w:t>
      </w:r>
      <w:r w:rsidR="00FC6E9A" w:rsidRPr="004A5B3C">
        <w:rPr>
          <w:rFonts w:ascii="Arial" w:hAnsi="Arial" w:cs="Arial"/>
          <w:sz w:val="24"/>
          <w:szCs w:val="24"/>
        </w:rPr>
        <w:t>www.witkac.pl</w:t>
      </w:r>
      <w:r w:rsidRPr="004A5B3C">
        <w:rPr>
          <w:rFonts w:ascii="Arial" w:hAnsi="Arial" w:cs="Arial"/>
          <w:sz w:val="24"/>
          <w:szCs w:val="24"/>
        </w:rPr>
        <w:t>.</w:t>
      </w:r>
    </w:p>
    <w:p w14:paraId="704A96C3" w14:textId="1CD56137" w:rsidR="00496627" w:rsidRPr="004A5B3C" w:rsidRDefault="00BE02D8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4A5B3C">
        <w:rPr>
          <w:rFonts w:ascii="Arial" w:hAnsi="Arial" w:cs="Arial"/>
          <w:sz w:val="24"/>
          <w:szCs w:val="24"/>
        </w:rPr>
        <w:t>Wyniki konkursu</w:t>
      </w:r>
      <w:r w:rsidR="00496627" w:rsidRPr="004A5B3C">
        <w:rPr>
          <w:rFonts w:ascii="Arial" w:hAnsi="Arial" w:cs="Arial"/>
          <w:sz w:val="24"/>
          <w:szCs w:val="24"/>
        </w:rPr>
        <w:t xml:space="preserve"> podaje się do publicznej wiadomości w Biuletynie Informacji Publicznej Województwa Łódzkiego</w:t>
      </w:r>
      <w:r w:rsidR="00862332" w:rsidRPr="004A5B3C">
        <w:rPr>
          <w:rFonts w:ascii="Arial" w:hAnsi="Arial" w:cs="Arial"/>
          <w:sz w:val="24"/>
          <w:szCs w:val="24"/>
        </w:rPr>
        <w:t xml:space="preserve"> </w:t>
      </w:r>
      <w:r w:rsidR="00496627" w:rsidRPr="004A5B3C">
        <w:rPr>
          <w:rFonts w:ascii="Arial" w:hAnsi="Arial" w:cs="Arial"/>
          <w:sz w:val="24"/>
          <w:szCs w:val="24"/>
        </w:rPr>
        <w:t>i Regionalnego Cent</w:t>
      </w:r>
      <w:r w:rsidR="003A5305" w:rsidRPr="004A5B3C">
        <w:rPr>
          <w:rFonts w:ascii="Arial" w:hAnsi="Arial" w:cs="Arial"/>
          <w:sz w:val="24"/>
          <w:szCs w:val="24"/>
        </w:rPr>
        <w:t>rum Polityki Społecznej w Łodzi</w:t>
      </w:r>
      <w:r w:rsidR="00496627" w:rsidRPr="004A5B3C">
        <w:rPr>
          <w:rFonts w:ascii="Arial" w:hAnsi="Arial" w:cs="Arial"/>
          <w:sz w:val="24"/>
          <w:szCs w:val="24"/>
        </w:rPr>
        <w:t xml:space="preserve">, na stronie internetowej </w:t>
      </w:r>
      <w:r w:rsidR="0011359B" w:rsidRPr="004A5B3C">
        <w:rPr>
          <w:rFonts w:ascii="Arial" w:hAnsi="Arial" w:cs="Arial"/>
          <w:sz w:val="24"/>
          <w:szCs w:val="24"/>
        </w:rPr>
        <w:t xml:space="preserve">www.ngo.lodzkie.pl </w:t>
      </w:r>
      <w:r w:rsidR="00496627" w:rsidRPr="004A5B3C">
        <w:rPr>
          <w:rFonts w:ascii="Arial" w:hAnsi="Arial" w:cs="Arial"/>
          <w:sz w:val="24"/>
          <w:szCs w:val="24"/>
        </w:rPr>
        <w:t xml:space="preserve">i Regionalnego Centrum Polityki Społecznej w Łodzi oraz zamieszcza na tablicach ogłoszeń w siedzibie Zarządu Województwa Łódzkiego oraz Regionalnego Centrum Polityki Społecznej w Łodzi oraz w elektronicznym generatorze wniosków </w:t>
      </w:r>
      <w:r w:rsidR="009443D7" w:rsidRPr="004A5B3C">
        <w:rPr>
          <w:rFonts w:ascii="Arial" w:hAnsi="Arial" w:cs="Arial"/>
          <w:sz w:val="24"/>
          <w:szCs w:val="24"/>
        </w:rPr>
        <w:t>www.witkac.pl</w:t>
      </w:r>
      <w:r w:rsidR="00496627" w:rsidRPr="004A5B3C">
        <w:rPr>
          <w:rFonts w:ascii="Arial" w:hAnsi="Arial" w:cs="Arial"/>
          <w:sz w:val="24"/>
          <w:szCs w:val="24"/>
        </w:rPr>
        <w:t>.</w:t>
      </w:r>
    </w:p>
    <w:p w14:paraId="640EE865" w14:textId="4454057B" w:rsidR="00496627" w:rsidRPr="00586B65" w:rsidRDefault="00D13D47" w:rsidP="00216A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4A5B3C">
        <w:rPr>
          <w:rFonts w:ascii="Arial" w:hAnsi="Arial" w:cs="Arial"/>
          <w:sz w:val="24"/>
          <w:szCs w:val="24"/>
        </w:rPr>
        <w:t>Dokonanie wyboru ofert</w:t>
      </w:r>
      <w:r w:rsidR="00496627" w:rsidRPr="004A5B3C">
        <w:rPr>
          <w:rFonts w:ascii="Arial" w:hAnsi="Arial" w:cs="Arial"/>
          <w:sz w:val="24"/>
          <w:szCs w:val="24"/>
        </w:rPr>
        <w:t xml:space="preserve"> nastąpi nie później niż w terminie </w:t>
      </w:r>
      <w:r w:rsidR="00496627" w:rsidRPr="00586B65">
        <w:rPr>
          <w:rFonts w:ascii="Arial" w:eastAsia="Calibri" w:hAnsi="Arial" w:cs="Arial"/>
          <w:b/>
          <w:sz w:val="24"/>
          <w:szCs w:val="24"/>
        </w:rPr>
        <w:t xml:space="preserve">do dnia </w:t>
      </w:r>
      <w:r w:rsidR="00601A70" w:rsidRPr="00586B65">
        <w:rPr>
          <w:rFonts w:ascii="Arial" w:eastAsia="Calibri" w:hAnsi="Arial" w:cs="Arial"/>
          <w:b/>
          <w:sz w:val="24"/>
          <w:szCs w:val="24"/>
        </w:rPr>
        <w:t>3</w:t>
      </w:r>
      <w:r w:rsidR="0024404C">
        <w:rPr>
          <w:rFonts w:ascii="Arial" w:eastAsia="Calibri" w:hAnsi="Arial" w:cs="Arial"/>
          <w:b/>
          <w:sz w:val="24"/>
          <w:szCs w:val="24"/>
        </w:rPr>
        <w:t>0</w:t>
      </w:r>
      <w:r w:rsidR="006D4C3E" w:rsidRPr="00586B65">
        <w:rPr>
          <w:rFonts w:ascii="Arial" w:eastAsia="Calibri" w:hAnsi="Arial" w:cs="Arial"/>
          <w:b/>
          <w:sz w:val="24"/>
          <w:szCs w:val="24"/>
        </w:rPr>
        <w:t>.0</w:t>
      </w:r>
      <w:r w:rsidR="004A5B3C" w:rsidRPr="00586B65">
        <w:rPr>
          <w:rFonts w:ascii="Arial" w:eastAsia="Calibri" w:hAnsi="Arial" w:cs="Arial"/>
          <w:b/>
          <w:sz w:val="24"/>
          <w:szCs w:val="24"/>
        </w:rPr>
        <w:t>8</w:t>
      </w:r>
      <w:r w:rsidR="006D4C3E" w:rsidRPr="00586B65">
        <w:rPr>
          <w:rFonts w:ascii="Arial" w:eastAsia="Calibri" w:hAnsi="Arial" w:cs="Arial"/>
          <w:b/>
          <w:sz w:val="24"/>
          <w:szCs w:val="24"/>
        </w:rPr>
        <w:t>.2024</w:t>
      </w:r>
      <w:r w:rsidR="00750D06" w:rsidRPr="00586B6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27958" w:rsidRPr="00586B65">
        <w:rPr>
          <w:rFonts w:ascii="Arial" w:eastAsia="Calibri" w:hAnsi="Arial" w:cs="Arial"/>
          <w:b/>
          <w:sz w:val="24"/>
          <w:szCs w:val="24"/>
        </w:rPr>
        <w:t>r</w:t>
      </w:r>
      <w:r w:rsidR="00227958" w:rsidRPr="00586B65">
        <w:rPr>
          <w:rFonts w:ascii="Arial" w:hAnsi="Arial" w:cs="Arial"/>
          <w:b/>
          <w:bCs/>
          <w:sz w:val="24"/>
          <w:szCs w:val="24"/>
        </w:rPr>
        <w:t>.</w:t>
      </w:r>
    </w:p>
    <w:p w14:paraId="3569B5CD" w14:textId="77777777" w:rsidR="00496627" w:rsidRPr="004A5B3C" w:rsidRDefault="00496627" w:rsidP="00B42827">
      <w:pPr>
        <w:pStyle w:val="Nagwek1"/>
        <w:numPr>
          <w:ilvl w:val="0"/>
          <w:numId w:val="6"/>
        </w:numPr>
        <w:spacing w:before="600" w:after="240"/>
        <w:ind w:left="142" w:hanging="142"/>
        <w:jc w:val="left"/>
      </w:pPr>
      <w:r w:rsidRPr="004A5B3C">
        <w:t>Przyznanie dotacji i podpisanie umowy</w:t>
      </w:r>
    </w:p>
    <w:p w14:paraId="1E456123" w14:textId="14E4884A" w:rsidR="00501B02" w:rsidRPr="004A5B3C" w:rsidRDefault="00947F2B" w:rsidP="004B79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4A5B3C">
        <w:rPr>
          <w:rFonts w:ascii="Arial" w:hAnsi="Arial" w:cs="Arial"/>
          <w:sz w:val="24"/>
          <w:szCs w:val="24"/>
        </w:rPr>
        <w:t>W przypadku otrzymania wnioskowanej dotacji, oferent/-ci zobowiązany/-i jest/są do przedłożenia dokumentów</w:t>
      </w:r>
      <w:r w:rsidR="00EA26CE" w:rsidRPr="004A5B3C">
        <w:rPr>
          <w:rFonts w:ascii="Arial" w:hAnsi="Arial" w:cs="Arial"/>
          <w:sz w:val="24"/>
          <w:szCs w:val="24"/>
        </w:rPr>
        <w:t>, w tym dokumentów</w:t>
      </w:r>
      <w:r w:rsidRPr="004A5B3C">
        <w:rPr>
          <w:rFonts w:ascii="Arial" w:hAnsi="Arial" w:cs="Arial"/>
          <w:sz w:val="24"/>
          <w:szCs w:val="24"/>
        </w:rPr>
        <w:t xml:space="preserve"> stanowiących załączniki</w:t>
      </w:r>
      <w:r w:rsidR="004B7965" w:rsidRPr="004A5B3C">
        <w:rPr>
          <w:rFonts w:ascii="Arial" w:hAnsi="Arial" w:cs="Arial"/>
          <w:sz w:val="24"/>
          <w:szCs w:val="24"/>
        </w:rPr>
        <w:br/>
      </w:r>
      <w:r w:rsidRPr="004A5B3C">
        <w:rPr>
          <w:rFonts w:ascii="Arial" w:hAnsi="Arial" w:cs="Arial"/>
          <w:sz w:val="24"/>
          <w:szCs w:val="24"/>
        </w:rPr>
        <w:t xml:space="preserve">do umowy tj. </w:t>
      </w:r>
      <w:r w:rsidR="006E0A98" w:rsidRPr="004A5B3C">
        <w:rPr>
          <w:rFonts w:ascii="Arial" w:hAnsi="Arial" w:cs="Arial"/>
          <w:sz w:val="24"/>
          <w:szCs w:val="24"/>
        </w:rPr>
        <w:t>kopii aktualnego wyciągu z właściwego rejestru</w:t>
      </w:r>
      <w:r w:rsidR="004B7965" w:rsidRPr="004A5B3C">
        <w:rPr>
          <w:rFonts w:ascii="Arial" w:hAnsi="Arial" w:cs="Arial"/>
          <w:sz w:val="24"/>
          <w:szCs w:val="24"/>
        </w:rPr>
        <w:t xml:space="preserve"> </w:t>
      </w:r>
      <w:r w:rsidR="006E0A98" w:rsidRPr="004A5B3C">
        <w:rPr>
          <w:rFonts w:ascii="Arial" w:hAnsi="Arial" w:cs="Arial"/>
          <w:sz w:val="24"/>
          <w:szCs w:val="24"/>
        </w:rPr>
        <w:t>lub ewidencji (dotyczy podmiotów niewpisanych do Krajowego Rejestru Sądowego</w:t>
      </w:r>
      <w:r w:rsidR="004B7965" w:rsidRPr="004A5B3C">
        <w:rPr>
          <w:rFonts w:ascii="Arial" w:hAnsi="Arial" w:cs="Arial"/>
          <w:sz w:val="24"/>
          <w:szCs w:val="24"/>
        </w:rPr>
        <w:br/>
      </w:r>
      <w:r w:rsidR="006E0A98" w:rsidRPr="004A5B3C">
        <w:rPr>
          <w:rFonts w:ascii="Arial" w:hAnsi="Arial" w:cs="Arial"/>
          <w:sz w:val="24"/>
          <w:szCs w:val="24"/>
        </w:rPr>
        <w:t>i wezwanych do złożenia takiej dokumentacji), wypełnionego</w:t>
      </w:r>
      <w:r w:rsidR="004B7965" w:rsidRPr="004A5B3C">
        <w:rPr>
          <w:rFonts w:ascii="Arial" w:hAnsi="Arial" w:cs="Arial"/>
          <w:sz w:val="24"/>
          <w:szCs w:val="24"/>
        </w:rPr>
        <w:t xml:space="preserve"> </w:t>
      </w:r>
      <w:r w:rsidR="006E0A98" w:rsidRPr="004A5B3C">
        <w:rPr>
          <w:rFonts w:ascii="Arial" w:hAnsi="Arial" w:cs="Arial"/>
          <w:sz w:val="24"/>
          <w:szCs w:val="24"/>
        </w:rPr>
        <w:t>i podpisanego oświadczenia dotyczącego wymagań służących zapewnieniu dostępności osobom ze szczególnymi potrzebami (brzmienie załącznika znajduje się</w:t>
      </w:r>
      <w:r w:rsidR="004B7965" w:rsidRPr="004A5B3C">
        <w:rPr>
          <w:rFonts w:ascii="Arial" w:hAnsi="Arial" w:cs="Arial"/>
          <w:sz w:val="24"/>
          <w:szCs w:val="24"/>
        </w:rPr>
        <w:br/>
      </w:r>
      <w:r w:rsidR="006E0A98" w:rsidRPr="004A5B3C">
        <w:rPr>
          <w:rFonts w:ascii="Arial" w:hAnsi="Arial" w:cs="Arial"/>
          <w:sz w:val="24"/>
          <w:szCs w:val="24"/>
        </w:rPr>
        <w:t xml:space="preserve">do pobrania na stronie </w:t>
      </w:r>
      <w:r w:rsidR="00F02BF9" w:rsidRPr="004A5B3C">
        <w:rPr>
          <w:rFonts w:ascii="Arial" w:hAnsi="Arial" w:cs="Arial"/>
          <w:sz w:val="24"/>
          <w:szCs w:val="24"/>
        </w:rPr>
        <w:t>www.ngo.lodzkie.pl</w:t>
      </w:r>
      <w:r w:rsidR="006E0A98" w:rsidRPr="004A5B3C">
        <w:rPr>
          <w:rFonts w:ascii="Arial" w:hAnsi="Arial" w:cs="Arial"/>
          <w:sz w:val="24"/>
          <w:szCs w:val="24"/>
        </w:rPr>
        <w:t>, zaleca się zapoznanie z treścią załącznika już na etapie przygotowania oferty w celu uwzględnienia</w:t>
      </w:r>
      <w:r w:rsidR="004B7965" w:rsidRPr="004A5B3C">
        <w:rPr>
          <w:rFonts w:ascii="Arial" w:hAnsi="Arial" w:cs="Arial"/>
          <w:sz w:val="24"/>
          <w:szCs w:val="24"/>
        </w:rPr>
        <w:t xml:space="preserve"> </w:t>
      </w:r>
      <w:r w:rsidR="006E0A98" w:rsidRPr="004A5B3C">
        <w:rPr>
          <w:rFonts w:ascii="Arial" w:hAnsi="Arial" w:cs="Arial"/>
          <w:sz w:val="24"/>
          <w:szCs w:val="24"/>
        </w:rPr>
        <w:t>w ofercie właściwego opisu sposobu zapewnienia dostępności), informacji wskazującej osoby wyznaczone do podpisania umowy zgodnie</w:t>
      </w:r>
      <w:r w:rsidR="004B7965" w:rsidRPr="004A5B3C">
        <w:rPr>
          <w:rFonts w:ascii="Arial" w:hAnsi="Arial" w:cs="Arial"/>
          <w:sz w:val="24"/>
          <w:szCs w:val="24"/>
        </w:rPr>
        <w:t xml:space="preserve"> </w:t>
      </w:r>
      <w:r w:rsidR="006E0A98" w:rsidRPr="004A5B3C">
        <w:rPr>
          <w:rFonts w:ascii="Arial" w:hAnsi="Arial" w:cs="Arial"/>
          <w:sz w:val="24"/>
          <w:szCs w:val="24"/>
        </w:rPr>
        <w:t>z reprezentacją lub załączonym pełnomocnictwem oraz numer rachun</w:t>
      </w:r>
      <w:r w:rsidR="00FE0DF2" w:rsidRPr="004A5B3C">
        <w:rPr>
          <w:rFonts w:ascii="Arial" w:hAnsi="Arial" w:cs="Arial"/>
          <w:sz w:val="24"/>
          <w:szCs w:val="24"/>
        </w:rPr>
        <w:t>ku</w:t>
      </w:r>
      <w:r w:rsidR="0078443A" w:rsidRPr="004A5B3C">
        <w:rPr>
          <w:rFonts w:ascii="Arial" w:hAnsi="Arial" w:cs="Arial"/>
          <w:sz w:val="24"/>
          <w:szCs w:val="24"/>
        </w:rPr>
        <w:t xml:space="preserve"> bankowego</w:t>
      </w:r>
      <w:r w:rsidR="006E0A98" w:rsidRPr="004A5B3C">
        <w:rPr>
          <w:rFonts w:ascii="Arial" w:hAnsi="Arial" w:cs="Arial"/>
          <w:sz w:val="24"/>
          <w:szCs w:val="24"/>
        </w:rPr>
        <w:t>, kopii aktualnego statutu</w:t>
      </w:r>
      <w:r w:rsidR="007A745D" w:rsidRPr="004A5B3C">
        <w:rPr>
          <w:rFonts w:ascii="Arial" w:hAnsi="Arial" w:cs="Arial"/>
          <w:sz w:val="24"/>
          <w:szCs w:val="24"/>
        </w:rPr>
        <w:t xml:space="preserve"> oraz uchwały o powołaniu władz</w:t>
      </w:r>
      <w:r w:rsidR="00EA26CE" w:rsidRPr="004A5B3C">
        <w:rPr>
          <w:rFonts w:ascii="Arial" w:hAnsi="Arial" w:cs="Arial"/>
          <w:sz w:val="24"/>
          <w:szCs w:val="24"/>
        </w:rPr>
        <w:t xml:space="preserve"> </w:t>
      </w:r>
      <w:r w:rsidR="006E0A98" w:rsidRPr="004A5B3C">
        <w:rPr>
          <w:rFonts w:ascii="Arial" w:hAnsi="Arial" w:cs="Arial"/>
          <w:sz w:val="24"/>
          <w:szCs w:val="24"/>
        </w:rPr>
        <w:t>w przypadku stowarzyszeń zwykłych oraz Kół Gospodyń Wiejskich</w:t>
      </w:r>
      <w:r w:rsidR="0078443A" w:rsidRPr="004A5B3C">
        <w:rPr>
          <w:rFonts w:ascii="Arial" w:hAnsi="Arial" w:cs="Arial"/>
          <w:sz w:val="24"/>
          <w:szCs w:val="24"/>
        </w:rPr>
        <w:t>/Miejskich</w:t>
      </w:r>
      <w:r w:rsidR="006E0A98" w:rsidRPr="004A5B3C">
        <w:rPr>
          <w:rFonts w:ascii="Arial" w:hAnsi="Arial" w:cs="Arial"/>
          <w:sz w:val="24"/>
          <w:szCs w:val="24"/>
        </w:rPr>
        <w:t xml:space="preserve"> zarejestrowanych w Krajowym Rejestrze Kół Gospodyń Wiejskich</w:t>
      </w:r>
      <w:r w:rsidRPr="004A5B3C">
        <w:rPr>
          <w:rFonts w:ascii="Arial" w:hAnsi="Arial" w:cs="Arial"/>
          <w:sz w:val="24"/>
          <w:szCs w:val="24"/>
        </w:rPr>
        <w:t xml:space="preserve">, a także, jeśli na etapie </w:t>
      </w:r>
      <w:r w:rsidR="00B522CB" w:rsidRPr="004A5B3C">
        <w:rPr>
          <w:rFonts w:ascii="Arial" w:hAnsi="Arial" w:cs="Arial"/>
          <w:sz w:val="24"/>
          <w:szCs w:val="24"/>
        </w:rPr>
        <w:t xml:space="preserve">weryfikacji </w:t>
      </w:r>
      <w:r w:rsidRPr="004A5B3C">
        <w:rPr>
          <w:rFonts w:ascii="Arial" w:hAnsi="Arial" w:cs="Arial"/>
          <w:sz w:val="24"/>
          <w:szCs w:val="24"/>
        </w:rPr>
        <w:t>f</w:t>
      </w:r>
      <w:r w:rsidR="006C779B" w:rsidRPr="004A5B3C">
        <w:rPr>
          <w:rFonts w:ascii="Arial" w:hAnsi="Arial" w:cs="Arial"/>
          <w:sz w:val="24"/>
          <w:szCs w:val="24"/>
        </w:rPr>
        <w:t>ormalnej oferent/-ci został/-li</w:t>
      </w:r>
      <w:r w:rsidRPr="004A5B3C">
        <w:rPr>
          <w:rFonts w:ascii="Arial" w:hAnsi="Arial" w:cs="Arial"/>
          <w:sz w:val="24"/>
          <w:szCs w:val="24"/>
        </w:rPr>
        <w:t xml:space="preserve"> wezwany/</w:t>
      </w:r>
      <w:r w:rsidR="00E836DD" w:rsidRPr="004A5B3C">
        <w:rPr>
          <w:rFonts w:ascii="Arial" w:hAnsi="Arial" w:cs="Arial"/>
          <w:sz w:val="24"/>
          <w:szCs w:val="24"/>
        </w:rPr>
        <w:t>-</w:t>
      </w:r>
      <w:r w:rsidR="00F67303" w:rsidRPr="004A5B3C">
        <w:rPr>
          <w:rFonts w:ascii="Arial" w:hAnsi="Arial" w:cs="Arial"/>
          <w:sz w:val="24"/>
          <w:szCs w:val="24"/>
        </w:rPr>
        <w:t>n</w:t>
      </w:r>
      <w:r w:rsidRPr="004A5B3C">
        <w:rPr>
          <w:rFonts w:ascii="Arial" w:hAnsi="Arial" w:cs="Arial"/>
          <w:sz w:val="24"/>
          <w:szCs w:val="24"/>
        </w:rPr>
        <w:t>i</w:t>
      </w:r>
      <w:r w:rsidR="004B7965" w:rsidRPr="004A5B3C">
        <w:rPr>
          <w:rFonts w:ascii="Arial" w:hAnsi="Arial" w:cs="Arial"/>
          <w:sz w:val="24"/>
          <w:szCs w:val="24"/>
        </w:rPr>
        <w:t xml:space="preserve"> </w:t>
      </w:r>
      <w:r w:rsidRPr="004A5B3C">
        <w:rPr>
          <w:rFonts w:ascii="Arial" w:hAnsi="Arial" w:cs="Arial"/>
          <w:sz w:val="24"/>
          <w:szCs w:val="24"/>
        </w:rPr>
        <w:t>i dokonał/-li jednokrotnego uzupełnienia nieprawidłowości i braków formalnych, do przedłożenia potwierdzenia złożenia poprawionej oferty wydrukowanego</w:t>
      </w:r>
      <w:r w:rsidR="00F67303" w:rsidRPr="004A5B3C">
        <w:rPr>
          <w:rFonts w:ascii="Arial" w:hAnsi="Arial" w:cs="Arial"/>
          <w:sz w:val="24"/>
          <w:szCs w:val="24"/>
        </w:rPr>
        <w:t xml:space="preserve"> </w:t>
      </w:r>
      <w:r w:rsidRPr="004A5B3C">
        <w:rPr>
          <w:rFonts w:ascii="Arial" w:hAnsi="Arial" w:cs="Arial"/>
          <w:sz w:val="24"/>
          <w:szCs w:val="24"/>
        </w:rPr>
        <w:t xml:space="preserve">z elektronicznego generatora wniosków </w:t>
      </w:r>
      <w:r w:rsidR="00501B02" w:rsidRPr="004A5B3C">
        <w:rPr>
          <w:rFonts w:ascii="Arial" w:hAnsi="Arial" w:cs="Arial"/>
          <w:sz w:val="24"/>
          <w:szCs w:val="24"/>
        </w:rPr>
        <w:t>www.witkac.pl</w:t>
      </w:r>
      <w:r w:rsidR="00203D3C" w:rsidRPr="004A5B3C">
        <w:rPr>
          <w:rFonts w:ascii="Arial" w:hAnsi="Arial" w:cs="Arial"/>
          <w:sz w:val="24"/>
          <w:szCs w:val="24"/>
        </w:rPr>
        <w:t>.</w:t>
      </w:r>
    </w:p>
    <w:p w14:paraId="051F8AAE" w14:textId="73D7D1F3" w:rsidR="00501B02" w:rsidRPr="00C53F4F" w:rsidRDefault="00947F2B" w:rsidP="004B7965">
      <w:pPr>
        <w:pStyle w:val="Akapitzlist"/>
        <w:autoSpaceDE w:val="0"/>
        <w:autoSpaceDN w:val="0"/>
        <w:adjustRightInd w:val="0"/>
        <w:spacing w:before="240" w:after="240"/>
        <w:ind w:left="426"/>
        <w:contextualSpacing w:val="0"/>
        <w:rPr>
          <w:rFonts w:ascii="Arial" w:hAnsi="Arial" w:cs="Arial"/>
          <w:sz w:val="24"/>
          <w:szCs w:val="24"/>
        </w:rPr>
      </w:pPr>
      <w:r w:rsidRPr="00C53F4F">
        <w:rPr>
          <w:rFonts w:ascii="Arial" w:hAnsi="Arial" w:cs="Arial"/>
          <w:sz w:val="24"/>
          <w:szCs w:val="24"/>
        </w:rPr>
        <w:t xml:space="preserve">Potwierdzenie złożenia poprawionej oferty </w:t>
      </w:r>
      <w:r w:rsidR="00CC6D6B" w:rsidRPr="00C53F4F">
        <w:rPr>
          <w:rFonts w:ascii="Arial" w:hAnsi="Arial" w:cs="Arial"/>
          <w:sz w:val="24"/>
          <w:szCs w:val="24"/>
        </w:rPr>
        <w:t xml:space="preserve">(jeśli dotyczy) </w:t>
      </w:r>
      <w:r w:rsidR="006E0A98" w:rsidRPr="00C53F4F">
        <w:rPr>
          <w:rFonts w:ascii="Arial" w:hAnsi="Arial" w:cs="Arial"/>
          <w:sz w:val="24"/>
          <w:szCs w:val="24"/>
        </w:rPr>
        <w:t>oraz dokumenty,</w:t>
      </w:r>
      <w:r w:rsidR="004B7965" w:rsidRPr="00C53F4F">
        <w:rPr>
          <w:rFonts w:ascii="Arial" w:hAnsi="Arial" w:cs="Arial"/>
          <w:sz w:val="24"/>
          <w:szCs w:val="24"/>
        </w:rPr>
        <w:br/>
      </w:r>
      <w:r w:rsidR="006E0A98" w:rsidRPr="00C53F4F">
        <w:rPr>
          <w:rFonts w:ascii="Arial" w:hAnsi="Arial" w:cs="Arial"/>
          <w:sz w:val="24"/>
          <w:szCs w:val="24"/>
        </w:rPr>
        <w:t>o których mowa powyżej, w tym dokumenty stanowiące załączniki do umowy,</w:t>
      </w:r>
      <w:r w:rsidRPr="00C53F4F">
        <w:rPr>
          <w:rFonts w:ascii="Arial" w:hAnsi="Arial" w:cs="Arial"/>
          <w:sz w:val="24"/>
          <w:szCs w:val="24"/>
        </w:rPr>
        <w:t xml:space="preserve"> </w:t>
      </w:r>
      <w:r w:rsidR="006E0A98" w:rsidRPr="00C53F4F">
        <w:rPr>
          <w:rFonts w:ascii="Arial" w:hAnsi="Arial" w:cs="Arial"/>
          <w:sz w:val="24"/>
          <w:szCs w:val="24"/>
        </w:rPr>
        <w:t xml:space="preserve">powinny </w:t>
      </w:r>
      <w:r w:rsidRPr="00C53F4F">
        <w:rPr>
          <w:rFonts w:ascii="Arial" w:hAnsi="Arial" w:cs="Arial"/>
          <w:sz w:val="24"/>
          <w:szCs w:val="24"/>
        </w:rPr>
        <w:t>zostać dostarczone</w:t>
      </w:r>
      <w:r w:rsidR="00CC6D6B" w:rsidRPr="00C53F4F">
        <w:rPr>
          <w:rFonts w:ascii="Arial" w:hAnsi="Arial" w:cs="Arial"/>
          <w:sz w:val="24"/>
          <w:szCs w:val="24"/>
        </w:rPr>
        <w:t xml:space="preserve"> </w:t>
      </w:r>
      <w:r w:rsidRPr="00C53F4F">
        <w:rPr>
          <w:rFonts w:ascii="Arial" w:hAnsi="Arial" w:cs="Arial"/>
          <w:sz w:val="24"/>
          <w:szCs w:val="24"/>
        </w:rPr>
        <w:t xml:space="preserve">w terminie do </w:t>
      </w:r>
      <w:r w:rsidR="006A4000" w:rsidRPr="00C53F4F">
        <w:rPr>
          <w:rFonts w:ascii="Arial" w:hAnsi="Arial" w:cs="Arial"/>
          <w:b/>
          <w:bCs/>
          <w:sz w:val="24"/>
          <w:szCs w:val="24"/>
        </w:rPr>
        <w:t xml:space="preserve">7 </w:t>
      </w:r>
      <w:r w:rsidRPr="00C53F4F">
        <w:rPr>
          <w:rFonts w:ascii="Arial" w:hAnsi="Arial" w:cs="Arial"/>
          <w:b/>
          <w:bCs/>
          <w:sz w:val="24"/>
          <w:szCs w:val="24"/>
        </w:rPr>
        <w:t>dni</w:t>
      </w:r>
      <w:r w:rsidRPr="00C53F4F">
        <w:rPr>
          <w:rFonts w:ascii="Arial" w:hAnsi="Arial" w:cs="Arial"/>
          <w:sz w:val="24"/>
          <w:szCs w:val="24"/>
        </w:rPr>
        <w:t xml:space="preserve"> od daty ukazania się ogłoszenia</w:t>
      </w:r>
      <w:r w:rsidR="0011359B" w:rsidRPr="00C53F4F">
        <w:rPr>
          <w:rFonts w:ascii="Arial" w:hAnsi="Arial" w:cs="Arial"/>
          <w:sz w:val="24"/>
          <w:szCs w:val="24"/>
        </w:rPr>
        <w:t xml:space="preserve"> </w:t>
      </w:r>
      <w:r w:rsidRPr="00C53F4F">
        <w:rPr>
          <w:rFonts w:ascii="Arial" w:hAnsi="Arial" w:cs="Arial"/>
          <w:sz w:val="24"/>
          <w:szCs w:val="24"/>
        </w:rPr>
        <w:t xml:space="preserve">o </w:t>
      </w:r>
      <w:r w:rsidR="00BE02D8" w:rsidRPr="00C53F4F">
        <w:rPr>
          <w:rFonts w:ascii="Arial" w:hAnsi="Arial" w:cs="Arial"/>
          <w:sz w:val="24"/>
          <w:szCs w:val="24"/>
        </w:rPr>
        <w:t xml:space="preserve">wynikach </w:t>
      </w:r>
      <w:r w:rsidRPr="00C53F4F">
        <w:rPr>
          <w:rFonts w:ascii="Arial" w:hAnsi="Arial" w:cs="Arial"/>
          <w:sz w:val="24"/>
          <w:szCs w:val="24"/>
        </w:rPr>
        <w:t>konkursu w Biuletynie Informacji Publicznej Województwa Łódzkiego i Regionalnego Centrum Poli</w:t>
      </w:r>
      <w:r w:rsidR="0020358E" w:rsidRPr="00C53F4F">
        <w:rPr>
          <w:rFonts w:ascii="Arial" w:hAnsi="Arial" w:cs="Arial"/>
          <w:sz w:val="24"/>
          <w:szCs w:val="24"/>
        </w:rPr>
        <w:t>tyki Społecznej w Łodzi</w:t>
      </w:r>
      <w:r w:rsidRPr="00C53F4F">
        <w:rPr>
          <w:rFonts w:ascii="Arial" w:hAnsi="Arial" w:cs="Arial"/>
          <w:sz w:val="24"/>
          <w:szCs w:val="24"/>
        </w:rPr>
        <w:t xml:space="preserve">, na stronie internetowej </w:t>
      </w:r>
      <w:r w:rsidR="00F02BF9" w:rsidRPr="00C53F4F">
        <w:rPr>
          <w:rFonts w:ascii="Arial" w:hAnsi="Arial" w:cs="Arial"/>
          <w:sz w:val="24"/>
          <w:szCs w:val="24"/>
        </w:rPr>
        <w:t>www.ngo.lodzkie.pl</w:t>
      </w:r>
      <w:r w:rsidR="00862332" w:rsidRPr="00C53F4F">
        <w:rPr>
          <w:rFonts w:ascii="Arial" w:hAnsi="Arial" w:cs="Arial"/>
          <w:sz w:val="24"/>
          <w:szCs w:val="24"/>
        </w:rPr>
        <w:t xml:space="preserve"> </w:t>
      </w:r>
      <w:r w:rsidRPr="00C53F4F">
        <w:rPr>
          <w:rFonts w:ascii="Arial" w:hAnsi="Arial" w:cs="Arial"/>
          <w:sz w:val="24"/>
          <w:szCs w:val="24"/>
        </w:rPr>
        <w:t>i Regionalnego Cent</w:t>
      </w:r>
      <w:r w:rsidR="006A4000" w:rsidRPr="00C53F4F">
        <w:rPr>
          <w:rFonts w:ascii="Arial" w:hAnsi="Arial" w:cs="Arial"/>
          <w:sz w:val="24"/>
          <w:szCs w:val="24"/>
        </w:rPr>
        <w:t>rum Polityki Społecznej w Łodzi</w:t>
      </w:r>
      <w:r w:rsidRPr="00C53F4F">
        <w:rPr>
          <w:rFonts w:ascii="Arial" w:hAnsi="Arial" w:cs="Arial"/>
          <w:sz w:val="24"/>
          <w:szCs w:val="24"/>
        </w:rPr>
        <w:t>, tablicy ogłoszeń w siedzibie Zarządu Województwa Łódzkiego oraz Regionalnego Centrum Polityki Społecznej w Łodzi oraz w elektronicznym generatorze wniosków</w:t>
      </w:r>
      <w:r w:rsidR="00501B02" w:rsidRPr="00C53F4F">
        <w:rPr>
          <w:rFonts w:ascii="Arial" w:hAnsi="Arial" w:cs="Arial"/>
          <w:sz w:val="24"/>
          <w:szCs w:val="24"/>
        </w:rPr>
        <w:t xml:space="preserve"> www.witkac.pl </w:t>
      </w:r>
      <w:r w:rsidRPr="00C53F4F">
        <w:rPr>
          <w:rFonts w:ascii="Arial" w:hAnsi="Arial" w:cs="Arial"/>
          <w:sz w:val="24"/>
          <w:szCs w:val="24"/>
        </w:rPr>
        <w:t>(liczy się data umieszczenia ostatniego ogłoszenia).</w:t>
      </w:r>
    </w:p>
    <w:p w14:paraId="4D8F0132" w14:textId="662499D7" w:rsidR="00D027F7" w:rsidRPr="00C9211A" w:rsidRDefault="00947F2B" w:rsidP="004B7965">
      <w:pPr>
        <w:pStyle w:val="Akapitzlist"/>
        <w:autoSpaceDE w:val="0"/>
        <w:autoSpaceDN w:val="0"/>
        <w:adjustRightInd w:val="0"/>
        <w:spacing w:before="240" w:after="240"/>
        <w:ind w:left="426"/>
        <w:contextualSpacing w:val="0"/>
        <w:rPr>
          <w:rFonts w:ascii="Arial" w:hAnsi="Arial" w:cs="Arial"/>
          <w:sz w:val="24"/>
          <w:szCs w:val="24"/>
        </w:rPr>
      </w:pPr>
      <w:r w:rsidRPr="00C53F4F">
        <w:rPr>
          <w:rFonts w:ascii="Arial" w:hAnsi="Arial" w:cs="Arial"/>
          <w:sz w:val="24"/>
          <w:szCs w:val="24"/>
        </w:rPr>
        <w:lastRenderedPageBreak/>
        <w:t>W przypadku braku złożenia dokumentacji, o której mowa powyżej</w:t>
      </w:r>
      <w:r w:rsidR="0073290A" w:rsidRPr="00C53F4F">
        <w:rPr>
          <w:rFonts w:ascii="Arial" w:hAnsi="Arial" w:cs="Arial"/>
          <w:sz w:val="24"/>
          <w:szCs w:val="24"/>
        </w:rPr>
        <w:br/>
      </w:r>
      <w:r w:rsidRPr="00C53F4F">
        <w:rPr>
          <w:rFonts w:ascii="Arial" w:hAnsi="Arial" w:cs="Arial"/>
          <w:sz w:val="24"/>
          <w:szCs w:val="24"/>
        </w:rPr>
        <w:t>w ww. terminie, oferent/-ci zostanie/-n</w:t>
      </w:r>
      <w:r w:rsidR="00C53F4F" w:rsidRPr="00C53F4F">
        <w:rPr>
          <w:rFonts w:ascii="Arial" w:hAnsi="Arial" w:cs="Arial"/>
          <w:sz w:val="24"/>
          <w:szCs w:val="24"/>
        </w:rPr>
        <w:t>ą</w:t>
      </w:r>
      <w:r w:rsidRPr="00C53F4F">
        <w:rPr>
          <w:rFonts w:ascii="Arial" w:hAnsi="Arial" w:cs="Arial"/>
          <w:sz w:val="24"/>
          <w:szCs w:val="24"/>
        </w:rPr>
        <w:t xml:space="preserve"> wezwan</w:t>
      </w:r>
      <w:r w:rsidR="002F20ED" w:rsidRPr="00C53F4F">
        <w:rPr>
          <w:rFonts w:ascii="Arial" w:hAnsi="Arial" w:cs="Arial"/>
          <w:sz w:val="24"/>
          <w:szCs w:val="24"/>
        </w:rPr>
        <w:t>y/-n</w:t>
      </w:r>
      <w:r w:rsidRPr="00C53F4F">
        <w:rPr>
          <w:rFonts w:ascii="Arial" w:hAnsi="Arial" w:cs="Arial"/>
          <w:sz w:val="24"/>
          <w:szCs w:val="24"/>
        </w:rPr>
        <w:t>i jednokrotnie</w:t>
      </w:r>
      <w:r w:rsidR="00B876AF" w:rsidRPr="00C53F4F">
        <w:rPr>
          <w:rFonts w:ascii="Arial" w:hAnsi="Arial" w:cs="Arial"/>
          <w:sz w:val="24"/>
          <w:szCs w:val="24"/>
        </w:rPr>
        <w:br/>
      </w:r>
      <w:r w:rsidRPr="00C53F4F">
        <w:rPr>
          <w:rFonts w:ascii="Arial" w:hAnsi="Arial" w:cs="Arial"/>
          <w:sz w:val="24"/>
          <w:szCs w:val="24"/>
        </w:rPr>
        <w:t xml:space="preserve">do uzupełnienia powyższego w terminie </w:t>
      </w:r>
      <w:r w:rsidR="007E472E" w:rsidRPr="00C53F4F">
        <w:rPr>
          <w:rFonts w:ascii="Arial" w:hAnsi="Arial" w:cs="Arial"/>
          <w:b/>
          <w:bCs/>
          <w:sz w:val="24"/>
          <w:szCs w:val="24"/>
        </w:rPr>
        <w:t>3</w:t>
      </w:r>
      <w:r w:rsidRPr="00C53F4F">
        <w:rPr>
          <w:rFonts w:ascii="Arial" w:hAnsi="Arial" w:cs="Arial"/>
          <w:b/>
          <w:bCs/>
          <w:sz w:val="24"/>
          <w:szCs w:val="24"/>
        </w:rPr>
        <w:t xml:space="preserve"> dni robocz</w:t>
      </w:r>
      <w:r w:rsidR="00DB575F" w:rsidRPr="00C53F4F">
        <w:rPr>
          <w:rFonts w:ascii="Arial" w:hAnsi="Arial" w:cs="Arial"/>
          <w:b/>
          <w:bCs/>
          <w:sz w:val="24"/>
          <w:szCs w:val="24"/>
        </w:rPr>
        <w:t>ych</w:t>
      </w:r>
      <w:r w:rsidRPr="00C53F4F">
        <w:rPr>
          <w:rFonts w:ascii="Arial" w:hAnsi="Arial" w:cs="Arial"/>
          <w:sz w:val="24"/>
          <w:szCs w:val="24"/>
        </w:rPr>
        <w:t>. Brak dostarczenia dokumentacji, do której złożenia oferent/-ci został/zostali zobligowan</w:t>
      </w:r>
      <w:r w:rsidR="002F20ED" w:rsidRPr="00C53F4F">
        <w:rPr>
          <w:rFonts w:ascii="Arial" w:hAnsi="Arial" w:cs="Arial"/>
          <w:sz w:val="24"/>
          <w:szCs w:val="24"/>
        </w:rPr>
        <w:t>y/-n</w:t>
      </w:r>
      <w:r w:rsidRPr="00C53F4F">
        <w:rPr>
          <w:rFonts w:ascii="Arial" w:hAnsi="Arial" w:cs="Arial"/>
          <w:sz w:val="24"/>
          <w:szCs w:val="24"/>
        </w:rPr>
        <w:t>i, będzie równoznaczn</w:t>
      </w:r>
      <w:r w:rsidR="009D74E6" w:rsidRPr="00C53F4F">
        <w:rPr>
          <w:rFonts w:ascii="Arial" w:hAnsi="Arial" w:cs="Arial"/>
          <w:sz w:val="24"/>
          <w:szCs w:val="24"/>
        </w:rPr>
        <w:t>y</w:t>
      </w:r>
      <w:r w:rsidRPr="00C53F4F">
        <w:rPr>
          <w:rFonts w:ascii="Arial" w:hAnsi="Arial" w:cs="Arial"/>
          <w:sz w:val="24"/>
          <w:szCs w:val="24"/>
        </w:rPr>
        <w:t xml:space="preserve"> z rezygnacją</w:t>
      </w:r>
      <w:r w:rsidR="002F20ED" w:rsidRPr="00C53F4F">
        <w:rPr>
          <w:rFonts w:ascii="Arial" w:hAnsi="Arial" w:cs="Arial"/>
          <w:sz w:val="24"/>
          <w:szCs w:val="24"/>
        </w:rPr>
        <w:t xml:space="preserve"> </w:t>
      </w:r>
      <w:r w:rsidRPr="00C53F4F">
        <w:rPr>
          <w:rFonts w:ascii="Arial" w:hAnsi="Arial" w:cs="Arial"/>
          <w:sz w:val="24"/>
          <w:szCs w:val="24"/>
        </w:rPr>
        <w:t>z dotacji, co będzie skutkować niepodpisaniem umowy.</w:t>
      </w:r>
      <w:r w:rsidR="00B522CB" w:rsidRPr="00C53F4F">
        <w:rPr>
          <w:rFonts w:ascii="Arial" w:hAnsi="Arial" w:cs="Arial"/>
          <w:sz w:val="24"/>
          <w:szCs w:val="24"/>
        </w:rPr>
        <w:t xml:space="preserve"> O terminie złożenia dokument</w:t>
      </w:r>
      <w:r w:rsidR="00456347" w:rsidRPr="00C53F4F">
        <w:rPr>
          <w:rFonts w:ascii="Arial" w:hAnsi="Arial" w:cs="Arial"/>
          <w:sz w:val="24"/>
          <w:szCs w:val="24"/>
        </w:rPr>
        <w:t>acji</w:t>
      </w:r>
      <w:r w:rsidR="00B522CB" w:rsidRPr="00C53F4F">
        <w:rPr>
          <w:rFonts w:ascii="Arial" w:hAnsi="Arial" w:cs="Arial"/>
          <w:sz w:val="24"/>
          <w:szCs w:val="24"/>
        </w:rPr>
        <w:t xml:space="preserve"> decyduje data wpływu do </w:t>
      </w:r>
      <w:r w:rsidR="002540B1" w:rsidRPr="00C53F4F">
        <w:rPr>
          <w:rFonts w:ascii="Arial" w:hAnsi="Arial" w:cs="Arial"/>
          <w:sz w:val="24"/>
          <w:szCs w:val="24"/>
        </w:rPr>
        <w:t>Kancelarii</w:t>
      </w:r>
      <w:r w:rsidR="0073290A" w:rsidRPr="00C53F4F">
        <w:rPr>
          <w:rFonts w:ascii="Arial" w:hAnsi="Arial" w:cs="Arial"/>
          <w:sz w:val="24"/>
          <w:szCs w:val="24"/>
        </w:rPr>
        <w:t xml:space="preserve"> </w:t>
      </w:r>
      <w:r w:rsidR="00B522CB" w:rsidRPr="00C9211A">
        <w:rPr>
          <w:rFonts w:ascii="Arial" w:hAnsi="Arial" w:cs="Arial"/>
          <w:sz w:val="24"/>
          <w:szCs w:val="24"/>
        </w:rPr>
        <w:t>Regionalnego Centrum Polityki Społecznej w Łodzi (niezależnie od daty stempla pocztowego).</w:t>
      </w:r>
    </w:p>
    <w:p w14:paraId="2DE1DB58" w14:textId="7B00D478" w:rsidR="002B67E9" w:rsidRPr="00C9211A" w:rsidRDefault="007E472E" w:rsidP="004B7965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C9211A">
        <w:rPr>
          <w:rFonts w:ascii="Arial" w:hAnsi="Arial" w:cs="Arial"/>
          <w:sz w:val="24"/>
          <w:szCs w:val="24"/>
        </w:rPr>
        <w:t>1)</w:t>
      </w:r>
      <w:r w:rsidR="004B7965" w:rsidRPr="00C9211A">
        <w:rPr>
          <w:rFonts w:ascii="Arial" w:hAnsi="Arial" w:cs="Arial"/>
          <w:sz w:val="24"/>
          <w:szCs w:val="24"/>
        </w:rPr>
        <w:tab/>
      </w:r>
      <w:r w:rsidR="00496627" w:rsidRPr="00C9211A">
        <w:rPr>
          <w:rFonts w:ascii="Arial" w:hAnsi="Arial" w:cs="Arial"/>
          <w:sz w:val="24"/>
          <w:szCs w:val="24"/>
        </w:rPr>
        <w:t>W przypadku otrzymania niższej niż wnioskowana kwota dotacji, oferent/-ci</w:t>
      </w:r>
    </w:p>
    <w:p w14:paraId="16C3BBA6" w14:textId="69E3FBAC" w:rsidR="002B67E9" w:rsidRPr="00C9211A" w:rsidRDefault="00496627" w:rsidP="004B7965">
      <w:pPr>
        <w:pStyle w:val="Akapitzlist"/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C9211A">
        <w:rPr>
          <w:rFonts w:ascii="Arial" w:hAnsi="Arial" w:cs="Arial"/>
          <w:sz w:val="24"/>
          <w:szCs w:val="24"/>
        </w:rPr>
        <w:t>zobowiązany/-i jest/są do przedłożenia:</w:t>
      </w:r>
    </w:p>
    <w:p w14:paraId="09350F13" w14:textId="1E4D47F1" w:rsidR="00B62CA6" w:rsidRPr="00A23953" w:rsidRDefault="00D94E91" w:rsidP="006F75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C9211A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="00F02BF9" w:rsidRPr="00C9211A">
        <w:rPr>
          <w:rFonts w:ascii="Arial" w:hAnsi="Arial" w:cs="Arial"/>
          <w:sz w:val="24"/>
          <w:szCs w:val="24"/>
        </w:rPr>
        <w:t>www.ngo.lodzkie.pl</w:t>
      </w:r>
      <w:r w:rsidRPr="00C9211A">
        <w:rPr>
          <w:rFonts w:ascii="Arial" w:hAnsi="Arial" w:cs="Arial"/>
          <w:sz w:val="24"/>
          <w:szCs w:val="24"/>
        </w:rPr>
        <w:t>, zaleca się zapoznanie</w:t>
      </w:r>
      <w:r w:rsidR="004B7965" w:rsidRPr="00C9211A">
        <w:rPr>
          <w:rFonts w:ascii="Arial" w:hAnsi="Arial" w:cs="Arial"/>
          <w:sz w:val="24"/>
          <w:szCs w:val="24"/>
        </w:rPr>
        <w:br/>
      </w:r>
      <w:r w:rsidRPr="00C9211A">
        <w:rPr>
          <w:rFonts w:ascii="Arial" w:hAnsi="Arial" w:cs="Arial"/>
          <w:sz w:val="24"/>
          <w:szCs w:val="24"/>
        </w:rPr>
        <w:t>z treścią załącznika już na etapie przygotowania oferty w celu uwzględnienia w ofercie właściwego opisu sposobu zapewnienia dostępności), informacji wskazującej osoby wyznaczone do podpisania umowy zgodnie z reprezentacją lub załączonym pełnomocnictwem</w:t>
      </w:r>
      <w:r w:rsidR="004B7965" w:rsidRPr="00C9211A">
        <w:rPr>
          <w:rFonts w:ascii="Arial" w:hAnsi="Arial" w:cs="Arial"/>
          <w:sz w:val="24"/>
          <w:szCs w:val="24"/>
        </w:rPr>
        <w:br/>
      </w:r>
      <w:r w:rsidRPr="00C9211A">
        <w:rPr>
          <w:rFonts w:ascii="Arial" w:hAnsi="Arial" w:cs="Arial"/>
          <w:sz w:val="24"/>
          <w:szCs w:val="24"/>
        </w:rPr>
        <w:t>oraz numer rachunk</w:t>
      </w:r>
      <w:r w:rsidR="00FE0DF2" w:rsidRPr="00C9211A">
        <w:rPr>
          <w:rFonts w:ascii="Arial" w:hAnsi="Arial" w:cs="Arial"/>
          <w:sz w:val="24"/>
          <w:szCs w:val="24"/>
        </w:rPr>
        <w:t>u</w:t>
      </w:r>
      <w:r w:rsidRPr="00C9211A">
        <w:rPr>
          <w:rFonts w:ascii="Arial" w:hAnsi="Arial" w:cs="Arial"/>
          <w:sz w:val="24"/>
          <w:szCs w:val="24"/>
        </w:rPr>
        <w:t xml:space="preserve"> bankowego, a także kopii aktualnego statutu</w:t>
      </w:r>
      <w:r w:rsidR="004B7965" w:rsidRPr="00C9211A">
        <w:rPr>
          <w:rFonts w:ascii="Arial" w:hAnsi="Arial" w:cs="Arial"/>
          <w:sz w:val="24"/>
          <w:szCs w:val="24"/>
        </w:rPr>
        <w:br/>
      </w:r>
      <w:r w:rsidRPr="00C9211A">
        <w:rPr>
          <w:rFonts w:ascii="Arial" w:hAnsi="Arial" w:cs="Arial"/>
          <w:sz w:val="24"/>
          <w:szCs w:val="24"/>
        </w:rPr>
        <w:t>oraz uchwały o powołaniu władz w przypadku stowarzyszeń zwykłych</w:t>
      </w:r>
      <w:r w:rsidR="004B7965" w:rsidRPr="00C9211A">
        <w:rPr>
          <w:rFonts w:ascii="Arial" w:hAnsi="Arial" w:cs="Arial"/>
          <w:sz w:val="24"/>
          <w:szCs w:val="24"/>
        </w:rPr>
        <w:br/>
      </w:r>
      <w:r w:rsidRPr="00C9211A">
        <w:rPr>
          <w:rFonts w:ascii="Arial" w:hAnsi="Arial" w:cs="Arial"/>
          <w:sz w:val="24"/>
          <w:szCs w:val="24"/>
        </w:rPr>
        <w:t>oraz Kół Gospodyń Wiejskich</w:t>
      </w:r>
      <w:r w:rsidR="008F72E8" w:rsidRPr="00C9211A">
        <w:rPr>
          <w:rFonts w:ascii="Arial" w:hAnsi="Arial" w:cs="Arial"/>
          <w:sz w:val="24"/>
          <w:szCs w:val="24"/>
        </w:rPr>
        <w:t>/Miejskich</w:t>
      </w:r>
      <w:r w:rsidRPr="00C9211A">
        <w:rPr>
          <w:rFonts w:ascii="Arial" w:hAnsi="Arial" w:cs="Arial"/>
          <w:sz w:val="24"/>
          <w:szCs w:val="24"/>
        </w:rPr>
        <w:t xml:space="preserve"> zarejestrowanych w Krajowym Rejestrze Kół Gospodyń Wiejskich, a także, jeśli na etapie oceny f</w:t>
      </w:r>
      <w:r w:rsidR="006C779B" w:rsidRPr="00C9211A">
        <w:rPr>
          <w:rFonts w:ascii="Arial" w:hAnsi="Arial" w:cs="Arial"/>
          <w:sz w:val="24"/>
          <w:szCs w:val="24"/>
        </w:rPr>
        <w:t>ormalnej oferent/-ci został/-li</w:t>
      </w:r>
      <w:r w:rsidRPr="00C9211A">
        <w:rPr>
          <w:rFonts w:ascii="Arial" w:hAnsi="Arial" w:cs="Arial"/>
          <w:sz w:val="24"/>
          <w:szCs w:val="24"/>
        </w:rPr>
        <w:t xml:space="preserve"> wezwany/</w:t>
      </w:r>
      <w:r w:rsidR="00137BEC" w:rsidRPr="00C9211A">
        <w:rPr>
          <w:rFonts w:ascii="Arial" w:hAnsi="Arial" w:cs="Arial"/>
          <w:sz w:val="24"/>
          <w:szCs w:val="24"/>
        </w:rPr>
        <w:t>-</w:t>
      </w:r>
      <w:r w:rsidR="00794BE7" w:rsidRPr="00C9211A">
        <w:rPr>
          <w:rFonts w:ascii="Arial" w:hAnsi="Arial" w:cs="Arial"/>
          <w:sz w:val="24"/>
          <w:szCs w:val="24"/>
        </w:rPr>
        <w:t xml:space="preserve"> </w:t>
      </w:r>
      <w:r w:rsidRPr="00C9211A">
        <w:rPr>
          <w:rFonts w:ascii="Arial" w:hAnsi="Arial" w:cs="Arial"/>
          <w:sz w:val="24"/>
          <w:szCs w:val="24"/>
        </w:rPr>
        <w:t xml:space="preserve">ni i dokonał/-li jednokrotnego uzupełnienia nieprawidłowości i braków formalnych, do przedłożenia potwierdzenia złożenia poprawionej oferty wydrukowanego z elektronicznego generatora </w:t>
      </w:r>
      <w:r w:rsidRPr="00A23953">
        <w:rPr>
          <w:rFonts w:ascii="Arial" w:hAnsi="Arial" w:cs="Arial"/>
          <w:sz w:val="24"/>
          <w:szCs w:val="24"/>
        </w:rPr>
        <w:t xml:space="preserve">wniosków </w:t>
      </w:r>
      <w:r w:rsidR="00B62CA6" w:rsidRPr="00A23953">
        <w:rPr>
          <w:rFonts w:ascii="Arial" w:hAnsi="Arial" w:cs="Arial"/>
          <w:sz w:val="24"/>
          <w:szCs w:val="24"/>
        </w:rPr>
        <w:t>www.witkac.pl</w:t>
      </w:r>
      <w:r w:rsidR="00203D3C" w:rsidRPr="00A23953">
        <w:rPr>
          <w:rFonts w:ascii="Arial" w:hAnsi="Arial" w:cs="Arial"/>
          <w:sz w:val="24"/>
          <w:szCs w:val="24"/>
        </w:rPr>
        <w:t>.</w:t>
      </w:r>
    </w:p>
    <w:p w14:paraId="0F08CF65" w14:textId="61337B88" w:rsidR="00887018" w:rsidRPr="00A23953" w:rsidRDefault="00496627" w:rsidP="006F75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23953">
        <w:rPr>
          <w:rFonts w:ascii="Arial" w:hAnsi="Arial" w:cs="Arial"/>
          <w:sz w:val="24"/>
          <w:szCs w:val="24"/>
        </w:rPr>
        <w:t xml:space="preserve">aktualizacji </w:t>
      </w:r>
      <w:r w:rsidR="001A0A49" w:rsidRPr="00A23953">
        <w:rPr>
          <w:rFonts w:ascii="Arial" w:hAnsi="Arial" w:cs="Arial"/>
          <w:sz w:val="24"/>
          <w:szCs w:val="24"/>
        </w:rPr>
        <w:t xml:space="preserve">sekcji </w:t>
      </w:r>
      <w:r w:rsidRPr="00A23953">
        <w:rPr>
          <w:rFonts w:ascii="Arial" w:hAnsi="Arial" w:cs="Arial"/>
          <w:sz w:val="24"/>
          <w:szCs w:val="24"/>
        </w:rPr>
        <w:t>V</w:t>
      </w:r>
      <w:r w:rsidR="00021215" w:rsidRPr="00A23953">
        <w:rPr>
          <w:rFonts w:ascii="Arial" w:hAnsi="Arial" w:cs="Arial"/>
          <w:sz w:val="24"/>
          <w:szCs w:val="24"/>
        </w:rPr>
        <w:t>.</w:t>
      </w:r>
      <w:r w:rsidRPr="00A23953">
        <w:rPr>
          <w:rFonts w:ascii="Arial" w:hAnsi="Arial" w:cs="Arial"/>
          <w:sz w:val="24"/>
          <w:szCs w:val="24"/>
        </w:rPr>
        <w:t xml:space="preserve"> oferty „Kalkulacja przewidywanych kosztów realizacji zadania publicznego”. Aktualizację należy złożyć w elektronicznym generatorze wniosków </w:t>
      </w:r>
      <w:r w:rsidR="00B62CA6" w:rsidRPr="00A23953">
        <w:rPr>
          <w:rFonts w:ascii="Arial" w:hAnsi="Arial" w:cs="Arial"/>
          <w:sz w:val="24"/>
          <w:szCs w:val="24"/>
        </w:rPr>
        <w:t>www.witkac.pl</w:t>
      </w:r>
      <w:r w:rsidRPr="00A23953">
        <w:rPr>
          <w:rFonts w:ascii="Arial" w:hAnsi="Arial" w:cs="Arial"/>
          <w:sz w:val="24"/>
          <w:szCs w:val="24"/>
        </w:rPr>
        <w:t xml:space="preserve"> w terminie do </w:t>
      </w:r>
      <w:r w:rsidR="00B62CA6" w:rsidRPr="00A23953">
        <w:rPr>
          <w:rFonts w:ascii="Arial" w:hAnsi="Arial" w:cs="Arial"/>
          <w:b/>
          <w:bCs/>
          <w:sz w:val="24"/>
          <w:szCs w:val="24"/>
        </w:rPr>
        <w:t>7</w:t>
      </w:r>
      <w:r w:rsidRPr="00A23953">
        <w:rPr>
          <w:rFonts w:ascii="Arial" w:hAnsi="Arial" w:cs="Arial"/>
          <w:b/>
          <w:bCs/>
          <w:sz w:val="24"/>
          <w:szCs w:val="24"/>
        </w:rPr>
        <w:t xml:space="preserve"> dni</w:t>
      </w:r>
      <w:r w:rsidRPr="00A23953">
        <w:rPr>
          <w:rFonts w:ascii="Arial" w:hAnsi="Arial" w:cs="Arial"/>
          <w:sz w:val="24"/>
          <w:szCs w:val="24"/>
        </w:rPr>
        <w:t xml:space="preserve"> od daty ukazania się ogłoszenia o </w:t>
      </w:r>
      <w:r w:rsidR="00BE02D8" w:rsidRPr="00A23953">
        <w:rPr>
          <w:rFonts w:ascii="Arial" w:hAnsi="Arial" w:cs="Arial"/>
          <w:sz w:val="24"/>
          <w:szCs w:val="24"/>
        </w:rPr>
        <w:t xml:space="preserve">wynikach </w:t>
      </w:r>
      <w:r w:rsidRPr="00A23953">
        <w:rPr>
          <w:rFonts w:ascii="Arial" w:hAnsi="Arial" w:cs="Arial"/>
          <w:sz w:val="24"/>
          <w:szCs w:val="24"/>
        </w:rPr>
        <w:t>konkursu w Biuletynie Informacji Publicznej Województwa Łódzkiego i Regionalnego Cent</w:t>
      </w:r>
      <w:r w:rsidR="004219BD" w:rsidRPr="00A23953">
        <w:rPr>
          <w:rFonts w:ascii="Arial" w:hAnsi="Arial" w:cs="Arial"/>
          <w:sz w:val="24"/>
          <w:szCs w:val="24"/>
        </w:rPr>
        <w:t>rum Polityki Społecznej w Łodzi</w:t>
      </w:r>
      <w:r w:rsidRPr="00A23953">
        <w:rPr>
          <w:rFonts w:ascii="Arial" w:hAnsi="Arial" w:cs="Arial"/>
          <w:sz w:val="24"/>
          <w:szCs w:val="24"/>
        </w:rPr>
        <w:t>, na stronie internetowej www.ngo.lodzkie.pl</w:t>
      </w:r>
      <w:r w:rsidR="004B7965" w:rsidRPr="00A23953">
        <w:rPr>
          <w:rFonts w:ascii="Arial" w:hAnsi="Arial" w:cs="Arial"/>
          <w:sz w:val="24"/>
          <w:szCs w:val="24"/>
        </w:rPr>
        <w:br/>
      </w:r>
      <w:r w:rsidRPr="00A23953">
        <w:rPr>
          <w:rFonts w:ascii="Arial" w:hAnsi="Arial" w:cs="Arial"/>
          <w:sz w:val="24"/>
          <w:szCs w:val="24"/>
        </w:rPr>
        <w:t>i Regionalnego Centrum Poli</w:t>
      </w:r>
      <w:r w:rsidR="004219BD" w:rsidRPr="00A23953">
        <w:rPr>
          <w:rFonts w:ascii="Arial" w:hAnsi="Arial" w:cs="Arial"/>
          <w:sz w:val="24"/>
          <w:szCs w:val="24"/>
        </w:rPr>
        <w:t>tyki Społecznej w Łodzi</w:t>
      </w:r>
      <w:r w:rsidRPr="00A23953">
        <w:rPr>
          <w:rFonts w:ascii="Arial" w:hAnsi="Arial" w:cs="Arial"/>
          <w:sz w:val="24"/>
          <w:szCs w:val="24"/>
        </w:rPr>
        <w:t>, tablicy ogłoszeń</w:t>
      </w:r>
      <w:r w:rsidR="004B7965" w:rsidRPr="00A23953">
        <w:rPr>
          <w:rFonts w:ascii="Arial" w:hAnsi="Arial" w:cs="Arial"/>
          <w:sz w:val="24"/>
          <w:szCs w:val="24"/>
        </w:rPr>
        <w:br/>
      </w:r>
      <w:r w:rsidRPr="00A23953">
        <w:rPr>
          <w:rFonts w:ascii="Arial" w:hAnsi="Arial" w:cs="Arial"/>
          <w:sz w:val="24"/>
          <w:szCs w:val="24"/>
        </w:rPr>
        <w:t>w siedzibie Zarządu Województwa Łódzkiego oraz Regionalnego Centrum Polityki Społecznej w Łodzi</w:t>
      </w:r>
      <w:r w:rsidR="0022091A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 xml:space="preserve">oraz w elektronicznym generatorze wniosków </w:t>
      </w:r>
      <w:r w:rsidR="004219BD" w:rsidRPr="00A23953">
        <w:rPr>
          <w:rFonts w:ascii="Arial" w:hAnsi="Arial" w:cs="Arial"/>
          <w:sz w:val="24"/>
          <w:szCs w:val="24"/>
        </w:rPr>
        <w:t>www.</w:t>
      </w:r>
      <w:r w:rsidR="001F368E" w:rsidRPr="00A23953">
        <w:rPr>
          <w:rFonts w:ascii="Arial" w:hAnsi="Arial" w:cs="Arial"/>
          <w:sz w:val="24"/>
          <w:szCs w:val="24"/>
        </w:rPr>
        <w:t>witkac.pl</w:t>
      </w:r>
      <w:r w:rsidRPr="00A23953">
        <w:rPr>
          <w:rFonts w:ascii="Arial" w:hAnsi="Arial" w:cs="Arial"/>
          <w:sz w:val="24"/>
          <w:szCs w:val="24"/>
        </w:rPr>
        <w:t xml:space="preserve"> (liczy się data umieszczenia ostatniego ogłoszenia).</w:t>
      </w:r>
    </w:p>
    <w:p w14:paraId="56E23A95" w14:textId="72D29D38" w:rsidR="00887018" w:rsidRPr="00A23953" w:rsidRDefault="00496627" w:rsidP="004B7965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23953">
        <w:rPr>
          <w:rFonts w:ascii="Arial" w:hAnsi="Arial" w:cs="Arial"/>
          <w:sz w:val="24"/>
          <w:szCs w:val="24"/>
        </w:rPr>
        <w:t xml:space="preserve">Wraz z aktualizacją </w:t>
      </w:r>
      <w:r w:rsidR="001A0A49" w:rsidRPr="00A23953">
        <w:rPr>
          <w:rFonts w:ascii="Arial" w:hAnsi="Arial" w:cs="Arial"/>
          <w:sz w:val="24"/>
          <w:szCs w:val="24"/>
        </w:rPr>
        <w:t xml:space="preserve">sekcji </w:t>
      </w:r>
      <w:r w:rsidRPr="00A23953">
        <w:rPr>
          <w:rFonts w:ascii="Arial" w:hAnsi="Arial" w:cs="Arial"/>
          <w:sz w:val="24"/>
          <w:szCs w:val="24"/>
        </w:rPr>
        <w:t>V</w:t>
      </w:r>
      <w:r w:rsidR="00021215" w:rsidRPr="00A23953">
        <w:rPr>
          <w:rFonts w:ascii="Arial" w:hAnsi="Arial" w:cs="Arial"/>
          <w:sz w:val="24"/>
          <w:szCs w:val="24"/>
        </w:rPr>
        <w:t>.</w:t>
      </w:r>
      <w:r w:rsidRPr="00A23953">
        <w:rPr>
          <w:rFonts w:ascii="Arial" w:hAnsi="Arial" w:cs="Arial"/>
          <w:sz w:val="24"/>
          <w:szCs w:val="24"/>
        </w:rPr>
        <w:t xml:space="preserve"> oferty „Kalkulacja przewidywanych kosztów realizacji zadania publicznego” należy (jeśli dotyczy) odpowiednio skorygować </w:t>
      </w:r>
      <w:r w:rsidR="001A0A49" w:rsidRPr="00A23953">
        <w:rPr>
          <w:rFonts w:ascii="Arial" w:hAnsi="Arial" w:cs="Arial"/>
          <w:sz w:val="24"/>
          <w:szCs w:val="24"/>
        </w:rPr>
        <w:t xml:space="preserve">sekcję </w:t>
      </w:r>
      <w:r w:rsidRPr="00A23953">
        <w:rPr>
          <w:rFonts w:ascii="Arial" w:hAnsi="Arial" w:cs="Arial"/>
          <w:sz w:val="24"/>
          <w:szCs w:val="24"/>
        </w:rPr>
        <w:t xml:space="preserve">III.3 oferty „Syntetyczny opis zadania”, </w:t>
      </w:r>
      <w:r w:rsidR="001A0A49" w:rsidRPr="00A23953">
        <w:rPr>
          <w:rFonts w:ascii="Arial" w:hAnsi="Arial" w:cs="Arial"/>
          <w:sz w:val="24"/>
          <w:szCs w:val="24"/>
        </w:rPr>
        <w:t xml:space="preserve">sekcję </w:t>
      </w:r>
      <w:r w:rsidRPr="00A23953">
        <w:rPr>
          <w:rFonts w:ascii="Arial" w:hAnsi="Arial" w:cs="Arial"/>
          <w:sz w:val="24"/>
          <w:szCs w:val="24"/>
        </w:rPr>
        <w:t>III.4 oferty „Plan</w:t>
      </w:r>
      <w:r w:rsidR="00862332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 xml:space="preserve">i harmonogram działań na rok </w:t>
      </w:r>
      <w:r w:rsidR="001F368E" w:rsidRPr="00A23953">
        <w:rPr>
          <w:rFonts w:ascii="Arial" w:hAnsi="Arial" w:cs="Arial"/>
          <w:sz w:val="24"/>
          <w:szCs w:val="24"/>
        </w:rPr>
        <w:t>202</w:t>
      </w:r>
      <w:r w:rsidR="000D0E7B" w:rsidRPr="00A23953">
        <w:rPr>
          <w:rFonts w:ascii="Arial" w:hAnsi="Arial" w:cs="Arial"/>
          <w:sz w:val="24"/>
          <w:szCs w:val="24"/>
        </w:rPr>
        <w:t>4</w:t>
      </w:r>
      <w:r w:rsidRPr="00A23953">
        <w:rPr>
          <w:rFonts w:ascii="Arial" w:hAnsi="Arial" w:cs="Arial"/>
          <w:sz w:val="24"/>
          <w:szCs w:val="24"/>
        </w:rPr>
        <w:t xml:space="preserve">”, </w:t>
      </w:r>
      <w:r w:rsidR="001A0A49" w:rsidRPr="00A23953">
        <w:rPr>
          <w:rFonts w:ascii="Arial" w:hAnsi="Arial" w:cs="Arial"/>
          <w:sz w:val="24"/>
          <w:szCs w:val="24"/>
        </w:rPr>
        <w:t xml:space="preserve">sekcję </w:t>
      </w:r>
      <w:r w:rsidRPr="00A23953">
        <w:rPr>
          <w:rFonts w:ascii="Arial" w:hAnsi="Arial" w:cs="Arial"/>
          <w:sz w:val="24"/>
          <w:szCs w:val="24"/>
        </w:rPr>
        <w:t xml:space="preserve">III.5 oferty „Opis zakładanych rezultatów realizacji zadania”, </w:t>
      </w:r>
      <w:r w:rsidR="001A0A49" w:rsidRPr="00A23953">
        <w:rPr>
          <w:rFonts w:ascii="Arial" w:hAnsi="Arial" w:cs="Arial"/>
          <w:sz w:val="24"/>
          <w:szCs w:val="24"/>
        </w:rPr>
        <w:t>sekcję</w:t>
      </w:r>
      <w:r w:rsidRPr="00A23953">
        <w:rPr>
          <w:rFonts w:ascii="Arial" w:hAnsi="Arial" w:cs="Arial"/>
          <w:sz w:val="24"/>
          <w:szCs w:val="24"/>
        </w:rPr>
        <w:t xml:space="preserve"> III.6 oferty „Dodatkowe </w:t>
      </w:r>
      <w:r w:rsidRPr="00A23953">
        <w:rPr>
          <w:rFonts w:ascii="Arial" w:hAnsi="Arial" w:cs="Arial"/>
          <w:sz w:val="24"/>
          <w:szCs w:val="24"/>
        </w:rPr>
        <w:lastRenderedPageBreak/>
        <w:t xml:space="preserve">informacje dotyczące rezultatów realizacji zadania publicznego” oraz </w:t>
      </w:r>
      <w:r w:rsidR="001A0A49" w:rsidRPr="00A23953">
        <w:rPr>
          <w:rFonts w:ascii="Arial" w:hAnsi="Arial" w:cs="Arial"/>
          <w:sz w:val="24"/>
          <w:szCs w:val="24"/>
        </w:rPr>
        <w:t xml:space="preserve">sekcję </w:t>
      </w:r>
      <w:r w:rsidRPr="00A23953">
        <w:rPr>
          <w:rFonts w:ascii="Arial" w:hAnsi="Arial" w:cs="Arial"/>
          <w:sz w:val="24"/>
          <w:szCs w:val="24"/>
        </w:rPr>
        <w:t>IV.2 oferty „Zasoby kadrowe, rzeczowe i finansowe oferenta,</w:t>
      </w:r>
      <w:r w:rsidR="00351F8E" w:rsidRPr="00A23953">
        <w:rPr>
          <w:rFonts w:ascii="Arial" w:hAnsi="Arial" w:cs="Arial"/>
          <w:sz w:val="24"/>
          <w:szCs w:val="24"/>
        </w:rPr>
        <w:t xml:space="preserve"> które będą wykorzystane</w:t>
      </w:r>
      <w:r w:rsidR="00CC6D6B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>do realizacji zadania”.</w:t>
      </w:r>
    </w:p>
    <w:p w14:paraId="565145FE" w14:textId="08BCB57C" w:rsidR="006D6BF1" w:rsidRPr="00A23953" w:rsidRDefault="00496627" w:rsidP="004B7965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23953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14:paraId="2FA7A7C8" w14:textId="516974E8" w:rsidR="0022091A" w:rsidRPr="00A23953" w:rsidRDefault="00496627" w:rsidP="006F75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23953">
        <w:rPr>
          <w:rFonts w:ascii="Arial" w:hAnsi="Arial" w:cs="Arial"/>
          <w:sz w:val="24"/>
          <w:szCs w:val="24"/>
        </w:rPr>
        <w:t xml:space="preserve">W terminie </w:t>
      </w:r>
      <w:r w:rsidR="000D0E7B" w:rsidRPr="00A23953">
        <w:rPr>
          <w:rFonts w:ascii="Arial" w:hAnsi="Arial" w:cs="Arial"/>
          <w:b/>
          <w:bCs/>
          <w:sz w:val="24"/>
          <w:szCs w:val="24"/>
        </w:rPr>
        <w:t>3</w:t>
      </w:r>
      <w:r w:rsidRPr="00A23953">
        <w:rPr>
          <w:rFonts w:ascii="Arial" w:hAnsi="Arial" w:cs="Arial"/>
          <w:b/>
          <w:bCs/>
          <w:sz w:val="24"/>
          <w:szCs w:val="24"/>
        </w:rPr>
        <w:t xml:space="preserve"> dni</w:t>
      </w:r>
      <w:r w:rsidRPr="00A23953">
        <w:rPr>
          <w:rFonts w:ascii="Arial" w:hAnsi="Arial" w:cs="Arial"/>
          <w:sz w:val="24"/>
          <w:szCs w:val="24"/>
        </w:rPr>
        <w:t xml:space="preserve"> od złożenia aktualizacji, o której mowa w pkt </w:t>
      </w:r>
      <w:r w:rsidR="00C56133" w:rsidRPr="00A23953">
        <w:rPr>
          <w:rFonts w:ascii="Arial" w:hAnsi="Arial" w:cs="Arial"/>
          <w:sz w:val="24"/>
          <w:szCs w:val="24"/>
        </w:rPr>
        <w:t>I</w:t>
      </w:r>
      <w:r w:rsidRPr="00A23953">
        <w:rPr>
          <w:rFonts w:ascii="Arial" w:hAnsi="Arial" w:cs="Arial"/>
          <w:sz w:val="24"/>
          <w:szCs w:val="24"/>
        </w:rPr>
        <w:t>V.</w:t>
      </w:r>
      <w:r w:rsidR="00B522CB" w:rsidRPr="00A23953">
        <w:rPr>
          <w:rFonts w:ascii="Arial" w:hAnsi="Arial" w:cs="Arial"/>
          <w:sz w:val="24"/>
          <w:szCs w:val="24"/>
        </w:rPr>
        <w:t>3</w:t>
      </w:r>
      <w:r w:rsidR="00B54C14" w:rsidRPr="00A23953">
        <w:rPr>
          <w:rFonts w:ascii="Arial" w:hAnsi="Arial" w:cs="Arial"/>
          <w:sz w:val="24"/>
          <w:szCs w:val="24"/>
        </w:rPr>
        <w:t>4</w:t>
      </w:r>
      <w:r w:rsidR="00B522CB" w:rsidRPr="00A23953">
        <w:rPr>
          <w:rFonts w:ascii="Arial" w:hAnsi="Arial" w:cs="Arial"/>
          <w:sz w:val="24"/>
          <w:szCs w:val="24"/>
        </w:rPr>
        <w:t xml:space="preserve"> </w:t>
      </w:r>
      <w:r w:rsidR="00DC7388" w:rsidRPr="00A23953">
        <w:rPr>
          <w:rFonts w:ascii="Arial" w:hAnsi="Arial" w:cs="Arial"/>
          <w:sz w:val="24"/>
          <w:szCs w:val="24"/>
        </w:rPr>
        <w:br/>
      </w:r>
      <w:r w:rsidRPr="00A23953">
        <w:rPr>
          <w:rFonts w:ascii="Arial" w:hAnsi="Arial" w:cs="Arial"/>
          <w:sz w:val="24"/>
          <w:szCs w:val="24"/>
        </w:rPr>
        <w:t>ppkt 1</w:t>
      </w:r>
      <w:r w:rsidR="00745A50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 xml:space="preserve">b) </w:t>
      </w:r>
      <w:r w:rsidR="00F276EC" w:rsidRPr="00A23953">
        <w:rPr>
          <w:rFonts w:ascii="Arial" w:hAnsi="Arial" w:cs="Arial"/>
          <w:sz w:val="24"/>
          <w:szCs w:val="24"/>
        </w:rPr>
        <w:t xml:space="preserve">ogłoszenia </w:t>
      </w:r>
      <w:r w:rsidRPr="00A23953">
        <w:rPr>
          <w:rFonts w:ascii="Arial" w:hAnsi="Arial" w:cs="Arial"/>
          <w:sz w:val="24"/>
          <w:szCs w:val="24"/>
        </w:rPr>
        <w:t xml:space="preserve">należy złożyć w </w:t>
      </w:r>
      <w:r w:rsidR="003D5663" w:rsidRPr="00A23953">
        <w:rPr>
          <w:rFonts w:ascii="Arial" w:hAnsi="Arial" w:cs="Arial"/>
          <w:sz w:val="24"/>
          <w:szCs w:val="24"/>
        </w:rPr>
        <w:t>Kancelarii</w:t>
      </w:r>
      <w:r w:rsidRPr="00A23953">
        <w:rPr>
          <w:rFonts w:ascii="Arial" w:hAnsi="Arial" w:cs="Arial"/>
          <w:sz w:val="24"/>
          <w:szCs w:val="24"/>
        </w:rPr>
        <w:t xml:space="preserve"> Regionaln</w:t>
      </w:r>
      <w:r w:rsidR="003D5663" w:rsidRPr="00A23953">
        <w:rPr>
          <w:rFonts w:ascii="Arial" w:hAnsi="Arial" w:cs="Arial"/>
          <w:sz w:val="24"/>
          <w:szCs w:val="24"/>
        </w:rPr>
        <w:t>ego</w:t>
      </w:r>
      <w:r w:rsidRPr="00A23953">
        <w:rPr>
          <w:rFonts w:ascii="Arial" w:hAnsi="Arial" w:cs="Arial"/>
          <w:sz w:val="24"/>
          <w:szCs w:val="24"/>
        </w:rPr>
        <w:t xml:space="preserve"> Centrum Polityki Społecznej w Łodzi</w:t>
      </w:r>
      <w:r w:rsidR="003D5663" w:rsidRPr="00A23953">
        <w:rPr>
          <w:rFonts w:ascii="Arial" w:hAnsi="Arial" w:cs="Arial"/>
          <w:sz w:val="24"/>
          <w:szCs w:val="24"/>
        </w:rPr>
        <w:t xml:space="preserve">, 91-302 Łódź, ul. Snycerska 8 </w:t>
      </w:r>
      <w:r w:rsidRPr="00A23953">
        <w:rPr>
          <w:rFonts w:ascii="Arial" w:hAnsi="Arial" w:cs="Arial"/>
          <w:sz w:val="24"/>
          <w:szCs w:val="24"/>
        </w:rPr>
        <w:t xml:space="preserve">potwierdzenie złożenia aktualizacji, o której mowa w pkt </w:t>
      </w:r>
      <w:r w:rsidR="00C56133" w:rsidRPr="00A23953">
        <w:rPr>
          <w:rFonts w:ascii="Arial" w:hAnsi="Arial" w:cs="Arial"/>
          <w:sz w:val="24"/>
          <w:szCs w:val="24"/>
        </w:rPr>
        <w:t>I</w:t>
      </w:r>
      <w:r w:rsidRPr="00A23953">
        <w:rPr>
          <w:rFonts w:ascii="Arial" w:hAnsi="Arial" w:cs="Arial"/>
          <w:sz w:val="24"/>
          <w:szCs w:val="24"/>
        </w:rPr>
        <w:t>V.</w:t>
      </w:r>
      <w:r w:rsidR="00B522CB" w:rsidRPr="00A23953">
        <w:rPr>
          <w:rFonts w:ascii="Arial" w:hAnsi="Arial" w:cs="Arial"/>
          <w:sz w:val="24"/>
          <w:szCs w:val="24"/>
        </w:rPr>
        <w:t>3</w:t>
      </w:r>
      <w:r w:rsidR="00B54C14" w:rsidRPr="00A23953">
        <w:rPr>
          <w:rFonts w:ascii="Arial" w:hAnsi="Arial" w:cs="Arial"/>
          <w:sz w:val="24"/>
          <w:szCs w:val="24"/>
        </w:rPr>
        <w:t>4</w:t>
      </w:r>
      <w:r w:rsidR="00B522CB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>ppkt 1</w:t>
      </w:r>
      <w:r w:rsidR="00D94E91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 xml:space="preserve">b) ogłoszenia, wydrukowane z elektronicznego generatora wniosków </w:t>
      </w:r>
      <w:r w:rsidR="003D5663" w:rsidRPr="00A23953">
        <w:rPr>
          <w:rFonts w:ascii="Arial" w:hAnsi="Arial" w:cs="Arial"/>
          <w:sz w:val="24"/>
          <w:szCs w:val="24"/>
        </w:rPr>
        <w:t>www.witkac.pl</w:t>
      </w:r>
      <w:r w:rsidR="00D94E91" w:rsidRPr="00A23953">
        <w:rPr>
          <w:rFonts w:ascii="Arial" w:hAnsi="Arial" w:cs="Arial"/>
          <w:sz w:val="24"/>
          <w:szCs w:val="24"/>
        </w:rPr>
        <w:t xml:space="preserve"> </w:t>
      </w:r>
      <w:r w:rsidR="0022091A" w:rsidRPr="00A23953">
        <w:rPr>
          <w:rFonts w:ascii="Arial" w:hAnsi="Arial" w:cs="Arial"/>
          <w:sz w:val="24"/>
          <w:szCs w:val="24"/>
        </w:rPr>
        <w:br/>
      </w:r>
      <w:r w:rsidR="00D94E91" w:rsidRPr="00A23953">
        <w:rPr>
          <w:rFonts w:ascii="Arial" w:hAnsi="Arial" w:cs="Arial"/>
          <w:sz w:val="24"/>
          <w:szCs w:val="24"/>
        </w:rPr>
        <w:t xml:space="preserve">oraz dokumenty, o których mowa w pkt </w:t>
      </w:r>
      <w:r w:rsidR="00C56133" w:rsidRPr="00A23953">
        <w:rPr>
          <w:rFonts w:ascii="Arial" w:hAnsi="Arial" w:cs="Arial"/>
          <w:sz w:val="24"/>
          <w:szCs w:val="24"/>
        </w:rPr>
        <w:t>I</w:t>
      </w:r>
      <w:r w:rsidR="00D94E91" w:rsidRPr="00A23953">
        <w:rPr>
          <w:rFonts w:ascii="Arial" w:hAnsi="Arial" w:cs="Arial"/>
          <w:sz w:val="24"/>
          <w:szCs w:val="24"/>
        </w:rPr>
        <w:t>V.</w:t>
      </w:r>
      <w:r w:rsidR="00B522CB" w:rsidRPr="00A23953">
        <w:rPr>
          <w:rFonts w:ascii="Arial" w:hAnsi="Arial" w:cs="Arial"/>
          <w:sz w:val="24"/>
          <w:szCs w:val="24"/>
        </w:rPr>
        <w:t>3</w:t>
      </w:r>
      <w:r w:rsidR="00B54C14" w:rsidRPr="00A23953">
        <w:rPr>
          <w:rFonts w:ascii="Arial" w:hAnsi="Arial" w:cs="Arial"/>
          <w:sz w:val="24"/>
          <w:szCs w:val="24"/>
        </w:rPr>
        <w:t>4</w:t>
      </w:r>
      <w:r w:rsidR="00B522CB" w:rsidRPr="00A23953">
        <w:rPr>
          <w:rFonts w:ascii="Arial" w:hAnsi="Arial" w:cs="Arial"/>
          <w:sz w:val="24"/>
          <w:szCs w:val="24"/>
        </w:rPr>
        <w:t xml:space="preserve"> </w:t>
      </w:r>
      <w:r w:rsidR="00D94E91" w:rsidRPr="00A23953">
        <w:rPr>
          <w:rFonts w:ascii="Arial" w:hAnsi="Arial" w:cs="Arial"/>
          <w:sz w:val="24"/>
          <w:szCs w:val="24"/>
        </w:rPr>
        <w:t>ppkt 1 a)</w:t>
      </w:r>
      <w:r w:rsidR="00F276EC" w:rsidRPr="00A23953">
        <w:rPr>
          <w:rFonts w:ascii="Arial" w:hAnsi="Arial" w:cs="Arial"/>
          <w:sz w:val="24"/>
          <w:szCs w:val="24"/>
        </w:rPr>
        <w:t xml:space="preserve"> ogłoszenia</w:t>
      </w:r>
      <w:r w:rsidRPr="00A23953">
        <w:rPr>
          <w:rFonts w:ascii="Arial" w:hAnsi="Arial" w:cs="Arial"/>
          <w:sz w:val="24"/>
          <w:szCs w:val="24"/>
        </w:rPr>
        <w:t>.</w:t>
      </w:r>
      <w:bookmarkStart w:id="5" w:name="_Hlk143520797"/>
    </w:p>
    <w:p w14:paraId="0755E80E" w14:textId="0A26F35E" w:rsidR="006D6BF1" w:rsidRPr="00A23953" w:rsidRDefault="00496627" w:rsidP="004B7965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23953">
        <w:rPr>
          <w:rFonts w:ascii="Arial" w:hAnsi="Arial" w:cs="Arial"/>
          <w:sz w:val="24"/>
          <w:szCs w:val="24"/>
        </w:rPr>
        <w:t xml:space="preserve">O terminie złożenia </w:t>
      </w:r>
      <w:r w:rsidR="00456347" w:rsidRPr="00A23953">
        <w:rPr>
          <w:rFonts w:ascii="Arial" w:hAnsi="Arial" w:cs="Arial"/>
          <w:sz w:val="24"/>
          <w:szCs w:val="24"/>
        </w:rPr>
        <w:t>dokumentacji, o której mowa powyżej</w:t>
      </w:r>
      <w:r w:rsidR="00A23953" w:rsidRPr="00A23953">
        <w:rPr>
          <w:rFonts w:ascii="Arial" w:hAnsi="Arial" w:cs="Arial"/>
          <w:sz w:val="24"/>
          <w:szCs w:val="24"/>
        </w:rPr>
        <w:t>,</w:t>
      </w:r>
      <w:r w:rsidR="00456347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 xml:space="preserve">decyduje data wpływu do </w:t>
      </w:r>
      <w:r w:rsidR="007169E9" w:rsidRPr="00A23953">
        <w:rPr>
          <w:rFonts w:ascii="Arial" w:hAnsi="Arial" w:cs="Arial"/>
          <w:sz w:val="24"/>
          <w:szCs w:val="24"/>
        </w:rPr>
        <w:t xml:space="preserve">Kancelarii </w:t>
      </w:r>
      <w:r w:rsidRPr="00A23953">
        <w:rPr>
          <w:rFonts w:ascii="Arial" w:hAnsi="Arial" w:cs="Arial"/>
          <w:sz w:val="24"/>
          <w:szCs w:val="24"/>
        </w:rPr>
        <w:t>Regionalnego Centrum Polityki Społecznej w Łodzi</w:t>
      </w:r>
      <w:r w:rsidR="00FC27C8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>(niezależnie</w:t>
      </w:r>
      <w:r w:rsidR="00FE42D1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>od daty stempla pocztowego).</w:t>
      </w:r>
      <w:bookmarkEnd w:id="5"/>
    </w:p>
    <w:p w14:paraId="04B05204" w14:textId="156B6996" w:rsidR="00A913E6" w:rsidRPr="00A23953" w:rsidRDefault="00496627" w:rsidP="006F75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contextualSpacing w:val="0"/>
        <w:rPr>
          <w:rFonts w:ascii="Arial" w:hAnsi="Arial" w:cs="Arial"/>
          <w:sz w:val="24"/>
          <w:szCs w:val="24"/>
        </w:rPr>
      </w:pPr>
      <w:r w:rsidRPr="00A23953">
        <w:rPr>
          <w:rFonts w:ascii="Arial" w:hAnsi="Arial" w:cs="Arial"/>
          <w:sz w:val="24"/>
          <w:szCs w:val="24"/>
        </w:rPr>
        <w:t xml:space="preserve">W ramach aktualizacji, o której mowa w pkt </w:t>
      </w:r>
      <w:r w:rsidR="00C56133" w:rsidRPr="00A23953">
        <w:rPr>
          <w:rFonts w:ascii="Arial" w:hAnsi="Arial" w:cs="Arial"/>
          <w:sz w:val="24"/>
          <w:szCs w:val="24"/>
        </w:rPr>
        <w:t>I</w:t>
      </w:r>
      <w:r w:rsidRPr="00A23953">
        <w:rPr>
          <w:rFonts w:ascii="Arial" w:hAnsi="Arial" w:cs="Arial"/>
          <w:sz w:val="24"/>
          <w:szCs w:val="24"/>
        </w:rPr>
        <w:t>V.</w:t>
      </w:r>
      <w:r w:rsidR="00B522CB" w:rsidRPr="00A23953">
        <w:rPr>
          <w:rFonts w:ascii="Arial" w:hAnsi="Arial" w:cs="Arial"/>
          <w:sz w:val="24"/>
          <w:szCs w:val="24"/>
        </w:rPr>
        <w:t>3</w:t>
      </w:r>
      <w:r w:rsidR="00B54C14" w:rsidRPr="00A23953">
        <w:rPr>
          <w:rFonts w:ascii="Arial" w:hAnsi="Arial" w:cs="Arial"/>
          <w:sz w:val="24"/>
          <w:szCs w:val="24"/>
        </w:rPr>
        <w:t>4</w:t>
      </w:r>
      <w:r w:rsidR="00B522CB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>ppkt 1</w:t>
      </w:r>
      <w:r w:rsidR="00D94E91" w:rsidRPr="00A23953">
        <w:rPr>
          <w:rFonts w:ascii="Arial" w:hAnsi="Arial" w:cs="Arial"/>
          <w:sz w:val="24"/>
          <w:szCs w:val="24"/>
        </w:rPr>
        <w:t xml:space="preserve"> </w:t>
      </w:r>
      <w:r w:rsidRPr="00A23953">
        <w:rPr>
          <w:rFonts w:ascii="Arial" w:hAnsi="Arial" w:cs="Arial"/>
          <w:sz w:val="24"/>
          <w:szCs w:val="24"/>
        </w:rPr>
        <w:t xml:space="preserve">b) </w:t>
      </w:r>
      <w:r w:rsidR="00F276EC" w:rsidRPr="00A23953">
        <w:rPr>
          <w:rFonts w:ascii="Arial" w:hAnsi="Arial" w:cs="Arial"/>
          <w:sz w:val="24"/>
          <w:szCs w:val="24"/>
        </w:rPr>
        <w:t xml:space="preserve">ogłoszenia </w:t>
      </w:r>
      <w:r w:rsidRPr="00A23953">
        <w:rPr>
          <w:rFonts w:ascii="Arial" w:hAnsi="Arial" w:cs="Arial"/>
          <w:sz w:val="24"/>
          <w:szCs w:val="24"/>
        </w:rPr>
        <w:t>oferent/-ci może/-gą zmniejszyć:</w:t>
      </w:r>
    </w:p>
    <w:p w14:paraId="31D0E2DA" w14:textId="2B486E9D" w:rsidR="00BF20E5" w:rsidRPr="00C04851" w:rsidRDefault="00496627" w:rsidP="006F753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A23953">
        <w:rPr>
          <w:rFonts w:ascii="Arial" w:hAnsi="Arial" w:cs="Arial"/>
          <w:sz w:val="24"/>
          <w:szCs w:val="24"/>
        </w:rPr>
        <w:t xml:space="preserve">wysokość zaoferowanego wkładu finansowego ogółem z innych źródeł </w:t>
      </w:r>
      <w:r w:rsidR="00C14158">
        <w:rPr>
          <w:rFonts w:ascii="Arial" w:hAnsi="Arial" w:cs="Arial"/>
          <w:sz w:val="24"/>
          <w:szCs w:val="24"/>
        </w:rPr>
        <w:br/>
      </w:r>
      <w:r w:rsidRPr="00A23953">
        <w:rPr>
          <w:rFonts w:ascii="Arial" w:hAnsi="Arial" w:cs="Arial"/>
          <w:sz w:val="24"/>
          <w:szCs w:val="24"/>
        </w:rPr>
        <w:t xml:space="preserve">niż </w:t>
      </w:r>
      <w:r w:rsidR="00A23953" w:rsidRPr="00A23953">
        <w:rPr>
          <w:rFonts w:ascii="Arial" w:hAnsi="Arial" w:cs="Arial"/>
          <w:sz w:val="24"/>
          <w:szCs w:val="24"/>
        </w:rPr>
        <w:t>środki PFRON będące w dyspozycji Województwa Łódzkiego</w:t>
      </w:r>
      <w:r w:rsidRPr="00A23953">
        <w:rPr>
          <w:rFonts w:ascii="Arial" w:hAnsi="Arial" w:cs="Arial"/>
          <w:sz w:val="24"/>
          <w:szCs w:val="24"/>
        </w:rPr>
        <w:t xml:space="preserve">, </w:t>
      </w:r>
      <w:r w:rsidR="00C14158">
        <w:rPr>
          <w:rFonts w:ascii="Arial" w:hAnsi="Arial" w:cs="Arial"/>
          <w:sz w:val="24"/>
          <w:szCs w:val="24"/>
        </w:rPr>
        <w:br/>
      </w:r>
      <w:r w:rsidRPr="00A23953">
        <w:rPr>
          <w:rFonts w:ascii="Arial" w:hAnsi="Arial" w:cs="Arial"/>
          <w:sz w:val="24"/>
          <w:szCs w:val="24"/>
        </w:rPr>
        <w:t xml:space="preserve">o których mowa w ofercie w </w:t>
      </w:r>
      <w:r w:rsidR="001A0A49" w:rsidRPr="00A23953">
        <w:rPr>
          <w:rFonts w:ascii="Arial" w:hAnsi="Arial" w:cs="Arial"/>
          <w:sz w:val="24"/>
          <w:szCs w:val="24"/>
        </w:rPr>
        <w:t xml:space="preserve">sekcji </w:t>
      </w:r>
      <w:r w:rsidRPr="00A23953">
        <w:rPr>
          <w:rFonts w:ascii="Arial" w:hAnsi="Arial" w:cs="Arial"/>
          <w:sz w:val="24"/>
          <w:szCs w:val="24"/>
        </w:rPr>
        <w:t xml:space="preserve">V.B „Źródła finansowania kosztów realizacji zadania” wiersz 3.1 oraz 4, przy czym udział tych środków finansowych w stosunku do kosztów całości zadania nie może być mniejszy niż ten </w:t>
      </w:r>
      <w:r w:rsidRPr="00C04851">
        <w:rPr>
          <w:rFonts w:ascii="Arial" w:hAnsi="Arial" w:cs="Arial"/>
          <w:sz w:val="24"/>
          <w:szCs w:val="24"/>
        </w:rPr>
        <w:t>zawarty w ofercie,</w:t>
      </w:r>
    </w:p>
    <w:p w14:paraId="64832609" w14:textId="7E2DB8A8" w:rsidR="00BF20E5" w:rsidRPr="00C04851" w:rsidRDefault="00496627" w:rsidP="006F753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/>
        <w:ind w:left="1134"/>
        <w:contextualSpacing w:val="0"/>
        <w:rPr>
          <w:rFonts w:ascii="Arial" w:hAnsi="Arial" w:cs="Arial"/>
          <w:sz w:val="24"/>
          <w:szCs w:val="24"/>
        </w:rPr>
      </w:pPr>
      <w:r w:rsidRPr="00C04851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="004B7965" w:rsidRPr="00C04851">
        <w:rPr>
          <w:rFonts w:ascii="Arial" w:hAnsi="Arial" w:cs="Arial"/>
          <w:sz w:val="24"/>
          <w:szCs w:val="24"/>
        </w:rPr>
        <w:br/>
      </w:r>
      <w:r w:rsidRPr="00C04851">
        <w:rPr>
          <w:rFonts w:ascii="Arial" w:hAnsi="Arial" w:cs="Arial"/>
          <w:sz w:val="24"/>
          <w:szCs w:val="24"/>
        </w:rPr>
        <w:t>w postaci wkładu osobowego oraz wkładu rzeczowego, o których mowa</w:t>
      </w:r>
      <w:r w:rsidR="004B7965" w:rsidRPr="00C04851">
        <w:rPr>
          <w:rFonts w:ascii="Arial" w:hAnsi="Arial" w:cs="Arial"/>
          <w:sz w:val="24"/>
          <w:szCs w:val="24"/>
        </w:rPr>
        <w:br/>
      </w:r>
      <w:r w:rsidRPr="00C04851">
        <w:rPr>
          <w:rFonts w:ascii="Arial" w:hAnsi="Arial" w:cs="Arial"/>
          <w:sz w:val="24"/>
          <w:szCs w:val="24"/>
        </w:rPr>
        <w:t xml:space="preserve">w ofercie w </w:t>
      </w:r>
      <w:r w:rsidR="001A0A49" w:rsidRPr="00C04851">
        <w:rPr>
          <w:rFonts w:ascii="Arial" w:hAnsi="Arial" w:cs="Arial"/>
          <w:sz w:val="24"/>
          <w:szCs w:val="24"/>
        </w:rPr>
        <w:t>sekcji</w:t>
      </w:r>
      <w:r w:rsidRPr="00C04851">
        <w:rPr>
          <w:rFonts w:ascii="Arial" w:hAnsi="Arial" w:cs="Arial"/>
          <w:sz w:val="24"/>
          <w:szCs w:val="24"/>
        </w:rPr>
        <w:t xml:space="preserve"> V.B. „Źródła finansowania kosztów realizacji zadania” wiersz 3.2 w zakresie adekwatnym do zmniejszenia zakresu rzeczowego zadania spowodowanego przyznaniem dotacji w kwocie niższej niż wnioskowana (jeśli dotyczy).</w:t>
      </w:r>
    </w:p>
    <w:p w14:paraId="63943EA8" w14:textId="3A4BBC96" w:rsidR="00DB6646" w:rsidRPr="002F0F97" w:rsidRDefault="00BF20E5" w:rsidP="006F75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W</w:t>
      </w:r>
      <w:r w:rsidR="00947F2B" w:rsidRPr="002F0F97">
        <w:rPr>
          <w:rFonts w:ascii="Arial" w:hAnsi="Arial" w:cs="Arial"/>
          <w:sz w:val="24"/>
          <w:szCs w:val="24"/>
        </w:rPr>
        <w:t xml:space="preserve"> przypadku niezłożenia aktualizacji, o której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947F2B" w:rsidRPr="002F0F97">
        <w:rPr>
          <w:rFonts w:ascii="Arial" w:hAnsi="Arial" w:cs="Arial"/>
          <w:sz w:val="24"/>
          <w:szCs w:val="24"/>
        </w:rPr>
        <w:t>V.</w:t>
      </w:r>
      <w:r w:rsidR="00B522CB" w:rsidRPr="002F0F97">
        <w:rPr>
          <w:rFonts w:ascii="Arial" w:hAnsi="Arial" w:cs="Arial"/>
          <w:sz w:val="24"/>
          <w:szCs w:val="24"/>
        </w:rPr>
        <w:t>3</w:t>
      </w:r>
      <w:r w:rsidR="00B54C14" w:rsidRPr="002F0F97">
        <w:rPr>
          <w:rFonts w:ascii="Arial" w:hAnsi="Arial" w:cs="Arial"/>
          <w:sz w:val="24"/>
          <w:szCs w:val="24"/>
        </w:rPr>
        <w:t>4</w:t>
      </w:r>
      <w:r w:rsidR="00B522CB" w:rsidRPr="002F0F97">
        <w:rPr>
          <w:rFonts w:ascii="Arial" w:hAnsi="Arial" w:cs="Arial"/>
          <w:sz w:val="24"/>
          <w:szCs w:val="24"/>
        </w:rPr>
        <w:t xml:space="preserve"> </w:t>
      </w:r>
      <w:r w:rsidR="00947F2B" w:rsidRPr="002F0F97">
        <w:rPr>
          <w:rFonts w:ascii="Arial" w:hAnsi="Arial" w:cs="Arial"/>
          <w:sz w:val="24"/>
          <w:szCs w:val="24"/>
        </w:rPr>
        <w:t xml:space="preserve">ppkt 1 b) </w:t>
      </w:r>
      <w:r w:rsidR="00F276EC" w:rsidRPr="002F0F97">
        <w:rPr>
          <w:rFonts w:ascii="Arial" w:hAnsi="Arial" w:cs="Arial"/>
          <w:sz w:val="24"/>
          <w:szCs w:val="24"/>
        </w:rPr>
        <w:t xml:space="preserve">ogłoszenia </w:t>
      </w:r>
      <w:r w:rsidR="00EE3639" w:rsidRPr="002F0F97">
        <w:rPr>
          <w:rFonts w:ascii="Arial" w:hAnsi="Arial" w:cs="Arial"/>
          <w:sz w:val="24"/>
          <w:szCs w:val="24"/>
        </w:rPr>
        <w:t>lub</w:t>
      </w:r>
      <w:r w:rsidR="00947F2B" w:rsidRPr="002F0F97">
        <w:rPr>
          <w:rFonts w:ascii="Arial" w:hAnsi="Arial" w:cs="Arial"/>
          <w:sz w:val="24"/>
          <w:szCs w:val="24"/>
        </w:rPr>
        <w:t xml:space="preserve"> potwierdzenia złożenia aktualizacji, o którym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947F2B" w:rsidRPr="002F0F97">
        <w:rPr>
          <w:rFonts w:ascii="Arial" w:hAnsi="Arial" w:cs="Arial"/>
          <w:sz w:val="24"/>
          <w:szCs w:val="24"/>
        </w:rPr>
        <w:t>V.</w:t>
      </w:r>
      <w:r w:rsidR="00B522CB" w:rsidRPr="002F0F97">
        <w:rPr>
          <w:rFonts w:ascii="Arial" w:hAnsi="Arial" w:cs="Arial"/>
          <w:sz w:val="24"/>
          <w:szCs w:val="24"/>
        </w:rPr>
        <w:t>3</w:t>
      </w:r>
      <w:r w:rsidR="00B54C14" w:rsidRPr="002F0F97">
        <w:rPr>
          <w:rFonts w:ascii="Arial" w:hAnsi="Arial" w:cs="Arial"/>
          <w:sz w:val="24"/>
          <w:szCs w:val="24"/>
        </w:rPr>
        <w:t>4</w:t>
      </w:r>
      <w:r w:rsidR="00C32A71" w:rsidRPr="002F0F97">
        <w:rPr>
          <w:rFonts w:ascii="Arial" w:hAnsi="Arial" w:cs="Arial"/>
          <w:sz w:val="24"/>
          <w:szCs w:val="24"/>
        </w:rPr>
        <w:t xml:space="preserve"> </w:t>
      </w:r>
      <w:r w:rsidR="00947F2B" w:rsidRPr="002F0F97">
        <w:rPr>
          <w:rFonts w:ascii="Arial" w:hAnsi="Arial" w:cs="Arial"/>
          <w:sz w:val="24"/>
          <w:szCs w:val="24"/>
        </w:rPr>
        <w:t>ppkt 1</w:t>
      </w:r>
      <w:r w:rsidR="00BE3AF6">
        <w:rPr>
          <w:rFonts w:ascii="Arial" w:hAnsi="Arial" w:cs="Arial"/>
          <w:sz w:val="24"/>
          <w:szCs w:val="24"/>
        </w:rPr>
        <w:t xml:space="preserve"> </w:t>
      </w:r>
      <w:r w:rsidR="00947F2B" w:rsidRPr="002F0F97">
        <w:rPr>
          <w:rFonts w:ascii="Arial" w:hAnsi="Arial" w:cs="Arial"/>
          <w:sz w:val="24"/>
          <w:szCs w:val="24"/>
        </w:rPr>
        <w:t xml:space="preserve">c) </w:t>
      </w:r>
      <w:r w:rsidR="00F276EC" w:rsidRPr="002F0F97">
        <w:rPr>
          <w:rFonts w:ascii="Arial" w:hAnsi="Arial" w:cs="Arial"/>
          <w:sz w:val="24"/>
          <w:szCs w:val="24"/>
        </w:rPr>
        <w:t xml:space="preserve">ogłoszenia </w:t>
      </w:r>
      <w:r w:rsidR="00947F2B" w:rsidRPr="002F0F97">
        <w:rPr>
          <w:rFonts w:ascii="Arial" w:hAnsi="Arial" w:cs="Arial"/>
          <w:sz w:val="24"/>
          <w:szCs w:val="24"/>
        </w:rPr>
        <w:t xml:space="preserve">(jeśli dotyczy) </w:t>
      </w:r>
      <w:r w:rsidR="00D94E91" w:rsidRPr="002F0F97">
        <w:rPr>
          <w:rFonts w:ascii="Arial" w:hAnsi="Arial" w:cs="Arial"/>
          <w:sz w:val="24"/>
          <w:szCs w:val="24"/>
        </w:rPr>
        <w:t>l</w:t>
      </w:r>
      <w:r w:rsidR="00CC6D6B" w:rsidRPr="002F0F97">
        <w:rPr>
          <w:rFonts w:ascii="Arial" w:hAnsi="Arial" w:cs="Arial"/>
          <w:sz w:val="24"/>
          <w:szCs w:val="24"/>
        </w:rPr>
        <w:t xml:space="preserve">ub dokumentów, </w:t>
      </w:r>
      <w:r w:rsidR="00D94E91" w:rsidRPr="002F0F97">
        <w:rPr>
          <w:rFonts w:ascii="Arial" w:hAnsi="Arial" w:cs="Arial"/>
          <w:sz w:val="24"/>
          <w:szCs w:val="24"/>
        </w:rPr>
        <w:t xml:space="preserve">o których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D94E91" w:rsidRPr="002F0F97">
        <w:rPr>
          <w:rFonts w:ascii="Arial" w:hAnsi="Arial" w:cs="Arial"/>
          <w:sz w:val="24"/>
          <w:szCs w:val="24"/>
        </w:rPr>
        <w:t>V.</w:t>
      </w:r>
      <w:r w:rsidR="00B522CB" w:rsidRPr="002F0F97">
        <w:rPr>
          <w:rFonts w:ascii="Arial" w:hAnsi="Arial" w:cs="Arial"/>
          <w:sz w:val="24"/>
          <w:szCs w:val="24"/>
        </w:rPr>
        <w:t>3</w:t>
      </w:r>
      <w:r w:rsidR="00B54C14" w:rsidRPr="002F0F97">
        <w:rPr>
          <w:rFonts w:ascii="Arial" w:hAnsi="Arial" w:cs="Arial"/>
          <w:sz w:val="24"/>
          <w:szCs w:val="24"/>
        </w:rPr>
        <w:t>4</w:t>
      </w:r>
      <w:r w:rsidR="00B522CB" w:rsidRPr="002F0F97">
        <w:rPr>
          <w:rFonts w:ascii="Arial" w:hAnsi="Arial" w:cs="Arial"/>
          <w:sz w:val="24"/>
          <w:szCs w:val="24"/>
        </w:rPr>
        <w:t xml:space="preserve"> </w:t>
      </w:r>
      <w:r w:rsidR="00D94E91" w:rsidRPr="002F0F97">
        <w:rPr>
          <w:rFonts w:ascii="Arial" w:hAnsi="Arial" w:cs="Arial"/>
          <w:sz w:val="24"/>
          <w:szCs w:val="24"/>
        </w:rPr>
        <w:t xml:space="preserve">ppkt 1 a) </w:t>
      </w:r>
      <w:r w:rsidR="00F276EC" w:rsidRPr="002F0F97">
        <w:rPr>
          <w:rFonts w:ascii="Arial" w:hAnsi="Arial" w:cs="Arial"/>
          <w:sz w:val="24"/>
          <w:szCs w:val="24"/>
        </w:rPr>
        <w:t xml:space="preserve">ogłoszenia </w:t>
      </w:r>
      <w:r w:rsidR="00947F2B" w:rsidRPr="002F0F97">
        <w:rPr>
          <w:rFonts w:ascii="Arial" w:hAnsi="Arial" w:cs="Arial"/>
          <w:sz w:val="24"/>
          <w:szCs w:val="24"/>
        </w:rPr>
        <w:t>w wymaganym terminie oferent/-ci zostanie/-ną wezwan</w:t>
      </w:r>
      <w:r w:rsidR="00B522CB" w:rsidRPr="002F0F97">
        <w:rPr>
          <w:rFonts w:ascii="Arial" w:hAnsi="Arial" w:cs="Arial"/>
          <w:sz w:val="24"/>
          <w:szCs w:val="24"/>
        </w:rPr>
        <w:t>y/-</w:t>
      </w:r>
      <w:r w:rsidR="00947F2B" w:rsidRPr="002F0F97">
        <w:rPr>
          <w:rFonts w:ascii="Arial" w:hAnsi="Arial" w:cs="Arial"/>
          <w:sz w:val="24"/>
          <w:szCs w:val="24"/>
        </w:rPr>
        <w:t xml:space="preserve">i jednokrotnie do uzupełnienia powyższych w terminie </w:t>
      </w:r>
      <w:r w:rsidR="00947F2B" w:rsidRPr="002F0F97">
        <w:rPr>
          <w:rFonts w:ascii="Arial" w:hAnsi="Arial" w:cs="Arial"/>
          <w:b/>
          <w:bCs/>
          <w:sz w:val="24"/>
          <w:szCs w:val="24"/>
        </w:rPr>
        <w:t>3 dni robocz</w:t>
      </w:r>
      <w:r w:rsidR="00DB6646" w:rsidRPr="002F0F97">
        <w:rPr>
          <w:rFonts w:ascii="Arial" w:hAnsi="Arial" w:cs="Arial"/>
          <w:b/>
          <w:bCs/>
          <w:sz w:val="24"/>
          <w:szCs w:val="24"/>
        </w:rPr>
        <w:t>ych</w:t>
      </w:r>
      <w:r w:rsidR="00947F2B" w:rsidRPr="002F0F97">
        <w:rPr>
          <w:rFonts w:ascii="Arial" w:hAnsi="Arial" w:cs="Arial"/>
          <w:sz w:val="24"/>
          <w:szCs w:val="24"/>
        </w:rPr>
        <w:t xml:space="preserve">. Brak złożenia aktualizacji, o której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947F2B" w:rsidRPr="002F0F97">
        <w:rPr>
          <w:rFonts w:ascii="Arial" w:hAnsi="Arial" w:cs="Arial"/>
          <w:sz w:val="24"/>
          <w:szCs w:val="24"/>
        </w:rPr>
        <w:t>V.</w:t>
      </w:r>
      <w:r w:rsidR="00B522CB" w:rsidRPr="002F0F97">
        <w:rPr>
          <w:rFonts w:ascii="Arial" w:hAnsi="Arial" w:cs="Arial"/>
          <w:sz w:val="24"/>
          <w:szCs w:val="24"/>
        </w:rPr>
        <w:t>3</w:t>
      </w:r>
      <w:r w:rsidR="00B54C14" w:rsidRPr="002F0F97">
        <w:rPr>
          <w:rFonts w:ascii="Arial" w:hAnsi="Arial" w:cs="Arial"/>
          <w:sz w:val="24"/>
          <w:szCs w:val="24"/>
        </w:rPr>
        <w:t>4</w:t>
      </w:r>
      <w:r w:rsidR="00B522CB" w:rsidRPr="002F0F97">
        <w:rPr>
          <w:rFonts w:ascii="Arial" w:hAnsi="Arial" w:cs="Arial"/>
          <w:sz w:val="24"/>
          <w:szCs w:val="24"/>
        </w:rPr>
        <w:t xml:space="preserve"> </w:t>
      </w:r>
      <w:r w:rsidR="00947F2B" w:rsidRPr="002F0F97">
        <w:rPr>
          <w:rFonts w:ascii="Arial" w:hAnsi="Arial" w:cs="Arial"/>
          <w:sz w:val="24"/>
          <w:szCs w:val="24"/>
        </w:rPr>
        <w:t xml:space="preserve">ppkt 1 b) </w:t>
      </w:r>
      <w:r w:rsidR="00F276EC" w:rsidRPr="002F0F97">
        <w:rPr>
          <w:rFonts w:ascii="Arial" w:hAnsi="Arial" w:cs="Arial"/>
          <w:sz w:val="24"/>
          <w:szCs w:val="24"/>
        </w:rPr>
        <w:t xml:space="preserve">ogłoszenia </w:t>
      </w:r>
      <w:r w:rsidR="00947F2B" w:rsidRPr="002F0F97">
        <w:rPr>
          <w:rFonts w:ascii="Arial" w:hAnsi="Arial" w:cs="Arial"/>
          <w:sz w:val="24"/>
          <w:szCs w:val="24"/>
        </w:rPr>
        <w:t xml:space="preserve">lub potwierdzenia złożenia aktualizacji, o którym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947F2B" w:rsidRPr="002F0F97">
        <w:rPr>
          <w:rFonts w:ascii="Arial" w:hAnsi="Arial" w:cs="Arial"/>
          <w:sz w:val="24"/>
          <w:szCs w:val="24"/>
        </w:rPr>
        <w:t>V.</w:t>
      </w:r>
      <w:r w:rsidR="00B522CB" w:rsidRPr="002F0F97">
        <w:rPr>
          <w:rFonts w:ascii="Arial" w:hAnsi="Arial" w:cs="Arial"/>
          <w:sz w:val="24"/>
          <w:szCs w:val="24"/>
        </w:rPr>
        <w:t>3</w:t>
      </w:r>
      <w:r w:rsidR="00B54C14" w:rsidRPr="002F0F97">
        <w:rPr>
          <w:rFonts w:ascii="Arial" w:hAnsi="Arial" w:cs="Arial"/>
          <w:sz w:val="24"/>
          <w:szCs w:val="24"/>
        </w:rPr>
        <w:t>4</w:t>
      </w:r>
      <w:r w:rsidR="00C32A71" w:rsidRPr="002F0F97">
        <w:rPr>
          <w:rFonts w:ascii="Arial" w:hAnsi="Arial" w:cs="Arial"/>
          <w:sz w:val="24"/>
          <w:szCs w:val="24"/>
        </w:rPr>
        <w:t xml:space="preserve"> </w:t>
      </w:r>
      <w:r w:rsidR="00947F2B" w:rsidRPr="002F0F97">
        <w:rPr>
          <w:rFonts w:ascii="Arial" w:hAnsi="Arial" w:cs="Arial"/>
          <w:sz w:val="24"/>
          <w:szCs w:val="24"/>
        </w:rPr>
        <w:t>ppkt 1 c)</w:t>
      </w:r>
      <w:r w:rsidR="00F80C81" w:rsidRPr="002F0F97">
        <w:rPr>
          <w:rFonts w:ascii="Arial" w:hAnsi="Arial" w:cs="Arial"/>
          <w:sz w:val="24"/>
          <w:szCs w:val="24"/>
        </w:rPr>
        <w:t xml:space="preserve"> ogłoszenia</w:t>
      </w:r>
      <w:r w:rsidR="00947F2B" w:rsidRPr="002F0F97">
        <w:rPr>
          <w:rFonts w:ascii="Arial" w:hAnsi="Arial" w:cs="Arial"/>
          <w:sz w:val="24"/>
          <w:szCs w:val="24"/>
        </w:rPr>
        <w:t xml:space="preserve"> (jeśli dotyczy)</w:t>
      </w:r>
      <w:r w:rsidR="00CB686E" w:rsidRPr="002F0F97">
        <w:rPr>
          <w:rFonts w:ascii="Arial" w:hAnsi="Arial" w:cs="Arial"/>
          <w:sz w:val="24"/>
          <w:szCs w:val="24"/>
        </w:rPr>
        <w:t xml:space="preserve"> lub dokumentów, o których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CB686E" w:rsidRPr="002F0F97">
        <w:rPr>
          <w:rFonts w:ascii="Arial" w:hAnsi="Arial" w:cs="Arial"/>
          <w:sz w:val="24"/>
          <w:szCs w:val="24"/>
        </w:rPr>
        <w:t>V.</w:t>
      </w:r>
      <w:r w:rsidR="00B522CB" w:rsidRPr="002F0F97">
        <w:rPr>
          <w:rFonts w:ascii="Arial" w:hAnsi="Arial" w:cs="Arial"/>
          <w:sz w:val="24"/>
          <w:szCs w:val="24"/>
        </w:rPr>
        <w:t>3</w:t>
      </w:r>
      <w:r w:rsidR="00C32A71" w:rsidRPr="002F0F97">
        <w:rPr>
          <w:rFonts w:ascii="Arial" w:hAnsi="Arial" w:cs="Arial"/>
          <w:sz w:val="24"/>
          <w:szCs w:val="24"/>
        </w:rPr>
        <w:t>4</w:t>
      </w:r>
      <w:r w:rsidR="00B522CB" w:rsidRPr="002F0F97">
        <w:rPr>
          <w:rFonts w:ascii="Arial" w:hAnsi="Arial" w:cs="Arial"/>
          <w:sz w:val="24"/>
          <w:szCs w:val="24"/>
        </w:rPr>
        <w:t xml:space="preserve"> </w:t>
      </w:r>
      <w:r w:rsidR="00CB686E" w:rsidRPr="002F0F97">
        <w:rPr>
          <w:rFonts w:ascii="Arial" w:hAnsi="Arial" w:cs="Arial"/>
          <w:sz w:val="24"/>
          <w:szCs w:val="24"/>
        </w:rPr>
        <w:t>ppkt 1 a)</w:t>
      </w:r>
      <w:r w:rsidR="00947F2B" w:rsidRPr="002F0F97">
        <w:rPr>
          <w:rFonts w:ascii="Arial" w:hAnsi="Arial" w:cs="Arial"/>
          <w:sz w:val="24"/>
          <w:szCs w:val="24"/>
        </w:rPr>
        <w:t xml:space="preserve"> </w:t>
      </w:r>
      <w:r w:rsidR="0089080B" w:rsidRPr="002F0F97">
        <w:rPr>
          <w:rFonts w:ascii="Arial" w:hAnsi="Arial" w:cs="Arial"/>
          <w:sz w:val="24"/>
          <w:szCs w:val="24"/>
        </w:rPr>
        <w:t xml:space="preserve">ogłoszenia </w:t>
      </w:r>
      <w:r w:rsidR="00947F2B" w:rsidRPr="002F0F97">
        <w:rPr>
          <w:rFonts w:ascii="Arial" w:hAnsi="Arial" w:cs="Arial"/>
          <w:sz w:val="24"/>
          <w:szCs w:val="24"/>
        </w:rPr>
        <w:t xml:space="preserve">pomimo ponownego wezwania będzie </w:t>
      </w:r>
      <w:r w:rsidR="00DB57F6" w:rsidRPr="002F0F97">
        <w:rPr>
          <w:rFonts w:ascii="Arial" w:hAnsi="Arial" w:cs="Arial"/>
          <w:sz w:val="24"/>
          <w:szCs w:val="24"/>
        </w:rPr>
        <w:t xml:space="preserve">równoznaczny </w:t>
      </w:r>
      <w:r w:rsidR="00947F2B" w:rsidRPr="002F0F97">
        <w:rPr>
          <w:rFonts w:ascii="Arial" w:hAnsi="Arial" w:cs="Arial"/>
          <w:sz w:val="24"/>
          <w:szCs w:val="24"/>
        </w:rPr>
        <w:t>z rezygnacją z dotacji, co będzie skutkować niepodpisaniem umowy.</w:t>
      </w:r>
      <w:r w:rsidR="00456347" w:rsidRPr="002F0F97">
        <w:rPr>
          <w:rFonts w:ascii="Arial" w:hAnsi="Arial" w:cs="Arial"/>
          <w:sz w:val="24"/>
          <w:szCs w:val="24"/>
        </w:rPr>
        <w:t xml:space="preserve"> O terminie złożenia </w:t>
      </w:r>
      <w:r w:rsidR="00AD1159" w:rsidRPr="002F0F97">
        <w:rPr>
          <w:rFonts w:ascii="Arial" w:hAnsi="Arial" w:cs="Arial"/>
          <w:sz w:val="24"/>
          <w:szCs w:val="24"/>
        </w:rPr>
        <w:t xml:space="preserve">dokumentacji, o której mowa powyżej </w:t>
      </w:r>
      <w:r w:rsidR="00BE3AF6">
        <w:rPr>
          <w:rFonts w:ascii="Arial" w:hAnsi="Arial" w:cs="Arial"/>
          <w:sz w:val="24"/>
          <w:szCs w:val="24"/>
        </w:rPr>
        <w:br/>
      </w:r>
      <w:r w:rsidR="00AD1159" w:rsidRPr="002F0F97">
        <w:rPr>
          <w:rFonts w:ascii="Arial" w:hAnsi="Arial" w:cs="Arial"/>
          <w:sz w:val="24"/>
          <w:szCs w:val="24"/>
        </w:rPr>
        <w:t>tj. potwierdzeni</w:t>
      </w:r>
      <w:r w:rsidR="002F0F97" w:rsidRPr="002F0F97">
        <w:rPr>
          <w:rFonts w:ascii="Arial" w:hAnsi="Arial" w:cs="Arial"/>
          <w:sz w:val="24"/>
          <w:szCs w:val="24"/>
        </w:rPr>
        <w:t>a</w:t>
      </w:r>
      <w:r w:rsidR="00AD1159" w:rsidRPr="002F0F97">
        <w:rPr>
          <w:rFonts w:ascii="Arial" w:hAnsi="Arial" w:cs="Arial"/>
          <w:sz w:val="24"/>
          <w:szCs w:val="24"/>
        </w:rPr>
        <w:t xml:space="preserve"> złożenia</w:t>
      </w:r>
      <w:r w:rsidR="00456347" w:rsidRPr="002F0F97">
        <w:rPr>
          <w:rFonts w:ascii="Arial" w:hAnsi="Arial" w:cs="Arial"/>
          <w:sz w:val="24"/>
          <w:szCs w:val="24"/>
        </w:rPr>
        <w:t xml:space="preserve"> aktualizacji, o którym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456347" w:rsidRPr="002F0F97">
        <w:rPr>
          <w:rFonts w:ascii="Arial" w:hAnsi="Arial" w:cs="Arial"/>
          <w:sz w:val="24"/>
          <w:szCs w:val="24"/>
        </w:rPr>
        <w:t>V.3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C32A71" w:rsidRPr="002F0F97">
        <w:rPr>
          <w:rFonts w:ascii="Arial" w:hAnsi="Arial" w:cs="Arial"/>
          <w:sz w:val="24"/>
          <w:szCs w:val="24"/>
        </w:rPr>
        <w:t xml:space="preserve"> </w:t>
      </w:r>
      <w:r w:rsidR="00456347" w:rsidRPr="002F0F97">
        <w:rPr>
          <w:rFonts w:ascii="Arial" w:hAnsi="Arial" w:cs="Arial"/>
          <w:sz w:val="24"/>
          <w:szCs w:val="24"/>
        </w:rPr>
        <w:t>ppkt 1</w:t>
      </w:r>
      <w:r w:rsidR="00BE3AF6">
        <w:rPr>
          <w:rFonts w:ascii="Arial" w:hAnsi="Arial" w:cs="Arial"/>
          <w:sz w:val="24"/>
          <w:szCs w:val="24"/>
        </w:rPr>
        <w:t xml:space="preserve"> </w:t>
      </w:r>
      <w:r w:rsidR="00456347" w:rsidRPr="002F0F97">
        <w:rPr>
          <w:rFonts w:ascii="Arial" w:hAnsi="Arial" w:cs="Arial"/>
          <w:sz w:val="24"/>
          <w:szCs w:val="24"/>
        </w:rPr>
        <w:t xml:space="preserve">c) </w:t>
      </w:r>
      <w:r w:rsidR="0089080B" w:rsidRPr="002F0F97">
        <w:rPr>
          <w:rFonts w:ascii="Arial" w:hAnsi="Arial" w:cs="Arial"/>
          <w:sz w:val="24"/>
          <w:szCs w:val="24"/>
        </w:rPr>
        <w:t xml:space="preserve">ogłoszenia </w:t>
      </w:r>
      <w:r w:rsidR="00456347" w:rsidRPr="002F0F97">
        <w:rPr>
          <w:rFonts w:ascii="Arial" w:hAnsi="Arial" w:cs="Arial"/>
          <w:sz w:val="24"/>
          <w:szCs w:val="24"/>
        </w:rPr>
        <w:t>(jeśli dotyczy) lub dokumentów,</w:t>
      </w:r>
      <w:r w:rsidR="00AD1159" w:rsidRPr="002F0F97">
        <w:rPr>
          <w:rFonts w:ascii="Arial" w:hAnsi="Arial" w:cs="Arial"/>
          <w:sz w:val="24"/>
          <w:szCs w:val="24"/>
        </w:rPr>
        <w:t xml:space="preserve"> </w:t>
      </w:r>
      <w:r w:rsidR="00456347" w:rsidRPr="002F0F97">
        <w:rPr>
          <w:rFonts w:ascii="Arial" w:hAnsi="Arial" w:cs="Arial"/>
          <w:sz w:val="24"/>
          <w:szCs w:val="24"/>
        </w:rPr>
        <w:t xml:space="preserve">o których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456347" w:rsidRPr="002F0F97">
        <w:rPr>
          <w:rFonts w:ascii="Arial" w:hAnsi="Arial" w:cs="Arial"/>
          <w:sz w:val="24"/>
          <w:szCs w:val="24"/>
        </w:rPr>
        <w:t>V.3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456347" w:rsidRPr="002F0F97">
        <w:rPr>
          <w:rFonts w:ascii="Arial" w:hAnsi="Arial" w:cs="Arial"/>
          <w:sz w:val="24"/>
          <w:szCs w:val="24"/>
        </w:rPr>
        <w:t xml:space="preserve"> </w:t>
      </w:r>
      <w:r w:rsidR="00BE3AF6">
        <w:rPr>
          <w:rFonts w:ascii="Arial" w:hAnsi="Arial" w:cs="Arial"/>
          <w:sz w:val="24"/>
          <w:szCs w:val="24"/>
        </w:rPr>
        <w:br/>
      </w:r>
      <w:r w:rsidR="00456347" w:rsidRPr="002F0F97">
        <w:rPr>
          <w:rFonts w:ascii="Arial" w:hAnsi="Arial" w:cs="Arial"/>
          <w:sz w:val="24"/>
          <w:szCs w:val="24"/>
        </w:rPr>
        <w:t xml:space="preserve">ppkt 1 a) </w:t>
      </w:r>
      <w:r w:rsidR="00237D96" w:rsidRPr="002F0F97">
        <w:rPr>
          <w:rFonts w:ascii="Arial" w:hAnsi="Arial" w:cs="Arial"/>
          <w:sz w:val="24"/>
          <w:szCs w:val="24"/>
        </w:rPr>
        <w:t xml:space="preserve">ogłoszenia </w:t>
      </w:r>
      <w:r w:rsidR="00456347" w:rsidRPr="002F0F97">
        <w:rPr>
          <w:rFonts w:ascii="Arial" w:hAnsi="Arial" w:cs="Arial"/>
          <w:sz w:val="24"/>
          <w:szCs w:val="24"/>
        </w:rPr>
        <w:t xml:space="preserve">decyduje data wpływu do </w:t>
      </w:r>
      <w:r w:rsidR="00237D96" w:rsidRPr="002F0F97">
        <w:rPr>
          <w:rFonts w:ascii="Arial" w:hAnsi="Arial" w:cs="Arial"/>
          <w:sz w:val="24"/>
          <w:szCs w:val="24"/>
        </w:rPr>
        <w:t xml:space="preserve">Kancelarii </w:t>
      </w:r>
      <w:r w:rsidR="00456347" w:rsidRPr="002F0F97">
        <w:rPr>
          <w:rFonts w:ascii="Arial" w:hAnsi="Arial" w:cs="Arial"/>
          <w:sz w:val="24"/>
          <w:szCs w:val="24"/>
        </w:rPr>
        <w:t>Regionalnego Centrum Polityki Społecznej w Łodzi</w:t>
      </w:r>
      <w:r w:rsidR="00FC27C8" w:rsidRPr="002F0F97">
        <w:rPr>
          <w:rFonts w:ascii="Arial" w:hAnsi="Arial" w:cs="Arial"/>
          <w:sz w:val="24"/>
          <w:szCs w:val="24"/>
        </w:rPr>
        <w:t xml:space="preserve"> </w:t>
      </w:r>
      <w:r w:rsidR="00456347" w:rsidRPr="002F0F97">
        <w:rPr>
          <w:rFonts w:ascii="Arial" w:hAnsi="Arial" w:cs="Arial"/>
          <w:sz w:val="24"/>
          <w:szCs w:val="24"/>
        </w:rPr>
        <w:t>(niezależnie od daty stempla pocztowego).</w:t>
      </w:r>
    </w:p>
    <w:p w14:paraId="7EC75C8B" w14:textId="36A5CEEE" w:rsidR="00DB6646" w:rsidRPr="002F0F97" w:rsidRDefault="004C6FD9" w:rsidP="006F75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lastRenderedPageBreak/>
        <w:t>W</w:t>
      </w:r>
      <w:r w:rsidR="00496627" w:rsidRPr="002F0F97">
        <w:rPr>
          <w:rFonts w:ascii="Arial" w:hAnsi="Arial" w:cs="Arial"/>
          <w:sz w:val="24"/>
          <w:szCs w:val="24"/>
        </w:rPr>
        <w:t xml:space="preserve"> przypadku złożenia aktualizacji, o której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496627" w:rsidRPr="002F0F97">
        <w:rPr>
          <w:rFonts w:ascii="Arial" w:hAnsi="Arial" w:cs="Arial"/>
          <w:sz w:val="24"/>
          <w:szCs w:val="24"/>
        </w:rPr>
        <w:t>V.</w:t>
      </w:r>
      <w:r w:rsidR="00456347" w:rsidRPr="002F0F97">
        <w:rPr>
          <w:rFonts w:ascii="Arial" w:hAnsi="Arial" w:cs="Arial"/>
          <w:sz w:val="24"/>
          <w:szCs w:val="24"/>
        </w:rPr>
        <w:t>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456347" w:rsidRPr="002F0F97">
        <w:rPr>
          <w:rFonts w:ascii="Arial" w:hAnsi="Arial" w:cs="Arial"/>
          <w:sz w:val="24"/>
          <w:szCs w:val="24"/>
        </w:rPr>
        <w:t xml:space="preserve"> </w:t>
      </w:r>
      <w:r w:rsidR="00496627" w:rsidRPr="002F0F97">
        <w:rPr>
          <w:rFonts w:ascii="Arial" w:hAnsi="Arial" w:cs="Arial"/>
          <w:sz w:val="24"/>
          <w:szCs w:val="24"/>
        </w:rPr>
        <w:t xml:space="preserve">ppkt 1 b) </w:t>
      </w:r>
      <w:r w:rsidR="00A22645" w:rsidRPr="002F0F97">
        <w:rPr>
          <w:rFonts w:ascii="Arial" w:hAnsi="Arial" w:cs="Arial"/>
          <w:sz w:val="24"/>
          <w:szCs w:val="24"/>
        </w:rPr>
        <w:t xml:space="preserve">ogłoszenia </w:t>
      </w:r>
      <w:r w:rsidR="00496627" w:rsidRPr="002F0F97">
        <w:rPr>
          <w:rFonts w:ascii="Arial" w:hAnsi="Arial" w:cs="Arial"/>
          <w:sz w:val="24"/>
          <w:szCs w:val="24"/>
        </w:rPr>
        <w:t>(jeśli dotyczy), zawierającej błędy, braki lub propozycje zmiany rezultatów realizacji zadania, których województwo nie akceptuje</w:t>
      </w:r>
      <w:r w:rsidR="00936C4C" w:rsidRPr="002F0F97">
        <w:rPr>
          <w:rFonts w:ascii="Arial" w:hAnsi="Arial" w:cs="Arial"/>
          <w:sz w:val="24"/>
          <w:szCs w:val="24"/>
        </w:rPr>
        <w:t>,</w:t>
      </w:r>
      <w:r w:rsidR="00496627" w:rsidRPr="002F0F97">
        <w:rPr>
          <w:rFonts w:ascii="Arial" w:hAnsi="Arial" w:cs="Arial"/>
          <w:sz w:val="24"/>
          <w:szCs w:val="24"/>
        </w:rPr>
        <w:t xml:space="preserve"> oferent/-ci wzywany/-i jest/są do jej poprawy lub uzupełnienia w części zawierającej </w:t>
      </w:r>
      <w:r w:rsidR="002F0F97" w:rsidRPr="002F0F97">
        <w:rPr>
          <w:rFonts w:ascii="Arial" w:hAnsi="Arial" w:cs="Arial"/>
          <w:sz w:val="24"/>
          <w:szCs w:val="24"/>
        </w:rPr>
        <w:br/>
      </w:r>
      <w:r w:rsidR="00496627" w:rsidRPr="002F0F97">
        <w:rPr>
          <w:rFonts w:ascii="Arial" w:hAnsi="Arial" w:cs="Arial"/>
          <w:sz w:val="24"/>
          <w:szCs w:val="24"/>
        </w:rPr>
        <w:t>ww. braki, błędy lub niezaakceptowane zmiany</w:t>
      </w:r>
      <w:r w:rsidR="00DB6646" w:rsidRPr="002F0F97">
        <w:rPr>
          <w:rFonts w:ascii="Arial" w:hAnsi="Arial" w:cs="Arial"/>
          <w:sz w:val="24"/>
          <w:szCs w:val="24"/>
        </w:rPr>
        <w:t xml:space="preserve"> rezultatów realizacji zadania.</w:t>
      </w:r>
    </w:p>
    <w:p w14:paraId="48837DD0" w14:textId="77777777" w:rsidR="00CA2F3A" w:rsidRPr="002F0F97" w:rsidRDefault="00EC40A9" w:rsidP="006F75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Poprawioną lub uzupełnioną aktualizację należy złożyć</w:t>
      </w:r>
      <w:r w:rsidR="00496627" w:rsidRPr="002F0F97">
        <w:rPr>
          <w:rFonts w:ascii="Arial" w:hAnsi="Arial" w:cs="Arial"/>
          <w:sz w:val="24"/>
          <w:szCs w:val="24"/>
        </w:rPr>
        <w:t xml:space="preserve"> w elektronicznym generatorze wniosków </w:t>
      </w:r>
      <w:r w:rsidR="00DB6646" w:rsidRPr="002F0F97">
        <w:rPr>
          <w:rFonts w:ascii="Arial" w:hAnsi="Arial" w:cs="Arial"/>
          <w:sz w:val="24"/>
          <w:szCs w:val="24"/>
        </w:rPr>
        <w:t>www.witkac.pl</w:t>
      </w:r>
      <w:r w:rsidR="00496627" w:rsidRPr="002F0F97">
        <w:rPr>
          <w:rFonts w:ascii="Arial" w:hAnsi="Arial" w:cs="Arial"/>
          <w:sz w:val="24"/>
          <w:szCs w:val="24"/>
        </w:rPr>
        <w:t xml:space="preserve"> w terminie do </w:t>
      </w:r>
      <w:r w:rsidR="00DB6646" w:rsidRPr="002F0F97">
        <w:rPr>
          <w:rFonts w:ascii="Arial" w:hAnsi="Arial" w:cs="Arial"/>
          <w:b/>
          <w:bCs/>
          <w:sz w:val="24"/>
          <w:szCs w:val="24"/>
        </w:rPr>
        <w:t>7</w:t>
      </w:r>
      <w:r w:rsidR="00496627" w:rsidRPr="002F0F97">
        <w:rPr>
          <w:rFonts w:ascii="Arial" w:hAnsi="Arial" w:cs="Arial"/>
          <w:b/>
          <w:bCs/>
          <w:sz w:val="24"/>
          <w:szCs w:val="24"/>
        </w:rPr>
        <w:t xml:space="preserve"> dni</w:t>
      </w:r>
      <w:r w:rsidR="00496627" w:rsidRPr="002F0F97">
        <w:rPr>
          <w:rFonts w:ascii="Arial" w:hAnsi="Arial" w:cs="Arial"/>
          <w:sz w:val="24"/>
          <w:szCs w:val="24"/>
        </w:rPr>
        <w:t xml:space="preserve"> od daty powiadomienia o konieczności jej uzupełnienia lub poprawy. Powiadomienie może nastąpić w formie elektronicznej.</w:t>
      </w:r>
    </w:p>
    <w:p w14:paraId="65395DDD" w14:textId="120053B6" w:rsidR="005B43D0" w:rsidRPr="002F0F97" w:rsidRDefault="00947F2B" w:rsidP="006F75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 xml:space="preserve">W terminie </w:t>
      </w:r>
      <w:r w:rsidR="007C6DCE" w:rsidRPr="002F0F97">
        <w:rPr>
          <w:rFonts w:ascii="Arial" w:hAnsi="Arial" w:cs="Arial"/>
          <w:b/>
          <w:bCs/>
          <w:sz w:val="24"/>
          <w:szCs w:val="24"/>
        </w:rPr>
        <w:t>3</w:t>
      </w:r>
      <w:r w:rsidRPr="002F0F97">
        <w:rPr>
          <w:rFonts w:ascii="Arial" w:hAnsi="Arial" w:cs="Arial"/>
          <w:b/>
          <w:bCs/>
          <w:sz w:val="24"/>
          <w:szCs w:val="24"/>
        </w:rPr>
        <w:t xml:space="preserve"> dni</w:t>
      </w:r>
      <w:r w:rsidRPr="002F0F97">
        <w:rPr>
          <w:rFonts w:ascii="Arial" w:hAnsi="Arial" w:cs="Arial"/>
          <w:sz w:val="24"/>
          <w:szCs w:val="24"/>
        </w:rPr>
        <w:t xml:space="preserve"> od złożenia poprawionej lub uzupełnionej aktualizacji należy złożyć w </w:t>
      </w:r>
      <w:r w:rsidR="00CA2F3A" w:rsidRPr="002F0F97">
        <w:rPr>
          <w:rFonts w:ascii="Arial" w:hAnsi="Arial" w:cs="Arial"/>
          <w:sz w:val="24"/>
          <w:szCs w:val="24"/>
        </w:rPr>
        <w:t xml:space="preserve">Kancelarii </w:t>
      </w:r>
      <w:r w:rsidRPr="002F0F97">
        <w:rPr>
          <w:rFonts w:ascii="Arial" w:hAnsi="Arial" w:cs="Arial"/>
          <w:sz w:val="24"/>
          <w:szCs w:val="24"/>
        </w:rPr>
        <w:t>Regionaln</w:t>
      </w:r>
      <w:r w:rsidR="00CA2F3A" w:rsidRPr="002F0F97">
        <w:rPr>
          <w:rFonts w:ascii="Arial" w:hAnsi="Arial" w:cs="Arial"/>
          <w:sz w:val="24"/>
          <w:szCs w:val="24"/>
        </w:rPr>
        <w:t>ego</w:t>
      </w:r>
      <w:r w:rsidRPr="002F0F97">
        <w:rPr>
          <w:rFonts w:ascii="Arial" w:hAnsi="Arial" w:cs="Arial"/>
          <w:sz w:val="24"/>
          <w:szCs w:val="24"/>
        </w:rPr>
        <w:t xml:space="preserve"> Centrum Polityki Społecznej w Łodzi,</w:t>
      </w:r>
      <w:r w:rsidR="004B7965" w:rsidRPr="002F0F97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 xml:space="preserve">91-302 Łódź, ul. Snycerska 8 </w:t>
      </w:r>
      <w:r w:rsidR="00CA2F3A" w:rsidRPr="002F0F97">
        <w:rPr>
          <w:rFonts w:ascii="Arial" w:hAnsi="Arial" w:cs="Arial"/>
          <w:sz w:val="24"/>
          <w:szCs w:val="24"/>
        </w:rPr>
        <w:t xml:space="preserve">potwierdzenie złożenia </w:t>
      </w:r>
      <w:r w:rsidRPr="002F0F97">
        <w:rPr>
          <w:rFonts w:ascii="Arial" w:hAnsi="Arial" w:cs="Arial"/>
          <w:sz w:val="24"/>
          <w:szCs w:val="24"/>
        </w:rPr>
        <w:t>uzupełni</w:t>
      </w:r>
      <w:r w:rsidR="00FC27C8" w:rsidRPr="002F0F97">
        <w:rPr>
          <w:rFonts w:ascii="Arial" w:hAnsi="Arial" w:cs="Arial"/>
          <w:sz w:val="24"/>
          <w:szCs w:val="24"/>
        </w:rPr>
        <w:t>onej</w:t>
      </w:r>
      <w:r w:rsidRPr="002F0F97">
        <w:rPr>
          <w:rFonts w:ascii="Arial" w:hAnsi="Arial" w:cs="Arial"/>
          <w:sz w:val="24"/>
          <w:szCs w:val="24"/>
        </w:rPr>
        <w:t>/poprawionej aktualizacji</w:t>
      </w:r>
      <w:r w:rsidR="002F0F97" w:rsidRPr="002F0F97">
        <w:rPr>
          <w:rFonts w:ascii="Arial" w:hAnsi="Arial" w:cs="Arial"/>
          <w:sz w:val="24"/>
          <w:szCs w:val="24"/>
        </w:rPr>
        <w:t>,</w:t>
      </w:r>
      <w:r w:rsidRPr="002F0F97">
        <w:rPr>
          <w:rFonts w:ascii="Arial" w:hAnsi="Arial" w:cs="Arial"/>
          <w:sz w:val="24"/>
          <w:szCs w:val="24"/>
        </w:rPr>
        <w:t xml:space="preserve"> wydrukowane z elektronicznego generatora wniosków </w:t>
      </w:r>
      <w:r w:rsidR="00CA2F3A" w:rsidRPr="002F0F97">
        <w:rPr>
          <w:rFonts w:ascii="Arial" w:hAnsi="Arial" w:cs="Arial"/>
          <w:sz w:val="24"/>
          <w:szCs w:val="24"/>
        </w:rPr>
        <w:t>www.witkac.pl</w:t>
      </w:r>
      <w:r w:rsidRPr="002F0F97">
        <w:rPr>
          <w:rFonts w:ascii="Arial" w:hAnsi="Arial" w:cs="Arial"/>
          <w:sz w:val="24"/>
          <w:szCs w:val="24"/>
        </w:rPr>
        <w:t xml:space="preserve">. O terminie złożenia </w:t>
      </w:r>
      <w:bookmarkStart w:id="6" w:name="_Hlk143685782"/>
      <w:r w:rsidR="001D09FF" w:rsidRPr="002F0F97">
        <w:rPr>
          <w:rFonts w:ascii="Arial" w:hAnsi="Arial" w:cs="Arial"/>
          <w:sz w:val="24"/>
          <w:szCs w:val="24"/>
        </w:rPr>
        <w:t xml:space="preserve">potwierdzenia złożenia </w:t>
      </w:r>
      <w:r w:rsidR="00FC27C8" w:rsidRPr="002F0F97">
        <w:rPr>
          <w:rFonts w:ascii="Arial" w:hAnsi="Arial" w:cs="Arial"/>
          <w:sz w:val="24"/>
          <w:szCs w:val="24"/>
        </w:rPr>
        <w:t xml:space="preserve">uzupełnionej/poprawionej </w:t>
      </w:r>
      <w:bookmarkEnd w:id="6"/>
      <w:r w:rsidR="00FC27C8" w:rsidRPr="002F0F97">
        <w:rPr>
          <w:rFonts w:ascii="Arial" w:hAnsi="Arial" w:cs="Arial"/>
          <w:sz w:val="24"/>
          <w:szCs w:val="24"/>
        </w:rPr>
        <w:t>aktualizacji</w:t>
      </w:r>
      <w:r w:rsidRPr="002F0F97">
        <w:rPr>
          <w:rFonts w:ascii="Arial" w:hAnsi="Arial" w:cs="Arial"/>
          <w:sz w:val="24"/>
          <w:szCs w:val="24"/>
        </w:rPr>
        <w:t xml:space="preserve"> decyduje data wp</w:t>
      </w:r>
      <w:r w:rsidR="006C779B" w:rsidRPr="002F0F97">
        <w:rPr>
          <w:rFonts w:ascii="Arial" w:hAnsi="Arial" w:cs="Arial"/>
          <w:sz w:val="24"/>
          <w:szCs w:val="24"/>
        </w:rPr>
        <w:t>ływu</w:t>
      </w:r>
      <w:r w:rsidR="004B7965" w:rsidRPr="002F0F97">
        <w:rPr>
          <w:rFonts w:ascii="Arial" w:hAnsi="Arial" w:cs="Arial"/>
          <w:sz w:val="24"/>
          <w:szCs w:val="24"/>
        </w:rPr>
        <w:br/>
      </w:r>
      <w:r w:rsidR="006C779B" w:rsidRPr="002F0F97">
        <w:rPr>
          <w:rFonts w:ascii="Arial" w:hAnsi="Arial" w:cs="Arial"/>
          <w:sz w:val="24"/>
          <w:szCs w:val="24"/>
        </w:rPr>
        <w:t xml:space="preserve">do </w:t>
      </w:r>
      <w:r w:rsidR="004B70AE" w:rsidRPr="002F0F97">
        <w:rPr>
          <w:rFonts w:ascii="Arial" w:hAnsi="Arial" w:cs="Arial"/>
          <w:sz w:val="24"/>
          <w:szCs w:val="24"/>
        </w:rPr>
        <w:t xml:space="preserve">Kancelarii </w:t>
      </w:r>
      <w:r w:rsidRPr="002F0F97">
        <w:rPr>
          <w:rFonts w:ascii="Arial" w:hAnsi="Arial" w:cs="Arial"/>
          <w:sz w:val="24"/>
          <w:szCs w:val="24"/>
        </w:rPr>
        <w:t>Regionalnego Centrum Polityki Społ</w:t>
      </w:r>
      <w:r w:rsidR="006C779B" w:rsidRPr="002F0F97">
        <w:rPr>
          <w:rFonts w:ascii="Arial" w:hAnsi="Arial" w:cs="Arial"/>
          <w:sz w:val="24"/>
          <w:szCs w:val="24"/>
        </w:rPr>
        <w:t>ecznej w Łodzi (niezależnie od</w:t>
      </w:r>
      <w:r w:rsidR="005B43D0" w:rsidRPr="002F0F97">
        <w:rPr>
          <w:rFonts w:ascii="Arial" w:hAnsi="Arial" w:cs="Arial"/>
          <w:sz w:val="24"/>
          <w:szCs w:val="24"/>
        </w:rPr>
        <w:t xml:space="preserve"> daty stempla pocztowego).</w:t>
      </w:r>
    </w:p>
    <w:p w14:paraId="71FEB4B9" w14:textId="30444217" w:rsidR="00CB34AB" w:rsidRPr="002F0F97" w:rsidRDefault="00947F2B" w:rsidP="004B7965">
      <w:pPr>
        <w:pStyle w:val="Akapitzlist"/>
        <w:autoSpaceDE w:val="0"/>
        <w:autoSpaceDN w:val="0"/>
        <w:adjustRightInd w:val="0"/>
        <w:spacing w:after="0"/>
        <w:ind w:left="709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W przypadku niezłożenia poprawionej lub uzupełnionej aktualizacji,</w:t>
      </w:r>
      <w:r w:rsidR="004B7965" w:rsidRPr="002F0F97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>o której mowa</w:t>
      </w:r>
      <w:r w:rsidR="00D027F7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Pr="002F0F97">
        <w:rPr>
          <w:rFonts w:ascii="Arial" w:hAnsi="Arial" w:cs="Arial"/>
          <w:sz w:val="24"/>
          <w:szCs w:val="24"/>
        </w:rPr>
        <w:t>V.</w:t>
      </w:r>
      <w:r w:rsidR="00456347" w:rsidRPr="002F0F97">
        <w:rPr>
          <w:rFonts w:ascii="Arial" w:hAnsi="Arial" w:cs="Arial"/>
          <w:sz w:val="24"/>
          <w:szCs w:val="24"/>
        </w:rPr>
        <w:t>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456347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ppkt 5 </w:t>
      </w:r>
      <w:r w:rsidR="004B70AE" w:rsidRPr="002F0F97">
        <w:rPr>
          <w:rFonts w:ascii="Arial" w:hAnsi="Arial" w:cs="Arial"/>
          <w:sz w:val="24"/>
          <w:szCs w:val="24"/>
        </w:rPr>
        <w:t xml:space="preserve">ogłoszenia </w:t>
      </w:r>
      <w:r w:rsidR="00435FF3" w:rsidRPr="002F0F97">
        <w:rPr>
          <w:rFonts w:ascii="Arial" w:hAnsi="Arial" w:cs="Arial"/>
          <w:sz w:val="24"/>
          <w:szCs w:val="24"/>
        </w:rPr>
        <w:t xml:space="preserve">lub </w:t>
      </w:r>
      <w:bookmarkStart w:id="7" w:name="_Hlk143521360"/>
      <w:r w:rsidRPr="002F0F97">
        <w:rPr>
          <w:rFonts w:ascii="Arial" w:hAnsi="Arial" w:cs="Arial"/>
          <w:sz w:val="24"/>
          <w:szCs w:val="24"/>
        </w:rPr>
        <w:t>potwierdzenia złożeni</w:t>
      </w:r>
      <w:r w:rsidR="00E06916" w:rsidRPr="002F0F97">
        <w:rPr>
          <w:rFonts w:ascii="Arial" w:hAnsi="Arial" w:cs="Arial"/>
          <w:sz w:val="24"/>
          <w:szCs w:val="24"/>
        </w:rPr>
        <w:t xml:space="preserve">a </w:t>
      </w:r>
      <w:r w:rsidR="00FC27C8" w:rsidRPr="002F0F97">
        <w:rPr>
          <w:rFonts w:ascii="Arial" w:hAnsi="Arial" w:cs="Arial"/>
          <w:sz w:val="24"/>
          <w:szCs w:val="24"/>
        </w:rPr>
        <w:t xml:space="preserve">poprawionej lub uzupełnionej </w:t>
      </w:r>
      <w:r w:rsidR="00E06916" w:rsidRPr="002F0F97">
        <w:rPr>
          <w:rFonts w:ascii="Arial" w:hAnsi="Arial" w:cs="Arial"/>
          <w:sz w:val="24"/>
          <w:szCs w:val="24"/>
        </w:rPr>
        <w:t>aktualizacji</w:t>
      </w:r>
      <w:bookmarkEnd w:id="7"/>
      <w:r w:rsidR="00E06916" w:rsidRPr="002F0F97">
        <w:rPr>
          <w:rFonts w:ascii="Arial" w:hAnsi="Arial" w:cs="Arial"/>
          <w:sz w:val="24"/>
          <w:szCs w:val="24"/>
        </w:rPr>
        <w:t>, o którym mowa</w:t>
      </w:r>
      <w:r w:rsidR="00FC27C8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w </w:t>
      </w:r>
      <w:r w:rsidR="0046273E" w:rsidRPr="002F0F97">
        <w:rPr>
          <w:rFonts w:ascii="Arial" w:hAnsi="Arial" w:cs="Arial"/>
          <w:sz w:val="24"/>
          <w:szCs w:val="24"/>
        </w:rPr>
        <w:t xml:space="preserve">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46273E" w:rsidRPr="002F0F97">
        <w:rPr>
          <w:rFonts w:ascii="Arial" w:hAnsi="Arial" w:cs="Arial"/>
          <w:sz w:val="24"/>
          <w:szCs w:val="24"/>
        </w:rPr>
        <w:t>V.</w:t>
      </w:r>
      <w:r w:rsidR="00456347" w:rsidRPr="002F0F97">
        <w:rPr>
          <w:rFonts w:ascii="Arial" w:hAnsi="Arial" w:cs="Arial"/>
          <w:sz w:val="24"/>
          <w:szCs w:val="24"/>
        </w:rPr>
        <w:t>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C32A71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ppkt 6 </w:t>
      </w:r>
      <w:r w:rsidR="004B70AE" w:rsidRPr="002F0F97">
        <w:rPr>
          <w:rFonts w:ascii="Arial" w:hAnsi="Arial" w:cs="Arial"/>
          <w:sz w:val="24"/>
          <w:szCs w:val="24"/>
        </w:rPr>
        <w:t xml:space="preserve">ogłoszenia </w:t>
      </w:r>
      <w:r w:rsidRPr="002F0F97">
        <w:rPr>
          <w:rFonts w:ascii="Arial" w:hAnsi="Arial" w:cs="Arial"/>
          <w:sz w:val="24"/>
          <w:szCs w:val="24"/>
        </w:rPr>
        <w:t>(jeśli dotyczy) w wymaganym terminie oferent/-ci zostanie/-ną wezwan</w:t>
      </w:r>
      <w:r w:rsidR="00855704" w:rsidRPr="002F0F97">
        <w:rPr>
          <w:rFonts w:ascii="Arial" w:hAnsi="Arial" w:cs="Arial"/>
          <w:sz w:val="24"/>
          <w:szCs w:val="24"/>
        </w:rPr>
        <w:t>y/-</w:t>
      </w:r>
      <w:r w:rsidRPr="002F0F97">
        <w:rPr>
          <w:rFonts w:ascii="Arial" w:hAnsi="Arial" w:cs="Arial"/>
          <w:sz w:val="24"/>
          <w:szCs w:val="24"/>
        </w:rPr>
        <w:t xml:space="preserve">i jednokrotnie do uzupełnienia powyższego w terminie </w:t>
      </w:r>
      <w:r w:rsidR="005B43D0" w:rsidRPr="002F0F97">
        <w:rPr>
          <w:rFonts w:ascii="Arial" w:hAnsi="Arial" w:cs="Arial"/>
          <w:b/>
          <w:bCs/>
          <w:sz w:val="24"/>
          <w:szCs w:val="24"/>
        </w:rPr>
        <w:t xml:space="preserve">3 dni </w:t>
      </w:r>
      <w:r w:rsidR="002540B1" w:rsidRPr="002F0F97">
        <w:rPr>
          <w:rFonts w:ascii="Arial" w:hAnsi="Arial" w:cs="Arial"/>
          <w:b/>
          <w:bCs/>
          <w:sz w:val="24"/>
          <w:szCs w:val="24"/>
        </w:rPr>
        <w:t>roboczych</w:t>
      </w:r>
      <w:r w:rsidRPr="002F0F97">
        <w:rPr>
          <w:rFonts w:ascii="Arial" w:hAnsi="Arial" w:cs="Arial"/>
          <w:sz w:val="24"/>
          <w:szCs w:val="24"/>
        </w:rPr>
        <w:t>. Brak złożenia poprawionej lub uzupełnionej aktualizacji,</w:t>
      </w:r>
      <w:r w:rsidR="004B7965" w:rsidRPr="002F0F97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>o której mowa</w:t>
      </w:r>
      <w:r w:rsidR="00FC27C8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Pr="002F0F97">
        <w:rPr>
          <w:rFonts w:ascii="Arial" w:hAnsi="Arial" w:cs="Arial"/>
          <w:sz w:val="24"/>
          <w:szCs w:val="24"/>
        </w:rPr>
        <w:t>V.</w:t>
      </w:r>
      <w:r w:rsidR="00456347" w:rsidRPr="002F0F97">
        <w:rPr>
          <w:rFonts w:ascii="Arial" w:hAnsi="Arial" w:cs="Arial"/>
          <w:sz w:val="24"/>
          <w:szCs w:val="24"/>
        </w:rPr>
        <w:t>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456347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ppkt 5 </w:t>
      </w:r>
      <w:r w:rsidR="006A4E77" w:rsidRPr="002F0F97">
        <w:rPr>
          <w:rFonts w:ascii="Arial" w:hAnsi="Arial" w:cs="Arial"/>
          <w:sz w:val="24"/>
          <w:szCs w:val="24"/>
        </w:rPr>
        <w:t xml:space="preserve">ogłoszenia </w:t>
      </w:r>
      <w:r w:rsidRPr="002F0F97">
        <w:rPr>
          <w:rFonts w:ascii="Arial" w:hAnsi="Arial" w:cs="Arial"/>
          <w:sz w:val="24"/>
          <w:szCs w:val="24"/>
        </w:rPr>
        <w:t xml:space="preserve">lub potwierdzenia złożenia </w:t>
      </w:r>
      <w:r w:rsidR="00D47827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>ww. aktualizacji, o którym mowa</w:t>
      </w:r>
      <w:r w:rsidR="00FC27C8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Pr="002F0F97">
        <w:rPr>
          <w:rFonts w:ascii="Arial" w:hAnsi="Arial" w:cs="Arial"/>
          <w:sz w:val="24"/>
          <w:szCs w:val="24"/>
        </w:rPr>
        <w:t>V.</w:t>
      </w:r>
      <w:r w:rsidR="00456347" w:rsidRPr="002F0F97">
        <w:rPr>
          <w:rFonts w:ascii="Arial" w:hAnsi="Arial" w:cs="Arial"/>
          <w:sz w:val="24"/>
          <w:szCs w:val="24"/>
        </w:rPr>
        <w:t>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Pr="002F0F97">
        <w:rPr>
          <w:rFonts w:ascii="Arial" w:hAnsi="Arial" w:cs="Arial"/>
          <w:sz w:val="24"/>
          <w:szCs w:val="24"/>
        </w:rPr>
        <w:t xml:space="preserve">.ppkt </w:t>
      </w:r>
      <w:r w:rsidR="006C04BF" w:rsidRPr="002F0F97">
        <w:rPr>
          <w:rFonts w:ascii="Arial" w:hAnsi="Arial" w:cs="Arial"/>
          <w:sz w:val="24"/>
          <w:szCs w:val="24"/>
        </w:rPr>
        <w:t xml:space="preserve">6 </w:t>
      </w:r>
      <w:r w:rsidR="006A4E77" w:rsidRPr="002F0F97">
        <w:rPr>
          <w:rFonts w:ascii="Arial" w:hAnsi="Arial" w:cs="Arial"/>
          <w:sz w:val="24"/>
          <w:szCs w:val="24"/>
        </w:rPr>
        <w:t xml:space="preserve">ogłoszenia </w:t>
      </w:r>
      <w:r w:rsidRPr="002F0F97">
        <w:rPr>
          <w:rFonts w:ascii="Arial" w:hAnsi="Arial" w:cs="Arial"/>
          <w:sz w:val="24"/>
          <w:szCs w:val="24"/>
        </w:rPr>
        <w:t xml:space="preserve">(jeśli dotyczy) pomimo ponownego wezwania będzie </w:t>
      </w:r>
      <w:r w:rsidR="00DB57F6" w:rsidRPr="002F0F97">
        <w:rPr>
          <w:rFonts w:ascii="Arial" w:hAnsi="Arial" w:cs="Arial"/>
          <w:sz w:val="24"/>
          <w:szCs w:val="24"/>
        </w:rPr>
        <w:t>równoznaczny</w:t>
      </w:r>
      <w:r w:rsidR="00FC27C8" w:rsidRPr="002F0F97">
        <w:rPr>
          <w:rFonts w:ascii="Arial" w:hAnsi="Arial" w:cs="Arial"/>
          <w:sz w:val="24"/>
          <w:szCs w:val="24"/>
        </w:rPr>
        <w:t xml:space="preserve"> </w:t>
      </w:r>
      <w:r w:rsidR="006C779B" w:rsidRPr="002F0F97">
        <w:rPr>
          <w:rFonts w:ascii="Arial" w:hAnsi="Arial" w:cs="Arial"/>
          <w:sz w:val="24"/>
          <w:szCs w:val="24"/>
        </w:rPr>
        <w:t>z rezygnacją</w:t>
      </w:r>
      <w:r w:rsidRPr="002F0F97">
        <w:rPr>
          <w:rFonts w:ascii="Arial" w:hAnsi="Arial" w:cs="Arial"/>
          <w:sz w:val="24"/>
          <w:szCs w:val="24"/>
        </w:rPr>
        <w:t xml:space="preserve"> z dotacji, co będzie skutkować niepodpisaniem umowy.</w:t>
      </w:r>
    </w:p>
    <w:p w14:paraId="6D7F56C3" w14:textId="1D94AA61" w:rsidR="00382B90" w:rsidRPr="002F0F97" w:rsidRDefault="00CB34AB" w:rsidP="004B7965">
      <w:pPr>
        <w:pStyle w:val="Akapitzlist"/>
        <w:autoSpaceDE w:val="0"/>
        <w:autoSpaceDN w:val="0"/>
        <w:adjustRightInd w:val="0"/>
        <w:spacing w:after="0"/>
        <w:ind w:left="709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 xml:space="preserve">O </w:t>
      </w:r>
      <w:r w:rsidR="00456347" w:rsidRPr="002F0F97">
        <w:rPr>
          <w:rFonts w:ascii="Arial" w:hAnsi="Arial" w:cs="Arial"/>
          <w:sz w:val="24"/>
          <w:szCs w:val="24"/>
        </w:rPr>
        <w:t xml:space="preserve">terminie złożenia </w:t>
      </w:r>
      <w:r w:rsidR="00AD1159" w:rsidRPr="002F0F97">
        <w:rPr>
          <w:rFonts w:ascii="Arial" w:hAnsi="Arial" w:cs="Arial"/>
          <w:sz w:val="24"/>
          <w:szCs w:val="24"/>
        </w:rPr>
        <w:t>potwierdzenia złożenia</w:t>
      </w:r>
      <w:r w:rsidR="00FC27C8" w:rsidRPr="002F0F97">
        <w:rPr>
          <w:rFonts w:ascii="Arial" w:hAnsi="Arial" w:cs="Arial"/>
          <w:sz w:val="24"/>
          <w:szCs w:val="24"/>
        </w:rPr>
        <w:t xml:space="preserve"> uzupełnionej/poprawionej</w:t>
      </w:r>
      <w:r w:rsidR="00AD1159" w:rsidRPr="002F0F97">
        <w:rPr>
          <w:rFonts w:ascii="Arial" w:hAnsi="Arial" w:cs="Arial"/>
          <w:sz w:val="24"/>
          <w:szCs w:val="24"/>
        </w:rPr>
        <w:t xml:space="preserve"> aktualizacji,</w:t>
      </w:r>
      <w:r w:rsidR="0011359B" w:rsidRPr="002F0F97">
        <w:rPr>
          <w:rFonts w:ascii="Arial" w:hAnsi="Arial" w:cs="Arial"/>
          <w:sz w:val="24"/>
          <w:szCs w:val="24"/>
        </w:rPr>
        <w:t xml:space="preserve"> </w:t>
      </w:r>
      <w:r w:rsidR="00AD1159" w:rsidRPr="002F0F97">
        <w:rPr>
          <w:rFonts w:ascii="Arial" w:hAnsi="Arial" w:cs="Arial"/>
          <w:sz w:val="24"/>
          <w:szCs w:val="24"/>
        </w:rPr>
        <w:t xml:space="preserve">o którym mowa </w:t>
      </w:r>
      <w:r w:rsidR="00E57499" w:rsidRPr="002F0F97">
        <w:rPr>
          <w:rFonts w:ascii="Arial" w:hAnsi="Arial" w:cs="Arial"/>
          <w:sz w:val="24"/>
          <w:szCs w:val="24"/>
        </w:rPr>
        <w:t xml:space="preserve">w pkt.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AD1159" w:rsidRPr="002F0F97">
        <w:rPr>
          <w:rFonts w:ascii="Arial" w:hAnsi="Arial" w:cs="Arial"/>
          <w:sz w:val="24"/>
          <w:szCs w:val="24"/>
        </w:rPr>
        <w:t>V.3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4D25D7" w:rsidRPr="002F0F97">
        <w:rPr>
          <w:rFonts w:ascii="Arial" w:hAnsi="Arial" w:cs="Arial"/>
          <w:sz w:val="24"/>
          <w:szCs w:val="24"/>
        </w:rPr>
        <w:t xml:space="preserve"> </w:t>
      </w:r>
      <w:r w:rsidR="00AD1159" w:rsidRPr="002F0F97">
        <w:rPr>
          <w:rFonts w:ascii="Arial" w:hAnsi="Arial" w:cs="Arial"/>
          <w:sz w:val="24"/>
          <w:szCs w:val="24"/>
        </w:rPr>
        <w:t xml:space="preserve">ppkt 6 </w:t>
      </w:r>
      <w:r w:rsidR="00CB651C" w:rsidRPr="002F0F97">
        <w:rPr>
          <w:rFonts w:ascii="Arial" w:hAnsi="Arial" w:cs="Arial"/>
          <w:sz w:val="24"/>
          <w:szCs w:val="24"/>
        </w:rPr>
        <w:t xml:space="preserve">ogłoszenia </w:t>
      </w:r>
      <w:r w:rsidR="00456347" w:rsidRPr="002F0F97">
        <w:rPr>
          <w:rFonts w:ascii="Arial" w:hAnsi="Arial" w:cs="Arial"/>
          <w:sz w:val="24"/>
          <w:szCs w:val="24"/>
        </w:rPr>
        <w:t xml:space="preserve">decyduje data wpływu do </w:t>
      </w:r>
      <w:r w:rsidR="002540B1" w:rsidRPr="002F0F97">
        <w:rPr>
          <w:rFonts w:ascii="Arial" w:hAnsi="Arial" w:cs="Arial"/>
          <w:sz w:val="24"/>
          <w:szCs w:val="24"/>
        </w:rPr>
        <w:t>Kancelarii</w:t>
      </w:r>
      <w:r w:rsidR="00E57499" w:rsidRPr="002F0F97">
        <w:rPr>
          <w:rFonts w:ascii="Arial" w:hAnsi="Arial" w:cs="Arial"/>
          <w:sz w:val="24"/>
          <w:szCs w:val="24"/>
        </w:rPr>
        <w:t xml:space="preserve"> </w:t>
      </w:r>
      <w:r w:rsidR="00456347" w:rsidRPr="002F0F97">
        <w:rPr>
          <w:rFonts w:ascii="Arial" w:hAnsi="Arial" w:cs="Arial"/>
          <w:sz w:val="24"/>
          <w:szCs w:val="24"/>
        </w:rPr>
        <w:t>Regionalnego Centrum Polityki Społecznej w Łodzi (niezależnie od daty stempla pocztowego).</w:t>
      </w:r>
    </w:p>
    <w:p w14:paraId="6E80B5F8" w14:textId="517275AB" w:rsidR="00382B90" w:rsidRPr="002F0F97" w:rsidRDefault="00496627" w:rsidP="009A4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W przypadku otrzymania niższej niż wnioskowana kwota dotacji, oferent/-ci może/-gą zrezygnować z realizacji zadania.</w:t>
      </w:r>
    </w:p>
    <w:p w14:paraId="1119F651" w14:textId="547B5303" w:rsidR="001D09FF" w:rsidRPr="002F0F97" w:rsidRDefault="00496627" w:rsidP="009A41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Przekazanie dotacji następuje na podstawie umowy zawartej pomiędzy Województwem Łódzkim a podmiotem wskazanym w uchwale Zarządu Województwa Łódzkiego</w:t>
      </w:r>
      <w:r w:rsidR="00BD01F5" w:rsidRPr="002F0F97">
        <w:rPr>
          <w:rFonts w:ascii="Arial" w:hAnsi="Arial" w:cs="Arial"/>
          <w:sz w:val="24"/>
          <w:szCs w:val="24"/>
        </w:rPr>
        <w:t>, do której załącznik stanowi oferta w ustalonym końcowym brzmieniu</w:t>
      </w:r>
      <w:r w:rsidR="0011359B" w:rsidRPr="002F0F97">
        <w:rPr>
          <w:rFonts w:ascii="Arial" w:hAnsi="Arial" w:cs="Arial"/>
          <w:sz w:val="24"/>
          <w:szCs w:val="24"/>
        </w:rPr>
        <w:t xml:space="preserve"> </w:t>
      </w:r>
      <w:r w:rsidR="00BD01F5" w:rsidRPr="002F0F97">
        <w:rPr>
          <w:rFonts w:ascii="Arial" w:hAnsi="Arial" w:cs="Arial"/>
          <w:sz w:val="24"/>
          <w:szCs w:val="24"/>
        </w:rPr>
        <w:t>[tj. oferta uwzględniająca wszystkie ewentualne poprawki</w:t>
      </w:r>
      <w:r w:rsidR="00781D17" w:rsidRPr="002F0F97">
        <w:rPr>
          <w:rFonts w:ascii="Arial" w:hAnsi="Arial" w:cs="Arial"/>
          <w:sz w:val="24"/>
          <w:szCs w:val="24"/>
        </w:rPr>
        <w:br/>
      </w:r>
      <w:r w:rsidR="00F94541" w:rsidRPr="002F0F97">
        <w:rPr>
          <w:rFonts w:ascii="Arial" w:hAnsi="Arial" w:cs="Arial"/>
          <w:sz w:val="24"/>
          <w:szCs w:val="24"/>
        </w:rPr>
        <w:t>i aktualizacje</w:t>
      </w:r>
      <w:r w:rsidR="00BD01F5" w:rsidRPr="002F0F97">
        <w:rPr>
          <w:rFonts w:ascii="Arial" w:hAnsi="Arial" w:cs="Arial"/>
          <w:sz w:val="24"/>
          <w:szCs w:val="24"/>
        </w:rPr>
        <w:t>]</w:t>
      </w:r>
      <w:r w:rsidRPr="002F0F97">
        <w:rPr>
          <w:rFonts w:ascii="Arial" w:hAnsi="Arial" w:cs="Arial"/>
          <w:sz w:val="24"/>
          <w:szCs w:val="24"/>
        </w:rPr>
        <w:t xml:space="preserve">. </w:t>
      </w:r>
      <w:r w:rsidR="00D94E91" w:rsidRPr="002F0F97">
        <w:rPr>
          <w:rFonts w:ascii="Arial" w:hAnsi="Arial" w:cs="Arial"/>
          <w:sz w:val="24"/>
          <w:szCs w:val="24"/>
        </w:rPr>
        <w:t>W przypadku</w:t>
      </w:r>
      <w:r w:rsidR="002F0F97" w:rsidRPr="002F0F97">
        <w:rPr>
          <w:rFonts w:ascii="Arial" w:hAnsi="Arial" w:cs="Arial"/>
          <w:sz w:val="24"/>
          <w:szCs w:val="24"/>
        </w:rPr>
        <w:t>,</w:t>
      </w:r>
      <w:r w:rsidR="00D94E91" w:rsidRPr="002F0F97">
        <w:rPr>
          <w:rFonts w:ascii="Arial" w:hAnsi="Arial" w:cs="Arial"/>
          <w:sz w:val="24"/>
          <w:szCs w:val="24"/>
        </w:rPr>
        <w:t xml:space="preserve"> jeśli na etapie przygotowania umowy i analizy dokumentów, o których mowa w pkt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D94E91" w:rsidRPr="002F0F97">
        <w:rPr>
          <w:rFonts w:ascii="Arial" w:hAnsi="Arial" w:cs="Arial"/>
          <w:sz w:val="24"/>
          <w:szCs w:val="24"/>
        </w:rPr>
        <w:t>V.3</w:t>
      </w:r>
      <w:r w:rsidR="005E11D6" w:rsidRPr="002F0F97">
        <w:rPr>
          <w:rFonts w:ascii="Arial" w:hAnsi="Arial" w:cs="Arial"/>
          <w:sz w:val="24"/>
          <w:szCs w:val="24"/>
        </w:rPr>
        <w:t>3</w:t>
      </w:r>
      <w:r w:rsidR="00D94E91" w:rsidRPr="002F0F97">
        <w:rPr>
          <w:rFonts w:ascii="Arial" w:hAnsi="Arial" w:cs="Arial"/>
          <w:sz w:val="24"/>
          <w:szCs w:val="24"/>
        </w:rPr>
        <w:t xml:space="preserve"> </w:t>
      </w:r>
      <w:r w:rsidR="00AD1159" w:rsidRPr="002F0F97">
        <w:rPr>
          <w:rFonts w:ascii="Arial" w:hAnsi="Arial" w:cs="Arial"/>
          <w:sz w:val="24"/>
          <w:szCs w:val="24"/>
        </w:rPr>
        <w:t xml:space="preserve">i </w:t>
      </w:r>
      <w:r w:rsidR="00C56133" w:rsidRPr="002F0F97">
        <w:rPr>
          <w:rFonts w:ascii="Arial" w:hAnsi="Arial" w:cs="Arial"/>
          <w:sz w:val="24"/>
          <w:szCs w:val="24"/>
        </w:rPr>
        <w:t>I</w:t>
      </w:r>
      <w:r w:rsidR="00AD1159" w:rsidRPr="002F0F97">
        <w:rPr>
          <w:rFonts w:ascii="Arial" w:hAnsi="Arial" w:cs="Arial"/>
          <w:sz w:val="24"/>
          <w:szCs w:val="24"/>
        </w:rPr>
        <w:t>V.3</w:t>
      </w:r>
      <w:r w:rsidR="005E11D6" w:rsidRPr="002F0F97">
        <w:rPr>
          <w:rFonts w:ascii="Arial" w:hAnsi="Arial" w:cs="Arial"/>
          <w:sz w:val="24"/>
          <w:szCs w:val="24"/>
        </w:rPr>
        <w:t>4</w:t>
      </w:r>
      <w:r w:rsidR="00AD1159" w:rsidRPr="002F0F97">
        <w:rPr>
          <w:rFonts w:ascii="Arial" w:hAnsi="Arial" w:cs="Arial"/>
          <w:sz w:val="24"/>
          <w:szCs w:val="24"/>
        </w:rPr>
        <w:t xml:space="preserve"> ppkt 1 a) </w:t>
      </w:r>
      <w:r w:rsidR="00D94E91" w:rsidRPr="002F0F97">
        <w:rPr>
          <w:rFonts w:ascii="Arial" w:hAnsi="Arial" w:cs="Arial"/>
          <w:sz w:val="24"/>
          <w:szCs w:val="24"/>
        </w:rPr>
        <w:t>ogłoszenia, stwierdzone zostaną przesłanki, wskazujące na brak podstawy prawnej</w:t>
      </w:r>
      <w:r w:rsidR="00781D17" w:rsidRPr="002F0F97">
        <w:rPr>
          <w:rFonts w:ascii="Arial" w:hAnsi="Arial" w:cs="Arial"/>
          <w:sz w:val="24"/>
          <w:szCs w:val="24"/>
        </w:rPr>
        <w:br/>
      </w:r>
      <w:r w:rsidR="00D94E91" w:rsidRPr="002F0F97">
        <w:rPr>
          <w:rFonts w:ascii="Arial" w:hAnsi="Arial" w:cs="Arial"/>
          <w:sz w:val="24"/>
          <w:szCs w:val="24"/>
        </w:rPr>
        <w:t xml:space="preserve">do zawarcia umowy (np. z dokumentów wynika, że działalność statutowa </w:t>
      </w:r>
      <w:r w:rsidR="00D94E91" w:rsidRPr="002F0F97">
        <w:rPr>
          <w:rFonts w:ascii="Arial" w:hAnsi="Arial" w:cs="Arial"/>
          <w:sz w:val="24"/>
          <w:szCs w:val="24"/>
        </w:rPr>
        <w:lastRenderedPageBreak/>
        <w:t>oferenta nie jest zgodna z obszarem, w którym ogłoszony został otwarty konkurs) umowa z wybranym oferentem nie będzie mogła być zawarta.</w:t>
      </w:r>
    </w:p>
    <w:p w14:paraId="07E1B248" w14:textId="5B792AF3" w:rsidR="00496627" w:rsidRPr="002F0F97" w:rsidRDefault="00496627" w:rsidP="00781D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 xml:space="preserve">W przypadku niepodpisania przez oferenta/-ów umowy z Województwem Łódzkim w terminie </w:t>
      </w:r>
      <w:r w:rsidRPr="002F0F97">
        <w:rPr>
          <w:rFonts w:ascii="Arial" w:hAnsi="Arial" w:cs="Arial"/>
          <w:b/>
          <w:bCs/>
          <w:sz w:val="24"/>
          <w:szCs w:val="24"/>
        </w:rPr>
        <w:t>30 dni</w:t>
      </w:r>
      <w:r w:rsidRPr="002F0F97">
        <w:rPr>
          <w:rFonts w:ascii="Arial" w:hAnsi="Arial" w:cs="Arial"/>
          <w:sz w:val="24"/>
          <w:szCs w:val="24"/>
        </w:rPr>
        <w:t xml:space="preserve"> od dnia wezwania do jej podpisania</w:t>
      </w:r>
      <w:r w:rsidR="004232D5" w:rsidRPr="002F0F97">
        <w:rPr>
          <w:rFonts w:ascii="Arial" w:hAnsi="Arial" w:cs="Arial"/>
          <w:sz w:val="24"/>
          <w:szCs w:val="24"/>
        </w:rPr>
        <w:t>,</w:t>
      </w:r>
      <w:r w:rsidRPr="002F0F97">
        <w:rPr>
          <w:rFonts w:ascii="Arial" w:hAnsi="Arial" w:cs="Arial"/>
          <w:sz w:val="24"/>
          <w:szCs w:val="24"/>
        </w:rPr>
        <w:t xml:space="preserve"> uznaje się,</w:t>
      </w:r>
      <w:r w:rsidR="00BE16D0" w:rsidRPr="002F0F97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>że oferent/-ci zrezygnował/-li z realizacji zadania. Wezwanie do podpisania umowy może być przekazane drogą pisemną lub za pomocą środków komunikacji elektronicznej.</w:t>
      </w:r>
    </w:p>
    <w:p w14:paraId="3D007AA8" w14:textId="77777777" w:rsidR="00496627" w:rsidRPr="002F0F97" w:rsidRDefault="00496627" w:rsidP="00B42827">
      <w:pPr>
        <w:pStyle w:val="Nagwek1"/>
        <w:numPr>
          <w:ilvl w:val="0"/>
          <w:numId w:val="6"/>
        </w:numPr>
        <w:spacing w:before="600" w:after="240"/>
        <w:ind w:left="142" w:hanging="142"/>
        <w:jc w:val="left"/>
      </w:pPr>
      <w:r w:rsidRPr="002F0F97">
        <w:t>Zasady realizacji i rozliczenia zadania publicznego</w:t>
      </w:r>
    </w:p>
    <w:p w14:paraId="5CB9612D" w14:textId="1A2C871D" w:rsidR="00E85E71" w:rsidRPr="002F0F97" w:rsidRDefault="00DA213A" w:rsidP="00781D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 xml:space="preserve">Zadania, które zostaną wsparte </w:t>
      </w:r>
      <w:r w:rsidR="00496627" w:rsidRPr="002F0F97">
        <w:rPr>
          <w:rFonts w:ascii="Arial" w:hAnsi="Arial" w:cs="Arial"/>
          <w:sz w:val="24"/>
          <w:szCs w:val="24"/>
        </w:rPr>
        <w:t>do wykonania</w:t>
      </w:r>
      <w:r w:rsidR="002F0F97" w:rsidRPr="002F0F97">
        <w:rPr>
          <w:rFonts w:ascii="Arial" w:hAnsi="Arial" w:cs="Arial"/>
          <w:sz w:val="24"/>
          <w:szCs w:val="24"/>
        </w:rPr>
        <w:t>,</w:t>
      </w:r>
      <w:r w:rsidR="00496627" w:rsidRPr="002F0F97">
        <w:rPr>
          <w:rFonts w:ascii="Arial" w:hAnsi="Arial" w:cs="Arial"/>
          <w:sz w:val="24"/>
          <w:szCs w:val="24"/>
        </w:rPr>
        <w:t xml:space="preserve"> powinny być realizowane zgodnie z postanowieniami umowy, przy czym przy ocenie prawidłowości ich realizacji zwraca się szczególną uwagę na:</w:t>
      </w:r>
    </w:p>
    <w:p w14:paraId="5EBEA7F4" w14:textId="16F2E0E4" w:rsidR="00E85E71" w:rsidRPr="002F0F97" w:rsidRDefault="00496627" w:rsidP="006F75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prawidłowe, rzetelne oraz terminowe sporządzanie sprawozdań z wykonania zadania</w:t>
      </w:r>
      <w:r w:rsidR="00743FFA" w:rsidRPr="002F0F97">
        <w:rPr>
          <w:rFonts w:ascii="Arial" w:hAnsi="Arial" w:cs="Arial"/>
          <w:sz w:val="24"/>
          <w:szCs w:val="24"/>
        </w:rPr>
        <w:t>,</w:t>
      </w:r>
    </w:p>
    <w:p w14:paraId="37173B79" w14:textId="7EAA55FA" w:rsidR="00E85E71" w:rsidRPr="002F0F97" w:rsidRDefault="00496627" w:rsidP="006F75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14:paraId="61154761" w14:textId="77777777" w:rsidR="005E11D6" w:rsidRPr="002F0F97" w:rsidRDefault="00496627" w:rsidP="006F75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14:paraId="7C35BD5F" w14:textId="497906A4" w:rsidR="00E85E71" w:rsidRPr="002F0F97" w:rsidRDefault="00496627" w:rsidP="006F75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 xml:space="preserve">realizowanie </w:t>
      </w:r>
      <w:r w:rsidR="006B0C30" w:rsidRPr="002F0F97">
        <w:rPr>
          <w:rFonts w:ascii="Arial" w:hAnsi="Arial" w:cs="Arial"/>
          <w:sz w:val="24"/>
          <w:szCs w:val="24"/>
        </w:rPr>
        <w:t xml:space="preserve">zadania merytorycznego </w:t>
      </w:r>
      <w:r w:rsidR="00A63788" w:rsidRPr="002F0F97">
        <w:rPr>
          <w:rFonts w:ascii="Arial" w:hAnsi="Arial" w:cs="Arial"/>
          <w:sz w:val="24"/>
          <w:szCs w:val="24"/>
        </w:rPr>
        <w:t xml:space="preserve">zgodnie </w:t>
      </w:r>
      <w:r w:rsidR="00DA213A" w:rsidRPr="002F0F97">
        <w:rPr>
          <w:rFonts w:ascii="Arial" w:hAnsi="Arial" w:cs="Arial"/>
          <w:sz w:val="24"/>
          <w:szCs w:val="24"/>
        </w:rPr>
        <w:t>ze Strategią Rozwoju Województwa Łódzkiego 2030, Strategią w zakresie polityki społecznej województwa łódzkiego do 2030 roku</w:t>
      </w:r>
      <w:r w:rsidR="00E6566A" w:rsidRPr="002F0F97">
        <w:rPr>
          <w:rFonts w:ascii="Arial" w:hAnsi="Arial" w:cs="Arial"/>
          <w:sz w:val="24"/>
          <w:szCs w:val="24"/>
        </w:rPr>
        <w:t xml:space="preserve"> oraz Wojewódzkim Programem Wyrównywania Szans Osób Niepełnosprawnych i Przeciwdziałania Ich Wykluczeniu Społecznemu oraz Pomocy w Zatrudnianiu Osób Niepełnosprawnych Województwa Łódzkiego 2030</w:t>
      </w:r>
      <w:r w:rsidR="00D03D2A" w:rsidRPr="002F0F97">
        <w:rPr>
          <w:rFonts w:ascii="Arial" w:hAnsi="Arial" w:cs="Arial"/>
          <w:sz w:val="24"/>
          <w:szCs w:val="24"/>
        </w:rPr>
        <w:t>,</w:t>
      </w:r>
    </w:p>
    <w:p w14:paraId="35AEBA10" w14:textId="7E562291" w:rsidR="00B05F2E" w:rsidRPr="002F0F97" w:rsidRDefault="00D03D2A" w:rsidP="006F75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uznaniem dotacji za pobraną nienależnie, zgodnie z art. 252 ust. 1 </w:t>
      </w:r>
      <w:r w:rsidR="00B63601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>pkt 2 ustawy o finansach publicznych).</w:t>
      </w:r>
    </w:p>
    <w:p w14:paraId="7FEC3984" w14:textId="30AE2CBF" w:rsidR="00EE204E" w:rsidRPr="002F0F97" w:rsidRDefault="00496627" w:rsidP="00781D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14:paraId="58777DCB" w14:textId="77777777" w:rsidR="00EE204E" w:rsidRPr="002F0F97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są niezbędne do realizacji zadania,</w:t>
      </w:r>
    </w:p>
    <w:p w14:paraId="53CDDFC7" w14:textId="106DD71F" w:rsidR="00EE204E" w:rsidRPr="002F0F97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 xml:space="preserve">zostaną przewidziane w ofercie, tj. uwzględnione w </w:t>
      </w:r>
      <w:r w:rsidR="001A0A49" w:rsidRPr="002F0F97">
        <w:rPr>
          <w:rFonts w:ascii="Arial" w:hAnsi="Arial" w:cs="Arial"/>
          <w:sz w:val="24"/>
          <w:szCs w:val="24"/>
        </w:rPr>
        <w:t xml:space="preserve">sekcji </w:t>
      </w:r>
      <w:r w:rsidRPr="002F0F97">
        <w:rPr>
          <w:rFonts w:ascii="Arial" w:hAnsi="Arial" w:cs="Arial"/>
          <w:sz w:val="24"/>
          <w:szCs w:val="24"/>
        </w:rPr>
        <w:t>V.A</w:t>
      </w:r>
      <w:r w:rsidR="00A63788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 xml:space="preserve">„Zestawienie kosztów realizacji zadania”, </w:t>
      </w:r>
      <w:r w:rsidR="001A0A49" w:rsidRPr="002F0F97">
        <w:rPr>
          <w:rFonts w:ascii="Arial" w:hAnsi="Arial" w:cs="Arial"/>
          <w:sz w:val="24"/>
          <w:szCs w:val="24"/>
        </w:rPr>
        <w:t xml:space="preserve">sekcji </w:t>
      </w:r>
      <w:r w:rsidRPr="002F0F97">
        <w:rPr>
          <w:rFonts w:ascii="Arial" w:hAnsi="Arial" w:cs="Arial"/>
          <w:sz w:val="24"/>
          <w:szCs w:val="24"/>
        </w:rPr>
        <w:t xml:space="preserve">V.B „Źródła finansowania kosztów realizacji </w:t>
      </w:r>
      <w:r w:rsidR="006C779B" w:rsidRPr="002F0F97">
        <w:rPr>
          <w:rFonts w:ascii="Arial" w:hAnsi="Arial" w:cs="Arial"/>
          <w:sz w:val="24"/>
          <w:szCs w:val="24"/>
        </w:rPr>
        <w:t>zadania”</w:t>
      </w:r>
      <w:r w:rsidRPr="002F0F97">
        <w:rPr>
          <w:rFonts w:ascii="Arial" w:hAnsi="Arial" w:cs="Arial"/>
          <w:sz w:val="24"/>
          <w:szCs w:val="24"/>
        </w:rPr>
        <w:t xml:space="preserve"> oraz </w:t>
      </w:r>
      <w:r w:rsidR="001A0A49" w:rsidRPr="002F0F97">
        <w:rPr>
          <w:rFonts w:ascii="Arial" w:hAnsi="Arial" w:cs="Arial"/>
          <w:sz w:val="24"/>
          <w:szCs w:val="24"/>
        </w:rPr>
        <w:t xml:space="preserve">sekcji </w:t>
      </w:r>
      <w:r w:rsidRPr="002F0F97">
        <w:rPr>
          <w:rFonts w:ascii="Arial" w:hAnsi="Arial" w:cs="Arial"/>
          <w:sz w:val="24"/>
          <w:szCs w:val="24"/>
        </w:rPr>
        <w:t>IV.2 „Zasoby kadrowe, rzeczowe</w:t>
      </w:r>
      <w:r w:rsidR="00FB03BA" w:rsidRPr="002F0F97">
        <w:rPr>
          <w:rFonts w:ascii="Arial" w:hAnsi="Arial" w:cs="Arial"/>
          <w:sz w:val="24"/>
          <w:szCs w:val="24"/>
        </w:rPr>
        <w:t xml:space="preserve"> </w:t>
      </w:r>
      <w:r w:rsidRPr="002F0F97">
        <w:rPr>
          <w:rFonts w:ascii="Arial" w:hAnsi="Arial" w:cs="Arial"/>
          <w:sz w:val="24"/>
          <w:szCs w:val="24"/>
        </w:rPr>
        <w:t>i finansowe oferenta, które będą wykorzystane do realizacji zadania” (jeżeli oferent/-ci przewiduje/-ą wykorzystanie wkładu osobowego i/lub wykorzystanie wkładu rzeczowego) oraz w umowie zawartej pomiędzy oferentem/-ami</w:t>
      </w:r>
      <w:r w:rsidR="00781D17" w:rsidRPr="002F0F97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>a Województwem Łódzkim,</w:t>
      </w:r>
    </w:p>
    <w:p w14:paraId="70BE1A84" w14:textId="50C77F5C" w:rsidR="00EE204E" w:rsidRPr="002F0F97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 w:rsidR="00950292" w:rsidRPr="002F0F97">
        <w:rPr>
          <w:rFonts w:ascii="Arial" w:hAnsi="Arial" w:cs="Arial"/>
          <w:sz w:val="24"/>
          <w:szCs w:val="24"/>
        </w:rPr>
        <w:br/>
      </w:r>
      <w:r w:rsidRPr="002F0F97">
        <w:rPr>
          <w:rFonts w:ascii="Arial" w:hAnsi="Arial" w:cs="Arial"/>
          <w:sz w:val="24"/>
          <w:szCs w:val="24"/>
        </w:rPr>
        <w:t>z danych nakładów,</w:t>
      </w:r>
    </w:p>
    <w:p w14:paraId="38737E2F" w14:textId="77777777" w:rsidR="00C24717" w:rsidRPr="002F0F97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14:paraId="01487C32" w14:textId="06219115" w:rsidR="00B05F2E" w:rsidRPr="00DD46C6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2F0F97">
        <w:rPr>
          <w:rFonts w:ascii="Arial" w:hAnsi="Arial" w:cs="Arial"/>
          <w:sz w:val="24"/>
          <w:szCs w:val="24"/>
        </w:rPr>
        <w:lastRenderedPageBreak/>
        <w:t>są poparte stosownymi dokumentami, w szczególności zostały wykazane</w:t>
      </w:r>
      <w:r w:rsidR="007A5526" w:rsidRPr="002F0F97">
        <w:rPr>
          <w:rFonts w:ascii="Arial" w:hAnsi="Arial" w:cs="Arial"/>
          <w:sz w:val="24"/>
          <w:szCs w:val="24"/>
        </w:rPr>
        <w:br/>
      </w:r>
      <w:r w:rsidRPr="00DD46C6">
        <w:rPr>
          <w:rFonts w:ascii="Arial" w:hAnsi="Arial" w:cs="Arial"/>
          <w:sz w:val="24"/>
          <w:szCs w:val="24"/>
        </w:rPr>
        <w:t>w dokumentacji finansowej oferenta/-ów.</w:t>
      </w:r>
    </w:p>
    <w:p w14:paraId="27938718" w14:textId="2B2B790E" w:rsidR="00C24717" w:rsidRPr="00DD46C6" w:rsidRDefault="00496627" w:rsidP="00781D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DD46C6">
        <w:rPr>
          <w:rFonts w:ascii="Arial" w:hAnsi="Arial" w:cs="Arial"/>
          <w:sz w:val="24"/>
          <w:szCs w:val="24"/>
        </w:rPr>
        <w:t>Za wydatki, których nie można sfinansować z</w:t>
      </w:r>
      <w:r w:rsidR="00C24717" w:rsidRPr="00DD46C6">
        <w:rPr>
          <w:rFonts w:ascii="Arial" w:hAnsi="Arial" w:cs="Arial"/>
          <w:sz w:val="24"/>
          <w:szCs w:val="24"/>
        </w:rPr>
        <w:t xml:space="preserve"> </w:t>
      </w:r>
      <w:r w:rsidRPr="00DD46C6">
        <w:rPr>
          <w:rFonts w:ascii="Arial" w:hAnsi="Arial" w:cs="Arial"/>
          <w:sz w:val="24"/>
          <w:szCs w:val="24"/>
        </w:rPr>
        <w:t>przyznanej dotacji, uznaje się</w:t>
      </w:r>
      <w:r w:rsidR="006E5D74" w:rsidRPr="00DD46C6">
        <w:rPr>
          <w:rFonts w:ascii="Arial" w:hAnsi="Arial" w:cs="Arial"/>
          <w:sz w:val="24"/>
          <w:szCs w:val="24"/>
        </w:rPr>
        <w:br/>
      </w:r>
      <w:r w:rsidRPr="00DD46C6">
        <w:rPr>
          <w:rFonts w:ascii="Arial" w:hAnsi="Arial" w:cs="Arial"/>
          <w:sz w:val="24"/>
          <w:szCs w:val="24"/>
        </w:rPr>
        <w:t>w szczególności:</w:t>
      </w:r>
    </w:p>
    <w:p w14:paraId="3C8A7917" w14:textId="77777777" w:rsidR="00C24717" w:rsidRPr="00DD46C6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DD46C6">
        <w:rPr>
          <w:rFonts w:ascii="Arial" w:hAnsi="Arial" w:cs="Arial"/>
          <w:sz w:val="24"/>
          <w:szCs w:val="24"/>
        </w:rPr>
        <w:t>wydatki zrealizowane przed datą zawarcia umowy,</w:t>
      </w:r>
    </w:p>
    <w:p w14:paraId="6E6DD6EA" w14:textId="77777777" w:rsidR="00C24717" w:rsidRPr="00DD46C6" w:rsidRDefault="001A0A49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DD46C6">
        <w:rPr>
          <w:rFonts w:ascii="Arial" w:hAnsi="Arial" w:cs="Arial"/>
          <w:sz w:val="24"/>
          <w:szCs w:val="24"/>
        </w:rPr>
        <w:t>wydatki związane z budową</w:t>
      </w:r>
      <w:r w:rsidR="00496627" w:rsidRPr="00DD46C6">
        <w:rPr>
          <w:rFonts w:ascii="Arial" w:hAnsi="Arial" w:cs="Arial"/>
          <w:sz w:val="24"/>
          <w:szCs w:val="24"/>
        </w:rPr>
        <w:t>, zakup</w:t>
      </w:r>
      <w:r w:rsidRPr="00DD46C6">
        <w:rPr>
          <w:rFonts w:ascii="Arial" w:hAnsi="Arial" w:cs="Arial"/>
          <w:sz w:val="24"/>
          <w:szCs w:val="24"/>
        </w:rPr>
        <w:t>em</w:t>
      </w:r>
      <w:r w:rsidR="00496627" w:rsidRPr="00DD46C6">
        <w:rPr>
          <w:rFonts w:ascii="Arial" w:hAnsi="Arial" w:cs="Arial"/>
          <w:sz w:val="24"/>
          <w:szCs w:val="24"/>
        </w:rPr>
        <w:t xml:space="preserve"> budynków lub lokali, zakup</w:t>
      </w:r>
      <w:r w:rsidRPr="00DD46C6">
        <w:rPr>
          <w:rFonts w:ascii="Arial" w:hAnsi="Arial" w:cs="Arial"/>
          <w:sz w:val="24"/>
          <w:szCs w:val="24"/>
        </w:rPr>
        <w:t>em</w:t>
      </w:r>
      <w:r w:rsidR="00496627" w:rsidRPr="00DD46C6">
        <w:rPr>
          <w:rFonts w:ascii="Arial" w:hAnsi="Arial" w:cs="Arial"/>
          <w:sz w:val="24"/>
          <w:szCs w:val="24"/>
        </w:rPr>
        <w:t xml:space="preserve"> gruntów,</w:t>
      </w:r>
    </w:p>
    <w:p w14:paraId="264A95D5" w14:textId="5FDDD1DE" w:rsidR="005E11D6" w:rsidRPr="004B414D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4B414D">
        <w:rPr>
          <w:rFonts w:ascii="Arial" w:hAnsi="Arial" w:cs="Arial"/>
          <w:sz w:val="24"/>
          <w:szCs w:val="24"/>
        </w:rPr>
        <w:t>wydatki związane z działalnością gospodarczą,</w:t>
      </w:r>
    </w:p>
    <w:p w14:paraId="2C92E743" w14:textId="2B52BE7E" w:rsidR="00066220" w:rsidRPr="004B414D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4B414D">
        <w:rPr>
          <w:rFonts w:ascii="Arial" w:hAnsi="Arial" w:cs="Arial"/>
          <w:sz w:val="24"/>
          <w:szCs w:val="24"/>
        </w:rPr>
        <w:t>zakup środków trwałych, których jednostkowy koszt przekracza 10</w:t>
      </w:r>
      <w:r w:rsidR="00466E99">
        <w:rPr>
          <w:rFonts w:ascii="Arial" w:hAnsi="Arial" w:cs="Arial"/>
          <w:sz w:val="24"/>
          <w:szCs w:val="24"/>
        </w:rPr>
        <w:t> </w:t>
      </w:r>
      <w:r w:rsidRPr="004B414D">
        <w:rPr>
          <w:rFonts w:ascii="Arial" w:hAnsi="Arial" w:cs="Arial"/>
          <w:sz w:val="24"/>
          <w:szCs w:val="24"/>
        </w:rPr>
        <w:t>000</w:t>
      </w:r>
      <w:r w:rsidR="00F650A7" w:rsidRPr="004B414D">
        <w:rPr>
          <w:rFonts w:ascii="Arial" w:hAnsi="Arial" w:cs="Arial"/>
          <w:sz w:val="24"/>
          <w:szCs w:val="24"/>
        </w:rPr>
        <w:t>,00</w:t>
      </w:r>
      <w:r w:rsidRPr="004B414D">
        <w:rPr>
          <w:rFonts w:ascii="Arial" w:hAnsi="Arial" w:cs="Arial"/>
          <w:sz w:val="24"/>
          <w:szCs w:val="24"/>
        </w:rPr>
        <w:t xml:space="preserve"> zł lub zakup rzeczy ruchomych, których jednostkowy koszt przekracza</w:t>
      </w:r>
      <w:r w:rsidR="00781D17" w:rsidRPr="004B414D">
        <w:rPr>
          <w:rFonts w:ascii="Arial" w:hAnsi="Arial" w:cs="Arial"/>
          <w:sz w:val="24"/>
          <w:szCs w:val="24"/>
        </w:rPr>
        <w:br/>
      </w:r>
      <w:r w:rsidR="00C24717" w:rsidRPr="004B414D">
        <w:rPr>
          <w:rFonts w:ascii="Arial" w:hAnsi="Arial" w:cs="Arial"/>
          <w:sz w:val="24"/>
          <w:szCs w:val="24"/>
        </w:rPr>
        <w:t>5</w:t>
      </w:r>
      <w:r w:rsidR="00466E99">
        <w:rPr>
          <w:rFonts w:ascii="Arial" w:hAnsi="Arial" w:cs="Arial"/>
          <w:sz w:val="24"/>
          <w:szCs w:val="24"/>
        </w:rPr>
        <w:t> </w:t>
      </w:r>
      <w:r w:rsidR="00C24717" w:rsidRPr="004B414D">
        <w:rPr>
          <w:rFonts w:ascii="Arial" w:hAnsi="Arial" w:cs="Arial"/>
          <w:sz w:val="24"/>
          <w:szCs w:val="24"/>
        </w:rPr>
        <w:t>000</w:t>
      </w:r>
      <w:r w:rsidR="00F650A7" w:rsidRPr="004B414D">
        <w:rPr>
          <w:rFonts w:ascii="Arial" w:hAnsi="Arial" w:cs="Arial"/>
          <w:sz w:val="24"/>
          <w:szCs w:val="24"/>
        </w:rPr>
        <w:t>,00</w:t>
      </w:r>
      <w:r w:rsidRPr="004B414D">
        <w:rPr>
          <w:rFonts w:ascii="Arial" w:hAnsi="Arial" w:cs="Arial"/>
          <w:sz w:val="24"/>
          <w:szCs w:val="24"/>
        </w:rPr>
        <w:t xml:space="preserve"> zł,</w:t>
      </w:r>
    </w:p>
    <w:p w14:paraId="30C69669" w14:textId="5E5C14E9" w:rsidR="00286497" w:rsidRPr="004B414D" w:rsidRDefault="00496627" w:rsidP="00781D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4B414D">
        <w:rPr>
          <w:rFonts w:ascii="Arial" w:hAnsi="Arial" w:cs="Arial"/>
          <w:sz w:val="24"/>
          <w:szCs w:val="24"/>
        </w:rPr>
        <w:t xml:space="preserve">koszty administracyjne przekraczające </w:t>
      </w:r>
      <w:r w:rsidR="00066220" w:rsidRPr="004B414D">
        <w:rPr>
          <w:rFonts w:ascii="Arial" w:hAnsi="Arial" w:cs="Arial"/>
          <w:b/>
          <w:bCs/>
          <w:sz w:val="24"/>
          <w:szCs w:val="24"/>
        </w:rPr>
        <w:t>10%</w:t>
      </w:r>
      <w:r w:rsidR="00066220" w:rsidRPr="004B414D">
        <w:rPr>
          <w:rFonts w:ascii="Arial" w:hAnsi="Arial" w:cs="Arial"/>
          <w:sz w:val="24"/>
          <w:szCs w:val="24"/>
        </w:rPr>
        <w:t xml:space="preserve"> wydatkowanej kwoty dotacji</w:t>
      </w:r>
      <w:r w:rsidRPr="004B414D">
        <w:rPr>
          <w:rFonts w:ascii="Arial" w:hAnsi="Arial" w:cs="Arial"/>
          <w:sz w:val="24"/>
          <w:szCs w:val="24"/>
        </w:rPr>
        <w:t xml:space="preserve"> (koszty obsługi zadania publicznego, w tym koszty</w:t>
      </w:r>
      <w:r w:rsidR="00B05F2E" w:rsidRPr="004B414D">
        <w:rPr>
          <w:rFonts w:ascii="Arial" w:hAnsi="Arial" w:cs="Arial"/>
          <w:sz w:val="24"/>
          <w:szCs w:val="24"/>
        </w:rPr>
        <w:t xml:space="preserve"> </w:t>
      </w:r>
      <w:r w:rsidRPr="004B414D">
        <w:rPr>
          <w:rFonts w:ascii="Arial" w:hAnsi="Arial" w:cs="Arial"/>
          <w:sz w:val="24"/>
          <w:szCs w:val="24"/>
        </w:rPr>
        <w:t>o charakterze finansowym, nadzorczym i kontrolnym m.in.: koszty związane</w:t>
      </w:r>
      <w:r w:rsidR="00B05F2E" w:rsidRPr="004B414D">
        <w:rPr>
          <w:rFonts w:ascii="Arial" w:hAnsi="Arial" w:cs="Arial"/>
          <w:sz w:val="24"/>
          <w:szCs w:val="24"/>
        </w:rPr>
        <w:t xml:space="preserve"> </w:t>
      </w:r>
      <w:r w:rsidRPr="004B414D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D518CA" w:rsidRPr="004B414D">
        <w:rPr>
          <w:rFonts w:ascii="Arial" w:hAnsi="Arial" w:cs="Arial"/>
          <w:sz w:val="24"/>
          <w:szCs w:val="24"/>
        </w:rPr>
        <w:t xml:space="preserve"> – koszty administracyjne </w:t>
      </w:r>
      <w:r w:rsidR="00D518CA" w:rsidRPr="004B414D">
        <w:rPr>
          <w:rFonts w:ascii="Arial" w:hAnsi="Arial" w:cs="Arial"/>
          <w:b/>
          <w:bCs/>
          <w:sz w:val="24"/>
          <w:szCs w:val="24"/>
        </w:rPr>
        <w:t xml:space="preserve">powyżej </w:t>
      </w:r>
      <w:r w:rsidR="00066220" w:rsidRPr="004B414D">
        <w:rPr>
          <w:rFonts w:ascii="Arial" w:hAnsi="Arial" w:cs="Arial"/>
          <w:b/>
          <w:bCs/>
          <w:sz w:val="24"/>
          <w:szCs w:val="24"/>
        </w:rPr>
        <w:t>10</w:t>
      </w:r>
      <w:r w:rsidR="00D518CA" w:rsidRPr="004B414D">
        <w:rPr>
          <w:rFonts w:ascii="Arial" w:hAnsi="Arial" w:cs="Arial"/>
          <w:b/>
          <w:bCs/>
          <w:sz w:val="24"/>
          <w:szCs w:val="24"/>
        </w:rPr>
        <w:t>%</w:t>
      </w:r>
      <w:r w:rsidR="00D518CA" w:rsidRPr="004B414D">
        <w:rPr>
          <w:rFonts w:ascii="Arial" w:hAnsi="Arial" w:cs="Arial"/>
          <w:sz w:val="24"/>
          <w:szCs w:val="24"/>
        </w:rPr>
        <w:t xml:space="preserve"> wydatkowanej kwoty dotacji</w:t>
      </w:r>
      <w:r w:rsidR="005B6732" w:rsidRPr="004B414D">
        <w:rPr>
          <w:rFonts w:ascii="Arial" w:hAnsi="Arial" w:cs="Arial"/>
          <w:sz w:val="24"/>
          <w:szCs w:val="24"/>
        </w:rPr>
        <w:t>,</w:t>
      </w:r>
      <w:r w:rsidR="00D518CA" w:rsidRPr="004B414D">
        <w:rPr>
          <w:rFonts w:ascii="Arial" w:hAnsi="Arial" w:cs="Arial"/>
          <w:sz w:val="24"/>
          <w:szCs w:val="24"/>
        </w:rPr>
        <w:t xml:space="preserve"> mogą być natomiast poniesione w rama</w:t>
      </w:r>
      <w:r w:rsidR="00E635A9" w:rsidRPr="004B414D">
        <w:rPr>
          <w:rFonts w:ascii="Arial" w:hAnsi="Arial" w:cs="Arial"/>
          <w:sz w:val="24"/>
          <w:szCs w:val="24"/>
        </w:rPr>
        <w:t>ch wkładu własnego finansowego</w:t>
      </w:r>
      <w:r w:rsidR="00D518CA" w:rsidRPr="004B414D">
        <w:rPr>
          <w:rFonts w:ascii="Arial" w:hAnsi="Arial" w:cs="Arial"/>
          <w:sz w:val="24"/>
          <w:szCs w:val="24"/>
        </w:rPr>
        <w:t>, wkładu osobowego lub rzeczowego</w:t>
      </w:r>
      <w:r w:rsidRPr="004B414D">
        <w:rPr>
          <w:rFonts w:ascii="Arial" w:hAnsi="Arial" w:cs="Arial"/>
          <w:sz w:val="24"/>
          <w:szCs w:val="24"/>
        </w:rPr>
        <w:t>,</w:t>
      </w:r>
    </w:p>
    <w:p w14:paraId="70D66E2A" w14:textId="10634B1A" w:rsidR="00B05F2E" w:rsidRPr="004B414D" w:rsidRDefault="004716AB" w:rsidP="006F75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240" w:after="240"/>
        <w:ind w:left="851"/>
        <w:contextualSpacing w:val="0"/>
        <w:rPr>
          <w:rFonts w:ascii="Arial" w:hAnsi="Arial" w:cs="Arial"/>
          <w:sz w:val="24"/>
          <w:szCs w:val="24"/>
        </w:rPr>
      </w:pPr>
      <w:r w:rsidRPr="004B414D">
        <w:rPr>
          <w:rFonts w:ascii="Arial" w:hAnsi="Arial" w:cs="Arial"/>
          <w:sz w:val="24"/>
          <w:szCs w:val="24"/>
        </w:rPr>
        <w:t>wydatków związanych z remontem budynków</w:t>
      </w:r>
      <w:r w:rsidR="00496627" w:rsidRPr="004B414D">
        <w:rPr>
          <w:rFonts w:ascii="Arial" w:hAnsi="Arial" w:cs="Arial"/>
          <w:sz w:val="24"/>
          <w:szCs w:val="24"/>
        </w:rPr>
        <w:t>.</w:t>
      </w:r>
    </w:p>
    <w:p w14:paraId="6F376CE2" w14:textId="5BC9165A" w:rsidR="00286497" w:rsidRPr="004B414D" w:rsidRDefault="00496627" w:rsidP="00781D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4B414D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realizującego/-ych zadanie</w:t>
      </w:r>
      <w:r w:rsidR="00F7328D" w:rsidRPr="004B414D">
        <w:rPr>
          <w:rFonts w:ascii="Arial" w:hAnsi="Arial" w:cs="Arial"/>
          <w:sz w:val="24"/>
          <w:szCs w:val="24"/>
        </w:rPr>
        <w:br/>
      </w:r>
      <w:r w:rsidRPr="004B414D">
        <w:rPr>
          <w:rFonts w:ascii="Arial" w:hAnsi="Arial" w:cs="Arial"/>
          <w:sz w:val="24"/>
          <w:szCs w:val="24"/>
        </w:rPr>
        <w:t>nie mogą być:</w:t>
      </w:r>
    </w:p>
    <w:p w14:paraId="692A992B" w14:textId="1BEF0C89" w:rsidR="004B414D" w:rsidRPr="004B414D" w:rsidRDefault="004B414D" w:rsidP="006F753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4B414D">
        <w:rPr>
          <w:rFonts w:ascii="Arial" w:hAnsi="Arial" w:cs="Arial"/>
          <w:sz w:val="24"/>
          <w:szCs w:val="24"/>
        </w:rPr>
        <w:t>środki finansowe pochodzące z Państwowego Funduszu Rehabilitacji Osób Niepełnosprawnych,</w:t>
      </w:r>
    </w:p>
    <w:p w14:paraId="5DC1F352" w14:textId="727AB97B" w:rsidR="00EC1027" w:rsidRPr="004B414D" w:rsidRDefault="00496627" w:rsidP="006F753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40" w:after="240"/>
        <w:ind w:left="851"/>
        <w:rPr>
          <w:rFonts w:ascii="Arial" w:hAnsi="Arial" w:cs="Arial"/>
          <w:sz w:val="24"/>
          <w:szCs w:val="24"/>
        </w:rPr>
      </w:pPr>
      <w:r w:rsidRPr="004B414D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14:paraId="0A17DE8A" w14:textId="0EAA50B0" w:rsidR="00EC1027" w:rsidRPr="00447CE5" w:rsidRDefault="00496627" w:rsidP="006F753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40" w:after="24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447CE5">
        <w:rPr>
          <w:rFonts w:ascii="Arial" w:hAnsi="Arial" w:cs="Arial"/>
          <w:sz w:val="24"/>
          <w:szCs w:val="24"/>
        </w:rPr>
        <w:t>świadczenia pieniężne od odbiorców zadania</w:t>
      </w:r>
      <w:r w:rsidR="00781D17" w:rsidRPr="00447CE5">
        <w:rPr>
          <w:rFonts w:ascii="Arial" w:hAnsi="Arial" w:cs="Arial"/>
          <w:sz w:val="24"/>
          <w:szCs w:val="24"/>
        </w:rPr>
        <w:t>.</w:t>
      </w:r>
    </w:p>
    <w:p w14:paraId="1B926240" w14:textId="535BBBC2" w:rsidR="00835A8A" w:rsidRPr="00B574CB" w:rsidRDefault="00133980" w:rsidP="00E6209E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0"/>
        <w:contextualSpacing w:val="0"/>
        <w:rPr>
          <w:rFonts w:ascii="Arial" w:hAnsi="Arial" w:cs="Arial"/>
          <w:sz w:val="24"/>
          <w:szCs w:val="24"/>
        </w:rPr>
      </w:pPr>
      <w:r w:rsidRPr="00447CE5">
        <w:rPr>
          <w:rFonts w:ascii="Arial" w:hAnsi="Arial" w:cs="Arial"/>
          <w:sz w:val="24"/>
          <w:szCs w:val="24"/>
        </w:rPr>
        <w:t>1)</w:t>
      </w:r>
      <w:r w:rsidR="009D6D41" w:rsidRPr="00447CE5">
        <w:rPr>
          <w:rFonts w:ascii="Arial" w:hAnsi="Arial" w:cs="Arial"/>
          <w:sz w:val="24"/>
          <w:szCs w:val="24"/>
        </w:rPr>
        <w:tab/>
      </w:r>
      <w:r w:rsidR="00D7124B" w:rsidRPr="00447CE5">
        <w:rPr>
          <w:rFonts w:ascii="Arial" w:hAnsi="Arial" w:cs="Arial"/>
          <w:sz w:val="24"/>
          <w:szCs w:val="24"/>
        </w:rPr>
        <w:t xml:space="preserve">W </w:t>
      </w:r>
      <w:r w:rsidR="0089508A" w:rsidRPr="00447CE5">
        <w:rPr>
          <w:rFonts w:ascii="Arial" w:hAnsi="Arial" w:cs="Arial"/>
          <w:sz w:val="24"/>
          <w:szCs w:val="24"/>
        </w:rPr>
        <w:t>trakcie</w:t>
      </w:r>
      <w:r w:rsidR="00835A8A" w:rsidRPr="00447CE5">
        <w:rPr>
          <w:rFonts w:ascii="Arial" w:hAnsi="Arial" w:cs="Arial"/>
          <w:sz w:val="24"/>
          <w:szCs w:val="24"/>
        </w:rPr>
        <w:t xml:space="preserve"> </w:t>
      </w:r>
      <w:r w:rsidR="0089508A" w:rsidRPr="00447CE5">
        <w:rPr>
          <w:rFonts w:ascii="Arial" w:hAnsi="Arial" w:cs="Arial"/>
          <w:sz w:val="24"/>
          <w:szCs w:val="24"/>
        </w:rPr>
        <w:t>realizacji zadania przes</w:t>
      </w:r>
      <w:r w:rsidR="0049005E" w:rsidRPr="00447CE5">
        <w:rPr>
          <w:rFonts w:ascii="Arial" w:hAnsi="Arial" w:cs="Arial"/>
          <w:sz w:val="24"/>
          <w:szCs w:val="24"/>
        </w:rPr>
        <w:t>unięcia</w:t>
      </w:r>
      <w:r w:rsidR="00835A8A" w:rsidRPr="00447CE5">
        <w:rPr>
          <w:rFonts w:ascii="Arial" w:hAnsi="Arial" w:cs="Arial"/>
          <w:sz w:val="24"/>
          <w:szCs w:val="24"/>
        </w:rPr>
        <w:t xml:space="preserve"> </w:t>
      </w:r>
      <w:r w:rsidR="0049005E" w:rsidRPr="00447CE5">
        <w:rPr>
          <w:rFonts w:ascii="Arial" w:hAnsi="Arial" w:cs="Arial"/>
          <w:sz w:val="24"/>
          <w:szCs w:val="24"/>
        </w:rPr>
        <w:t>pomiędzy poszczególnymi</w:t>
      </w:r>
      <w:r w:rsidR="00781D17" w:rsidRPr="00447CE5">
        <w:rPr>
          <w:rFonts w:ascii="Arial" w:hAnsi="Arial" w:cs="Arial"/>
          <w:sz w:val="24"/>
          <w:szCs w:val="24"/>
        </w:rPr>
        <w:t xml:space="preserve"> </w:t>
      </w:r>
      <w:r w:rsidR="0089508A" w:rsidRPr="00447CE5">
        <w:rPr>
          <w:rFonts w:ascii="Arial" w:hAnsi="Arial" w:cs="Arial"/>
          <w:sz w:val="24"/>
          <w:szCs w:val="24"/>
        </w:rPr>
        <w:t>pozycjami</w:t>
      </w:r>
      <w:r w:rsidR="00D7124B" w:rsidRPr="00447CE5">
        <w:rPr>
          <w:rFonts w:ascii="Arial" w:hAnsi="Arial" w:cs="Arial"/>
          <w:sz w:val="24"/>
          <w:szCs w:val="24"/>
        </w:rPr>
        <w:t xml:space="preserve"> k</w:t>
      </w:r>
      <w:r w:rsidR="0089508A" w:rsidRPr="00447CE5">
        <w:rPr>
          <w:rFonts w:ascii="Arial" w:hAnsi="Arial" w:cs="Arial"/>
          <w:sz w:val="24"/>
          <w:szCs w:val="24"/>
        </w:rPr>
        <w:t>osztów</w:t>
      </w:r>
      <w:r w:rsidR="00447CE5" w:rsidRPr="00447CE5">
        <w:rPr>
          <w:rFonts w:ascii="Arial" w:hAnsi="Arial" w:cs="Arial"/>
          <w:sz w:val="24"/>
          <w:szCs w:val="24"/>
        </w:rPr>
        <w:t>,</w:t>
      </w:r>
      <w:r w:rsidR="0089508A" w:rsidRPr="00447CE5">
        <w:rPr>
          <w:rFonts w:ascii="Arial" w:hAnsi="Arial" w:cs="Arial"/>
          <w:sz w:val="24"/>
          <w:szCs w:val="24"/>
        </w:rPr>
        <w:t xml:space="preserve"> określonymi w kalkulacji przewidywanych kosztów</w:t>
      </w:r>
      <w:r w:rsidR="00447CE5" w:rsidRPr="00447CE5">
        <w:rPr>
          <w:rFonts w:ascii="Arial" w:hAnsi="Arial" w:cs="Arial"/>
          <w:sz w:val="24"/>
          <w:szCs w:val="24"/>
        </w:rPr>
        <w:t>,</w:t>
      </w:r>
      <w:r w:rsidR="0089508A" w:rsidRPr="00447CE5">
        <w:rPr>
          <w:rFonts w:ascii="Arial" w:hAnsi="Arial" w:cs="Arial"/>
          <w:sz w:val="24"/>
          <w:szCs w:val="24"/>
        </w:rPr>
        <w:t xml:space="preserve"> uznaje się</w:t>
      </w:r>
      <w:r w:rsidR="00D7124B" w:rsidRPr="00447CE5">
        <w:rPr>
          <w:rFonts w:ascii="Arial" w:hAnsi="Arial" w:cs="Arial"/>
          <w:sz w:val="24"/>
          <w:szCs w:val="24"/>
        </w:rPr>
        <w:t xml:space="preserve"> </w:t>
      </w:r>
      <w:r w:rsidR="0089508A" w:rsidRPr="00447CE5">
        <w:rPr>
          <w:rFonts w:ascii="Arial" w:hAnsi="Arial" w:cs="Arial"/>
          <w:sz w:val="24"/>
          <w:szCs w:val="24"/>
        </w:rPr>
        <w:t>za zgodne</w:t>
      </w:r>
      <w:r w:rsidR="0011359B" w:rsidRPr="00447CE5">
        <w:rPr>
          <w:rFonts w:ascii="Arial" w:hAnsi="Arial" w:cs="Arial"/>
          <w:sz w:val="24"/>
          <w:szCs w:val="24"/>
        </w:rPr>
        <w:t xml:space="preserve"> </w:t>
      </w:r>
      <w:r w:rsidR="0089508A" w:rsidRPr="00447CE5">
        <w:rPr>
          <w:rFonts w:ascii="Arial" w:hAnsi="Arial" w:cs="Arial"/>
          <w:sz w:val="24"/>
          <w:szCs w:val="24"/>
        </w:rPr>
        <w:t>z umową, gdy nie nastąpiło zwiększenie danej pozycji o więcej niż 15% lub gdy nastąpiło zmniejszenie danej pozycji w dowolnej wysokości,</w:t>
      </w:r>
      <w:r w:rsidR="00447CE5" w:rsidRPr="00447CE5">
        <w:rPr>
          <w:rFonts w:ascii="Arial" w:hAnsi="Arial" w:cs="Arial"/>
          <w:sz w:val="24"/>
          <w:szCs w:val="24"/>
        </w:rPr>
        <w:t xml:space="preserve"> </w:t>
      </w:r>
      <w:r w:rsidR="0089508A" w:rsidRPr="00447CE5">
        <w:rPr>
          <w:rFonts w:ascii="Arial" w:hAnsi="Arial" w:cs="Arial"/>
          <w:sz w:val="24"/>
          <w:szCs w:val="24"/>
        </w:rPr>
        <w:t xml:space="preserve">pod warunkiem zrealizowania założonych w ofercie rezultatów </w:t>
      </w:r>
      <w:r w:rsidR="00447CE5" w:rsidRPr="00447CE5">
        <w:rPr>
          <w:rFonts w:ascii="Arial" w:hAnsi="Arial" w:cs="Arial"/>
          <w:sz w:val="24"/>
          <w:szCs w:val="24"/>
        </w:rPr>
        <w:br/>
      </w:r>
      <w:r w:rsidR="0089508A" w:rsidRPr="00447CE5">
        <w:rPr>
          <w:rFonts w:ascii="Arial" w:hAnsi="Arial" w:cs="Arial"/>
          <w:sz w:val="24"/>
          <w:szCs w:val="24"/>
        </w:rPr>
        <w:t>i działań</w:t>
      </w:r>
      <w:r w:rsidR="00447CE5" w:rsidRPr="00447CE5">
        <w:rPr>
          <w:rFonts w:ascii="Arial" w:hAnsi="Arial" w:cs="Arial"/>
          <w:sz w:val="24"/>
          <w:szCs w:val="24"/>
        </w:rPr>
        <w:t xml:space="preserve"> </w:t>
      </w:r>
      <w:r w:rsidR="0089508A" w:rsidRPr="00447CE5">
        <w:rPr>
          <w:rFonts w:ascii="Arial" w:hAnsi="Arial" w:cs="Arial"/>
          <w:sz w:val="24"/>
          <w:szCs w:val="24"/>
        </w:rPr>
        <w:t>na wymaganym poziomie. Zwiększenie powyżej 15% zostanie uznane</w:t>
      </w:r>
      <w:r w:rsidR="00447CE5" w:rsidRPr="00447CE5">
        <w:rPr>
          <w:rFonts w:ascii="Arial" w:hAnsi="Arial" w:cs="Arial"/>
          <w:sz w:val="24"/>
          <w:szCs w:val="24"/>
        </w:rPr>
        <w:t xml:space="preserve"> </w:t>
      </w:r>
      <w:r w:rsidR="0089508A" w:rsidRPr="00447CE5">
        <w:rPr>
          <w:rFonts w:ascii="Arial" w:hAnsi="Arial" w:cs="Arial"/>
          <w:sz w:val="24"/>
          <w:szCs w:val="24"/>
        </w:rPr>
        <w:t>za zgodne z umową</w:t>
      </w:r>
      <w:r w:rsidR="00447CE5" w:rsidRPr="00447CE5">
        <w:rPr>
          <w:rFonts w:ascii="Arial" w:hAnsi="Arial" w:cs="Arial"/>
          <w:sz w:val="24"/>
          <w:szCs w:val="24"/>
        </w:rPr>
        <w:t>,</w:t>
      </w:r>
      <w:r w:rsidR="0089508A" w:rsidRPr="00447CE5">
        <w:rPr>
          <w:rFonts w:ascii="Arial" w:hAnsi="Arial" w:cs="Arial"/>
          <w:sz w:val="24"/>
          <w:szCs w:val="24"/>
        </w:rPr>
        <w:t xml:space="preserve"> jeśli zostanie pokryte z dotacji do wysokości 115% kosztu określonego w ofercie, zaś wzrost powyżej 115% kosztu określonego w ofercie zostanie pokryty przez </w:t>
      </w:r>
      <w:r w:rsidR="007265FB" w:rsidRPr="00447CE5">
        <w:rPr>
          <w:rFonts w:ascii="Arial" w:hAnsi="Arial" w:cs="Arial"/>
          <w:sz w:val="24"/>
          <w:szCs w:val="24"/>
        </w:rPr>
        <w:t>o</w:t>
      </w:r>
      <w:r w:rsidR="0089508A" w:rsidRPr="00447CE5">
        <w:rPr>
          <w:rFonts w:ascii="Arial" w:hAnsi="Arial" w:cs="Arial"/>
          <w:sz w:val="24"/>
          <w:szCs w:val="24"/>
        </w:rPr>
        <w:t>ferenta w ramach wkładu własnego.</w:t>
      </w:r>
      <w:r w:rsidR="00781D17" w:rsidRPr="00447CE5">
        <w:rPr>
          <w:rFonts w:ascii="Arial" w:hAnsi="Arial" w:cs="Arial"/>
          <w:sz w:val="24"/>
          <w:szCs w:val="24"/>
        </w:rPr>
        <w:br/>
      </w:r>
      <w:r w:rsidR="0089508A" w:rsidRPr="00447CE5">
        <w:rPr>
          <w:rFonts w:ascii="Arial" w:hAnsi="Arial" w:cs="Arial"/>
          <w:sz w:val="24"/>
          <w:szCs w:val="24"/>
        </w:rPr>
        <w:t xml:space="preserve">Do sprawozdania z wykonania zadania Podmiot realizujący zadanie zobowiązany będzie do przedstawienia dodatkowej informacji dotyczącej </w:t>
      </w:r>
      <w:r w:rsidR="0089508A" w:rsidRPr="00B574CB">
        <w:rPr>
          <w:rFonts w:ascii="Arial" w:hAnsi="Arial" w:cs="Arial"/>
          <w:sz w:val="24"/>
          <w:szCs w:val="24"/>
        </w:rPr>
        <w:t>kwoty dotacji wydatkowanej w ramach poszczególnych pozycji.</w:t>
      </w:r>
    </w:p>
    <w:p w14:paraId="195AA546" w14:textId="31345A30" w:rsidR="00C57FAE" w:rsidRPr="00B574CB" w:rsidRDefault="0089508A" w:rsidP="006F75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Przesunięcia pomiędzy poszczególnymi pozycjami kosztów</w:t>
      </w:r>
      <w:r w:rsidR="00B574CB" w:rsidRPr="00B574CB">
        <w:rPr>
          <w:rFonts w:ascii="Arial" w:hAnsi="Arial" w:cs="Arial"/>
          <w:sz w:val="24"/>
          <w:szCs w:val="24"/>
        </w:rPr>
        <w:t>,</w:t>
      </w:r>
      <w:r w:rsidRPr="00B574CB">
        <w:rPr>
          <w:rFonts w:ascii="Arial" w:hAnsi="Arial" w:cs="Arial"/>
          <w:sz w:val="24"/>
          <w:szCs w:val="24"/>
        </w:rPr>
        <w:t xml:space="preserve"> określonymi</w:t>
      </w:r>
      <w:r w:rsidR="004B262A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>w kalkulacji przewidywanych kosztów</w:t>
      </w:r>
      <w:r w:rsidR="00B574CB" w:rsidRPr="00B574CB">
        <w:rPr>
          <w:rFonts w:ascii="Arial" w:hAnsi="Arial" w:cs="Arial"/>
          <w:sz w:val="24"/>
          <w:szCs w:val="24"/>
        </w:rPr>
        <w:t>,</w:t>
      </w:r>
      <w:r w:rsidRPr="00B574CB">
        <w:rPr>
          <w:rFonts w:ascii="Arial" w:hAnsi="Arial" w:cs="Arial"/>
          <w:sz w:val="24"/>
          <w:szCs w:val="24"/>
        </w:rPr>
        <w:t xml:space="preserve"> powodujące wzrost danej pozycji </w:t>
      </w:r>
      <w:r w:rsidRPr="00B574CB">
        <w:rPr>
          <w:rFonts w:ascii="Arial" w:hAnsi="Arial" w:cs="Arial"/>
          <w:sz w:val="24"/>
          <w:szCs w:val="24"/>
        </w:rPr>
        <w:lastRenderedPageBreak/>
        <w:t>powyżej 15% (dotyczy przesunięć, w których planowane zwiększenie pozycji będzie miało być pokryte z dotacji w kwocie przewyższającej 115% kosztu określonego w ofercie)</w:t>
      </w:r>
      <w:r w:rsidR="00B52124" w:rsidRPr="00B574CB">
        <w:rPr>
          <w:rFonts w:ascii="Arial" w:hAnsi="Arial" w:cs="Arial"/>
          <w:sz w:val="24"/>
          <w:szCs w:val="24"/>
        </w:rPr>
        <w:t>,</w:t>
      </w:r>
      <w:r w:rsidR="0011359B" w:rsidRPr="00B574CB">
        <w:rPr>
          <w:rFonts w:ascii="Arial" w:hAnsi="Arial" w:cs="Arial"/>
          <w:sz w:val="24"/>
          <w:szCs w:val="24"/>
        </w:rPr>
        <w:t xml:space="preserve"> </w:t>
      </w:r>
      <w:r w:rsidRPr="00B574CB">
        <w:rPr>
          <w:rFonts w:ascii="Arial" w:hAnsi="Arial" w:cs="Arial"/>
          <w:sz w:val="24"/>
          <w:szCs w:val="24"/>
        </w:rPr>
        <w:t>a także inne zmiany w kalkulacji kosztów</w:t>
      </w:r>
      <w:r w:rsidR="004B262A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 xml:space="preserve">niż określone w </w:t>
      </w:r>
      <w:r w:rsidR="004B262A" w:rsidRPr="00B574CB">
        <w:rPr>
          <w:rFonts w:ascii="Arial" w:hAnsi="Arial" w:cs="Arial"/>
          <w:sz w:val="24"/>
          <w:szCs w:val="24"/>
        </w:rPr>
        <w:t>pkt. V.4</w:t>
      </w:r>
      <w:r w:rsidR="005E11D6" w:rsidRPr="00B574CB">
        <w:rPr>
          <w:rFonts w:ascii="Arial" w:hAnsi="Arial" w:cs="Arial"/>
          <w:sz w:val="24"/>
          <w:szCs w:val="24"/>
        </w:rPr>
        <w:t>2</w:t>
      </w:r>
      <w:r w:rsidR="004B262A" w:rsidRPr="00B574CB">
        <w:rPr>
          <w:rFonts w:ascii="Arial" w:hAnsi="Arial" w:cs="Arial"/>
          <w:sz w:val="24"/>
          <w:szCs w:val="24"/>
        </w:rPr>
        <w:t xml:space="preserve"> </w:t>
      </w:r>
      <w:r w:rsidRPr="00B574CB">
        <w:rPr>
          <w:rFonts w:ascii="Arial" w:hAnsi="Arial" w:cs="Arial"/>
          <w:sz w:val="24"/>
          <w:szCs w:val="24"/>
        </w:rPr>
        <w:t>p</w:t>
      </w:r>
      <w:r w:rsidR="00AF5D33" w:rsidRPr="00B574CB">
        <w:rPr>
          <w:rFonts w:ascii="Arial" w:hAnsi="Arial" w:cs="Arial"/>
          <w:sz w:val="24"/>
          <w:szCs w:val="24"/>
        </w:rPr>
        <w:t xml:space="preserve">pkt </w:t>
      </w:r>
      <w:r w:rsidRPr="00B574CB">
        <w:rPr>
          <w:rFonts w:ascii="Arial" w:hAnsi="Arial" w:cs="Arial"/>
          <w:sz w:val="24"/>
          <w:szCs w:val="24"/>
        </w:rPr>
        <w:t>1</w:t>
      </w:r>
      <w:r w:rsidR="00351F8E" w:rsidRPr="00B574CB">
        <w:rPr>
          <w:rFonts w:ascii="Arial" w:hAnsi="Arial" w:cs="Arial"/>
          <w:sz w:val="24"/>
          <w:szCs w:val="24"/>
        </w:rPr>
        <w:t xml:space="preserve"> </w:t>
      </w:r>
      <w:r w:rsidR="004B262A" w:rsidRPr="00B574CB">
        <w:rPr>
          <w:rFonts w:ascii="Arial" w:hAnsi="Arial" w:cs="Arial"/>
          <w:sz w:val="24"/>
          <w:szCs w:val="24"/>
        </w:rPr>
        <w:t xml:space="preserve">ogłoszenia </w:t>
      </w:r>
      <w:r w:rsidR="00351F8E" w:rsidRPr="00B574CB">
        <w:rPr>
          <w:rFonts w:ascii="Arial" w:hAnsi="Arial" w:cs="Arial"/>
          <w:sz w:val="24"/>
          <w:szCs w:val="24"/>
        </w:rPr>
        <w:t>możliwe są tylko</w:t>
      </w:r>
      <w:r w:rsidR="004B262A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 xml:space="preserve">w uzasadnionych przypadkach, za pisemną zgodą Dyrektora </w:t>
      </w:r>
      <w:r w:rsidR="00E87E07" w:rsidRPr="00B574CB">
        <w:rPr>
          <w:rFonts w:ascii="Arial" w:hAnsi="Arial" w:cs="Arial"/>
          <w:sz w:val="24"/>
          <w:szCs w:val="24"/>
        </w:rPr>
        <w:t>Regionalnego</w:t>
      </w:r>
      <w:r w:rsidRPr="00B574CB">
        <w:rPr>
          <w:rFonts w:ascii="Arial" w:hAnsi="Arial" w:cs="Arial"/>
          <w:sz w:val="24"/>
          <w:szCs w:val="24"/>
        </w:rPr>
        <w:t xml:space="preserve"> </w:t>
      </w:r>
      <w:r w:rsidR="00E87E07" w:rsidRPr="00B574CB">
        <w:rPr>
          <w:rFonts w:ascii="Arial" w:hAnsi="Arial" w:cs="Arial"/>
          <w:sz w:val="24"/>
          <w:szCs w:val="24"/>
        </w:rPr>
        <w:t>Centrum Polityki Społecznej w Łodzi</w:t>
      </w:r>
      <w:r w:rsidR="00C57FAE" w:rsidRPr="00B574CB">
        <w:rPr>
          <w:rFonts w:ascii="Arial" w:hAnsi="Arial" w:cs="Arial"/>
          <w:sz w:val="24"/>
          <w:szCs w:val="24"/>
        </w:rPr>
        <w:t>.</w:t>
      </w:r>
    </w:p>
    <w:p w14:paraId="55257705" w14:textId="4DE2D093" w:rsidR="00C57FAE" w:rsidRPr="00B574CB" w:rsidRDefault="00496627" w:rsidP="00A25B8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Wniosek o akceptację zmiany podmiot realizujący zadanie jest zobowiązany złożyć</w:t>
      </w:r>
      <w:r w:rsidR="00DF3AFA" w:rsidRPr="00B574CB">
        <w:rPr>
          <w:rFonts w:ascii="Arial" w:hAnsi="Arial" w:cs="Arial"/>
          <w:sz w:val="24"/>
          <w:szCs w:val="24"/>
        </w:rPr>
        <w:t xml:space="preserve"> </w:t>
      </w:r>
      <w:r w:rsidRPr="00B574CB">
        <w:rPr>
          <w:rFonts w:ascii="Arial" w:hAnsi="Arial" w:cs="Arial"/>
          <w:sz w:val="24"/>
          <w:szCs w:val="24"/>
        </w:rPr>
        <w:t xml:space="preserve">do </w:t>
      </w:r>
      <w:r w:rsidR="00B75A1A" w:rsidRPr="00B574CB">
        <w:rPr>
          <w:rFonts w:ascii="Arial" w:hAnsi="Arial" w:cs="Arial"/>
          <w:sz w:val="24"/>
          <w:szCs w:val="24"/>
        </w:rPr>
        <w:t xml:space="preserve">Kancelarii </w:t>
      </w:r>
      <w:r w:rsidRPr="00B574CB">
        <w:rPr>
          <w:rFonts w:ascii="Arial" w:hAnsi="Arial" w:cs="Arial"/>
          <w:sz w:val="24"/>
          <w:szCs w:val="24"/>
        </w:rPr>
        <w:t>Regionalnego Centrum Polityki Społecznej w Łodzi przed upływem terminu zakończenia realizacji zadania, decyduje data wpływu.</w:t>
      </w:r>
    </w:p>
    <w:p w14:paraId="0EA12C95" w14:textId="34C1ACFF" w:rsidR="00C57FAE" w:rsidRPr="00B574CB" w:rsidRDefault="00496627" w:rsidP="00A25B8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 xml:space="preserve">Zmiany, o których mowa w </w:t>
      </w:r>
      <w:r w:rsidR="00B75A1A" w:rsidRPr="00B574CB">
        <w:rPr>
          <w:rFonts w:ascii="Arial" w:hAnsi="Arial" w:cs="Arial"/>
          <w:sz w:val="24"/>
          <w:szCs w:val="24"/>
        </w:rPr>
        <w:t>pkt. V.4</w:t>
      </w:r>
      <w:r w:rsidR="005E11D6" w:rsidRPr="00B574CB">
        <w:rPr>
          <w:rFonts w:ascii="Arial" w:hAnsi="Arial" w:cs="Arial"/>
          <w:sz w:val="24"/>
          <w:szCs w:val="24"/>
        </w:rPr>
        <w:t>2</w:t>
      </w:r>
      <w:r w:rsidR="00B75A1A" w:rsidRPr="00B574CB">
        <w:rPr>
          <w:rFonts w:ascii="Arial" w:hAnsi="Arial" w:cs="Arial"/>
          <w:sz w:val="24"/>
          <w:szCs w:val="24"/>
        </w:rPr>
        <w:t xml:space="preserve"> </w:t>
      </w:r>
      <w:r w:rsidRPr="00B574CB">
        <w:rPr>
          <w:rFonts w:ascii="Arial" w:hAnsi="Arial" w:cs="Arial"/>
          <w:sz w:val="24"/>
          <w:szCs w:val="24"/>
        </w:rPr>
        <w:t>ppkt 1-</w:t>
      </w:r>
      <w:r w:rsidR="0089508A" w:rsidRPr="00B574CB">
        <w:rPr>
          <w:rFonts w:ascii="Arial" w:hAnsi="Arial" w:cs="Arial"/>
          <w:sz w:val="24"/>
          <w:szCs w:val="24"/>
        </w:rPr>
        <w:t>2</w:t>
      </w:r>
      <w:r w:rsidRPr="00B574CB">
        <w:rPr>
          <w:rFonts w:ascii="Arial" w:hAnsi="Arial" w:cs="Arial"/>
          <w:sz w:val="24"/>
          <w:szCs w:val="24"/>
        </w:rPr>
        <w:t xml:space="preserve"> </w:t>
      </w:r>
      <w:r w:rsidR="00B75A1A" w:rsidRPr="00B574CB">
        <w:rPr>
          <w:rFonts w:ascii="Arial" w:hAnsi="Arial" w:cs="Arial"/>
          <w:sz w:val="24"/>
          <w:szCs w:val="24"/>
        </w:rPr>
        <w:t xml:space="preserve">ogłoszenia </w:t>
      </w:r>
      <w:r w:rsidRPr="00B574CB">
        <w:rPr>
          <w:rFonts w:ascii="Arial" w:hAnsi="Arial" w:cs="Arial"/>
          <w:sz w:val="24"/>
          <w:szCs w:val="24"/>
        </w:rPr>
        <w:t>mogą być dokonywane z zastrzeżeniem zapisów pkt V.</w:t>
      </w:r>
      <w:r w:rsidR="00494A10" w:rsidRPr="00B574CB">
        <w:rPr>
          <w:rFonts w:ascii="Arial" w:hAnsi="Arial" w:cs="Arial"/>
          <w:sz w:val="24"/>
          <w:szCs w:val="24"/>
        </w:rPr>
        <w:t>4</w:t>
      </w:r>
      <w:r w:rsidR="005E11D6" w:rsidRPr="00B574CB">
        <w:rPr>
          <w:rFonts w:ascii="Arial" w:hAnsi="Arial" w:cs="Arial"/>
          <w:sz w:val="24"/>
          <w:szCs w:val="24"/>
        </w:rPr>
        <w:t>0</w:t>
      </w:r>
      <w:r w:rsidR="00494A10" w:rsidRPr="00B574CB">
        <w:rPr>
          <w:rFonts w:ascii="Arial" w:hAnsi="Arial" w:cs="Arial"/>
          <w:sz w:val="24"/>
          <w:szCs w:val="24"/>
        </w:rPr>
        <w:t xml:space="preserve"> </w:t>
      </w:r>
      <w:r w:rsidRPr="00B574CB">
        <w:rPr>
          <w:rFonts w:ascii="Arial" w:hAnsi="Arial" w:cs="Arial"/>
          <w:sz w:val="24"/>
          <w:szCs w:val="24"/>
        </w:rPr>
        <w:t>ogłoszenia.</w:t>
      </w:r>
    </w:p>
    <w:p w14:paraId="47B429B8" w14:textId="7B30223D" w:rsidR="00C57FAE" w:rsidRPr="00B574CB" w:rsidRDefault="00F71A4A" w:rsidP="00A25B8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W</w:t>
      </w:r>
      <w:r w:rsidR="00EC40A9" w:rsidRPr="00B574CB">
        <w:rPr>
          <w:rFonts w:ascii="Arial" w:hAnsi="Arial" w:cs="Arial"/>
          <w:sz w:val="24"/>
          <w:szCs w:val="24"/>
        </w:rPr>
        <w:t>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</w:t>
      </w:r>
      <w:r w:rsidR="00A25B87" w:rsidRPr="00B574CB">
        <w:rPr>
          <w:rFonts w:ascii="Arial" w:hAnsi="Arial" w:cs="Arial"/>
          <w:sz w:val="24"/>
          <w:szCs w:val="24"/>
        </w:rPr>
        <w:br/>
      </w:r>
      <w:r w:rsidR="00EC40A9" w:rsidRPr="00B574CB">
        <w:rPr>
          <w:rFonts w:ascii="Arial" w:hAnsi="Arial" w:cs="Arial"/>
          <w:sz w:val="24"/>
          <w:szCs w:val="24"/>
        </w:rPr>
        <w:t>w stosunku do wydatkowanej kwoty dotacji</w:t>
      </w:r>
      <w:r w:rsidR="004E18B9" w:rsidRPr="00B574CB">
        <w:rPr>
          <w:rFonts w:ascii="Arial" w:hAnsi="Arial" w:cs="Arial"/>
          <w:sz w:val="24"/>
          <w:szCs w:val="24"/>
        </w:rPr>
        <w:t xml:space="preserve">, pod warunkiem, że wysokość innych środków finansowych </w:t>
      </w:r>
      <w:r w:rsidR="00EC40A9" w:rsidRPr="00B574CB">
        <w:rPr>
          <w:rFonts w:ascii="Arial" w:hAnsi="Arial" w:cs="Arial"/>
          <w:sz w:val="24"/>
          <w:szCs w:val="24"/>
        </w:rPr>
        <w:t xml:space="preserve">nie będzie mniejsza niż </w:t>
      </w:r>
      <w:r w:rsidR="00CC1B93" w:rsidRPr="00B574CB">
        <w:rPr>
          <w:rFonts w:ascii="Arial" w:hAnsi="Arial" w:cs="Arial"/>
          <w:sz w:val="24"/>
          <w:szCs w:val="24"/>
        </w:rPr>
        <w:t>10</w:t>
      </w:r>
      <w:r w:rsidR="00EC40A9" w:rsidRPr="00B574CB">
        <w:rPr>
          <w:rFonts w:ascii="Arial" w:hAnsi="Arial" w:cs="Arial"/>
          <w:sz w:val="24"/>
          <w:szCs w:val="24"/>
        </w:rPr>
        <w:t xml:space="preserve">% </w:t>
      </w:r>
      <w:r w:rsidR="00605514" w:rsidRPr="00B574CB">
        <w:rPr>
          <w:rFonts w:ascii="Arial" w:hAnsi="Arial" w:cs="Arial"/>
          <w:sz w:val="24"/>
          <w:szCs w:val="24"/>
        </w:rPr>
        <w:t xml:space="preserve">całkowitych kosztów realizacji zadania </w:t>
      </w:r>
      <w:r w:rsidRPr="00B574CB">
        <w:rPr>
          <w:rFonts w:ascii="Arial" w:hAnsi="Arial" w:cs="Arial"/>
          <w:sz w:val="24"/>
          <w:szCs w:val="24"/>
        </w:rPr>
        <w:t>oraz</w:t>
      </w:r>
      <w:r w:rsidR="00EC40A9" w:rsidRPr="00B574CB">
        <w:rPr>
          <w:rFonts w:ascii="Arial" w:hAnsi="Arial" w:cs="Arial"/>
          <w:sz w:val="24"/>
          <w:szCs w:val="24"/>
        </w:rPr>
        <w:t xml:space="preserve"> </w:t>
      </w:r>
      <w:r w:rsidR="004E18B9" w:rsidRPr="00B574CB">
        <w:rPr>
          <w:rFonts w:ascii="Arial" w:hAnsi="Arial" w:cs="Arial"/>
          <w:sz w:val="24"/>
          <w:szCs w:val="24"/>
        </w:rPr>
        <w:t xml:space="preserve">będzie </w:t>
      </w:r>
      <w:r w:rsidR="00F02AC2" w:rsidRPr="00B574CB">
        <w:rPr>
          <w:rFonts w:ascii="Arial" w:hAnsi="Arial" w:cs="Arial"/>
          <w:sz w:val="24"/>
          <w:szCs w:val="24"/>
        </w:rPr>
        <w:t xml:space="preserve">co najmniej </w:t>
      </w:r>
      <w:r w:rsidR="004E18B9" w:rsidRPr="00B574CB">
        <w:rPr>
          <w:rFonts w:ascii="Arial" w:hAnsi="Arial" w:cs="Arial"/>
          <w:sz w:val="24"/>
          <w:szCs w:val="24"/>
        </w:rPr>
        <w:t>mieścić się w</w:t>
      </w:r>
      <w:r w:rsidR="00781D17" w:rsidRPr="00B574CB">
        <w:rPr>
          <w:rFonts w:ascii="Arial" w:hAnsi="Arial" w:cs="Arial"/>
          <w:sz w:val="24"/>
          <w:szCs w:val="24"/>
        </w:rPr>
        <w:t xml:space="preserve"> </w:t>
      </w:r>
      <w:r w:rsidR="004E18B9" w:rsidRPr="00B574CB">
        <w:rPr>
          <w:rFonts w:ascii="Arial" w:hAnsi="Arial" w:cs="Arial"/>
          <w:sz w:val="24"/>
          <w:szCs w:val="24"/>
        </w:rPr>
        <w:t>zakresie procentowym udziału tych środków, za który oferta uzyskała punkty</w:t>
      </w:r>
      <w:r w:rsidR="00781D17" w:rsidRPr="00B574CB">
        <w:rPr>
          <w:rFonts w:ascii="Arial" w:hAnsi="Arial" w:cs="Arial"/>
          <w:sz w:val="24"/>
          <w:szCs w:val="24"/>
        </w:rPr>
        <w:br/>
      </w:r>
      <w:r w:rsidR="004E18B9" w:rsidRPr="00B574CB">
        <w:rPr>
          <w:rFonts w:ascii="Arial" w:hAnsi="Arial" w:cs="Arial"/>
          <w:sz w:val="24"/>
          <w:szCs w:val="24"/>
        </w:rPr>
        <w:t>na etapie oceny merytorycznej (procent udziału tych środków zostanie wskazany w</w:t>
      </w:r>
      <w:r w:rsidR="00781D17" w:rsidRPr="00B574CB">
        <w:rPr>
          <w:rFonts w:ascii="Arial" w:hAnsi="Arial" w:cs="Arial"/>
          <w:sz w:val="24"/>
          <w:szCs w:val="24"/>
        </w:rPr>
        <w:t xml:space="preserve"> </w:t>
      </w:r>
      <w:r w:rsidR="004E18B9" w:rsidRPr="00B574CB">
        <w:rPr>
          <w:rFonts w:ascii="Arial" w:hAnsi="Arial" w:cs="Arial"/>
          <w:sz w:val="24"/>
          <w:szCs w:val="24"/>
        </w:rPr>
        <w:t>umowie o realizację zadania publicznego</w:t>
      </w:r>
      <w:r w:rsidR="00CF1AE8">
        <w:rPr>
          <w:rFonts w:ascii="Arial" w:hAnsi="Arial" w:cs="Arial"/>
          <w:sz w:val="24"/>
          <w:szCs w:val="24"/>
        </w:rPr>
        <w:t>)</w:t>
      </w:r>
      <w:r w:rsidR="00EC40A9" w:rsidRPr="00B574CB">
        <w:rPr>
          <w:rFonts w:ascii="Arial" w:hAnsi="Arial" w:cs="Arial"/>
          <w:sz w:val="24"/>
          <w:szCs w:val="24"/>
        </w:rPr>
        <w:t>.</w:t>
      </w:r>
    </w:p>
    <w:p w14:paraId="3F793D9E" w14:textId="4C44CE54" w:rsidR="00DC09F8" w:rsidRPr="00B574CB" w:rsidRDefault="00496627" w:rsidP="00A25B8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357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 xml:space="preserve">Zgody, o której mowa w </w:t>
      </w:r>
      <w:r w:rsidR="00084BF4" w:rsidRPr="00B574CB">
        <w:rPr>
          <w:rFonts w:ascii="Arial" w:hAnsi="Arial" w:cs="Arial"/>
          <w:sz w:val="24"/>
          <w:szCs w:val="24"/>
        </w:rPr>
        <w:t>pkt. V.4</w:t>
      </w:r>
      <w:r w:rsidR="005E11D6" w:rsidRPr="00B574CB">
        <w:rPr>
          <w:rFonts w:ascii="Arial" w:hAnsi="Arial" w:cs="Arial"/>
          <w:sz w:val="24"/>
          <w:szCs w:val="24"/>
        </w:rPr>
        <w:t>2</w:t>
      </w:r>
      <w:r w:rsidR="00084BF4" w:rsidRPr="00B574CB">
        <w:rPr>
          <w:rFonts w:ascii="Arial" w:hAnsi="Arial" w:cs="Arial"/>
          <w:sz w:val="24"/>
          <w:szCs w:val="24"/>
        </w:rPr>
        <w:t xml:space="preserve"> ppkt </w:t>
      </w:r>
      <w:r w:rsidRPr="00B574CB">
        <w:rPr>
          <w:rFonts w:ascii="Arial" w:hAnsi="Arial" w:cs="Arial"/>
          <w:sz w:val="24"/>
          <w:szCs w:val="24"/>
        </w:rPr>
        <w:t>2</w:t>
      </w:r>
      <w:r w:rsidR="00084BF4" w:rsidRPr="00B574CB">
        <w:rPr>
          <w:rFonts w:ascii="Arial" w:hAnsi="Arial" w:cs="Arial"/>
          <w:sz w:val="24"/>
          <w:szCs w:val="24"/>
        </w:rPr>
        <w:t xml:space="preserve"> ogłoszenia</w:t>
      </w:r>
      <w:r w:rsidRPr="00B574CB">
        <w:rPr>
          <w:rFonts w:ascii="Arial" w:hAnsi="Arial" w:cs="Arial"/>
          <w:sz w:val="24"/>
          <w:szCs w:val="24"/>
        </w:rPr>
        <w:t>, nie wymaga zmiana kosztów (określonych</w:t>
      </w:r>
      <w:r w:rsidR="0011359B" w:rsidRPr="00B574CB">
        <w:rPr>
          <w:rFonts w:ascii="Arial" w:hAnsi="Arial" w:cs="Arial"/>
          <w:sz w:val="24"/>
          <w:szCs w:val="24"/>
        </w:rPr>
        <w:t xml:space="preserve"> </w:t>
      </w:r>
      <w:r w:rsidRPr="00B574CB">
        <w:rPr>
          <w:rFonts w:ascii="Arial" w:hAnsi="Arial" w:cs="Arial"/>
          <w:sz w:val="24"/>
          <w:szCs w:val="24"/>
        </w:rPr>
        <w:t>w kalkulacji przewidywanych kosztów) polegająca</w:t>
      </w:r>
      <w:r w:rsidR="00781D17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>na zwiększeniu kosztu całkowitego realizacji zadania wynikającego</w:t>
      </w:r>
      <w:r w:rsidR="006F7535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>ze wzrostu wysokości wkładu własnego.</w:t>
      </w:r>
      <w:bookmarkStart w:id="8" w:name="_Hlk131758451"/>
    </w:p>
    <w:p w14:paraId="660A0616" w14:textId="4ADA241F" w:rsidR="00D1026F" w:rsidRPr="00B574CB" w:rsidRDefault="00DA3904" w:rsidP="006F75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 xml:space="preserve">Jeżeli zwiększeniu </w:t>
      </w:r>
      <w:r w:rsidR="00D94762" w:rsidRPr="00B574CB">
        <w:rPr>
          <w:rFonts w:ascii="Arial" w:hAnsi="Arial" w:cs="Arial"/>
          <w:sz w:val="24"/>
          <w:szCs w:val="24"/>
        </w:rPr>
        <w:t xml:space="preserve">ulegnie </w:t>
      </w:r>
      <w:r w:rsidRPr="00B574CB">
        <w:rPr>
          <w:rFonts w:ascii="Arial" w:hAnsi="Arial" w:cs="Arial"/>
          <w:sz w:val="24"/>
          <w:szCs w:val="24"/>
        </w:rPr>
        <w:t>całkowity koszt realizacji zadania, wysokość dotacji nie ulegnie zwiększeniu</w:t>
      </w:r>
      <w:r w:rsidR="00D94762" w:rsidRPr="00B574CB">
        <w:rPr>
          <w:rFonts w:ascii="Arial" w:hAnsi="Arial" w:cs="Arial"/>
          <w:sz w:val="24"/>
          <w:szCs w:val="24"/>
        </w:rPr>
        <w:t>.</w:t>
      </w:r>
    </w:p>
    <w:bookmarkEnd w:id="8"/>
    <w:p w14:paraId="69A0065A" w14:textId="7608F4BB" w:rsidR="006F7535" w:rsidRPr="00B574CB" w:rsidRDefault="00FE60E5" w:rsidP="006F7535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1)</w:t>
      </w:r>
      <w:r w:rsidR="006F7535" w:rsidRPr="00B574CB">
        <w:rPr>
          <w:rFonts w:ascii="Arial" w:hAnsi="Arial" w:cs="Arial"/>
          <w:sz w:val="24"/>
          <w:szCs w:val="24"/>
        </w:rPr>
        <w:tab/>
      </w:r>
      <w:r w:rsidR="00496627" w:rsidRPr="00B574CB">
        <w:rPr>
          <w:rFonts w:ascii="Arial" w:hAnsi="Arial" w:cs="Arial"/>
          <w:sz w:val="24"/>
          <w:szCs w:val="24"/>
        </w:rPr>
        <w:t>Po zakończeniu realizacji</w:t>
      </w:r>
      <w:r w:rsidR="009D2821" w:rsidRPr="00B574CB">
        <w:rPr>
          <w:rFonts w:ascii="Arial" w:hAnsi="Arial" w:cs="Arial"/>
          <w:sz w:val="24"/>
          <w:szCs w:val="24"/>
        </w:rPr>
        <w:t xml:space="preserve"> </w:t>
      </w:r>
      <w:r w:rsidR="00496627" w:rsidRPr="00B574CB">
        <w:rPr>
          <w:rFonts w:ascii="Arial" w:hAnsi="Arial" w:cs="Arial"/>
          <w:sz w:val="24"/>
          <w:szCs w:val="24"/>
        </w:rPr>
        <w:t xml:space="preserve">zadania podmiot/-y realizujący/-e zlecone </w:t>
      </w:r>
      <w:r w:rsidR="009D2821" w:rsidRPr="00B574CB">
        <w:rPr>
          <w:rFonts w:ascii="Arial" w:hAnsi="Arial" w:cs="Arial"/>
          <w:sz w:val="24"/>
          <w:szCs w:val="24"/>
        </w:rPr>
        <w:t>zadanie</w:t>
      </w:r>
    </w:p>
    <w:p w14:paraId="54EB51E4" w14:textId="2D43F2B0" w:rsidR="00FE60E5" w:rsidRPr="00B574CB" w:rsidRDefault="00496627" w:rsidP="006F7535">
      <w:pPr>
        <w:pStyle w:val="Akapitzlist"/>
        <w:autoSpaceDE w:val="0"/>
        <w:autoSpaceDN w:val="0"/>
        <w:adjustRightInd w:val="0"/>
        <w:spacing w:after="0"/>
        <w:ind w:left="851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publiczne zobowiązany/-e jest/są do złożenia sprawozdania z wykonania zadania publicznego według wzoru określonego w załączniku nr 5</w:t>
      </w:r>
      <w:r w:rsidR="006F7535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>do Rozporządzenia Przewodniczącego Komitetu do spraw Pożytku Publicznego z dnia 24 października 2018 r. w sprawie wzorów ofert</w:t>
      </w:r>
      <w:r w:rsidR="006F7535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>i ramowych wzorów umów dotyczących realizacji zadań publicznych oraz wzorów sprawozdań z wykonania tych zadań.</w:t>
      </w:r>
    </w:p>
    <w:p w14:paraId="09DF5C7D" w14:textId="3FC1F78F" w:rsidR="007827D1" w:rsidRPr="00B574CB" w:rsidRDefault="00496627" w:rsidP="006F75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Akceptacja sprawozdania i rozliczenie dotacji polega</w:t>
      </w:r>
      <w:r w:rsidR="00B574CB" w:rsidRPr="00B574CB">
        <w:rPr>
          <w:rFonts w:ascii="Arial" w:hAnsi="Arial" w:cs="Arial"/>
          <w:sz w:val="24"/>
          <w:szCs w:val="24"/>
        </w:rPr>
        <w:t>ją</w:t>
      </w:r>
      <w:r w:rsidRPr="00B574CB">
        <w:rPr>
          <w:rFonts w:ascii="Arial" w:hAnsi="Arial" w:cs="Arial"/>
          <w:sz w:val="24"/>
          <w:szCs w:val="24"/>
        </w:rPr>
        <w:t xml:space="preserve"> na weryfikacji założonych w ofercie rezultatów i działań. Zadanie uznaje się</w:t>
      </w:r>
      <w:r w:rsidR="006F7535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 xml:space="preserve">za zrealizowane, jeżeli </w:t>
      </w:r>
      <w:r w:rsidR="007265FB" w:rsidRPr="00B574CB">
        <w:rPr>
          <w:rFonts w:ascii="Arial" w:hAnsi="Arial" w:cs="Arial"/>
          <w:sz w:val="24"/>
          <w:szCs w:val="24"/>
        </w:rPr>
        <w:t>o</w:t>
      </w:r>
      <w:r w:rsidRPr="00B574CB">
        <w:rPr>
          <w:rFonts w:ascii="Arial" w:hAnsi="Arial" w:cs="Arial"/>
          <w:sz w:val="24"/>
          <w:szCs w:val="24"/>
        </w:rPr>
        <w:t xml:space="preserve">ferent zrealizuje </w:t>
      </w:r>
      <w:r w:rsidRPr="00B574CB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EF49F4" w:rsidRPr="00B574CB">
        <w:rPr>
          <w:rFonts w:ascii="Arial" w:hAnsi="Arial" w:cs="Arial"/>
          <w:b/>
          <w:bCs/>
          <w:sz w:val="24"/>
          <w:szCs w:val="24"/>
        </w:rPr>
        <w:t>80</w:t>
      </w:r>
      <w:r w:rsidRPr="00B574CB">
        <w:rPr>
          <w:rFonts w:ascii="Arial" w:hAnsi="Arial" w:cs="Arial"/>
          <w:b/>
          <w:bCs/>
          <w:sz w:val="24"/>
          <w:szCs w:val="24"/>
        </w:rPr>
        <w:t>%</w:t>
      </w:r>
      <w:r w:rsidRPr="00B574CB">
        <w:rPr>
          <w:rFonts w:ascii="Arial" w:hAnsi="Arial" w:cs="Arial"/>
          <w:sz w:val="24"/>
          <w:szCs w:val="24"/>
        </w:rPr>
        <w:t xml:space="preserve"> każdego</w:t>
      </w:r>
      <w:r w:rsidR="006F7535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 xml:space="preserve">z </w:t>
      </w:r>
      <w:r w:rsidR="00FE60E5" w:rsidRPr="00B574CB">
        <w:rPr>
          <w:rFonts w:ascii="Arial" w:hAnsi="Arial" w:cs="Arial"/>
          <w:sz w:val="24"/>
          <w:szCs w:val="24"/>
        </w:rPr>
        <w:t>założonych w ofercie rezultatów</w:t>
      </w:r>
      <w:r w:rsidR="007827D1" w:rsidRPr="00B574CB">
        <w:rPr>
          <w:rFonts w:ascii="Arial" w:hAnsi="Arial" w:cs="Arial"/>
          <w:sz w:val="24"/>
          <w:szCs w:val="24"/>
        </w:rPr>
        <w:t>.</w:t>
      </w:r>
    </w:p>
    <w:p w14:paraId="3AF55F4A" w14:textId="6D7C3300" w:rsidR="00496627" w:rsidRPr="00B574CB" w:rsidRDefault="00496627" w:rsidP="006F75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Podmiot/</w:t>
      </w:r>
      <w:r w:rsidR="00302DA6" w:rsidRPr="00B574CB">
        <w:rPr>
          <w:rFonts w:ascii="Arial" w:hAnsi="Arial" w:cs="Arial"/>
          <w:sz w:val="24"/>
          <w:szCs w:val="24"/>
        </w:rPr>
        <w:t>-</w:t>
      </w:r>
      <w:r w:rsidRPr="00B574CB">
        <w:rPr>
          <w:rFonts w:ascii="Arial" w:hAnsi="Arial" w:cs="Arial"/>
          <w:sz w:val="24"/>
          <w:szCs w:val="24"/>
        </w:rPr>
        <w:t xml:space="preserve">y realizujący/-e zlecone zadanie publiczne może/-gą zostać wezwany/-e w wyznaczonym terminie do przedstawienia dodatkowych </w:t>
      </w:r>
      <w:r w:rsidRPr="00B574CB">
        <w:rPr>
          <w:rFonts w:ascii="Arial" w:hAnsi="Arial" w:cs="Arial"/>
          <w:sz w:val="24"/>
          <w:szCs w:val="24"/>
        </w:rPr>
        <w:lastRenderedPageBreak/>
        <w:t>informacji, wyjaśnień oraz dowodów do sprawozdania z wykonania zadania publicznego, w tym dokumentacji dot. wyceny wkładu rzeczowego.</w:t>
      </w:r>
    </w:p>
    <w:p w14:paraId="491464B6" w14:textId="77777777" w:rsidR="00A86E39" w:rsidRPr="00B574CB" w:rsidRDefault="00203684" w:rsidP="006F7535">
      <w:pPr>
        <w:pStyle w:val="Nagwek1"/>
        <w:numPr>
          <w:ilvl w:val="0"/>
          <w:numId w:val="6"/>
        </w:numPr>
        <w:spacing w:before="480" w:after="240"/>
        <w:ind w:left="142" w:hanging="142"/>
        <w:jc w:val="left"/>
      </w:pPr>
      <w:r w:rsidRPr="00B574CB">
        <w:t>Ochrona danych osobowych</w:t>
      </w:r>
    </w:p>
    <w:p w14:paraId="6F1A6A80" w14:textId="1F792983" w:rsidR="003C20BE" w:rsidRPr="00B574CB" w:rsidRDefault="003C20BE" w:rsidP="006F75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B574CB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ochrony osób fizycznych</w:t>
      </w:r>
      <w:r w:rsidR="006F7535" w:rsidRPr="00B574CB">
        <w:rPr>
          <w:rFonts w:ascii="Arial" w:hAnsi="Arial" w:cs="Arial"/>
          <w:sz w:val="24"/>
          <w:szCs w:val="24"/>
        </w:rPr>
        <w:br/>
      </w:r>
      <w:r w:rsidRPr="00B574CB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(dalej zwane „RODO”) uprzejmie informuję, iż:</w:t>
      </w:r>
    </w:p>
    <w:p w14:paraId="63749C9F" w14:textId="77777777" w:rsidR="003C20BE" w:rsidRPr="00B574CB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B574CB">
        <w:rPr>
          <w:rFonts w:cs="Arial"/>
        </w:rPr>
        <w:t xml:space="preserve">Administratorem Pani/Pana danych osobowych jest Regionalne Centrum Polityki Społecznej z siedzibą w Łodzi ul. Snycerska 8, 91-302 Łódź, reprezentowane przez Dyrektora. </w:t>
      </w:r>
    </w:p>
    <w:p w14:paraId="0BA95DCD" w14:textId="1461CC1C" w:rsidR="003C20BE" w:rsidRPr="00B574CB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B574CB">
        <w:rPr>
          <w:rFonts w:cs="Arial"/>
        </w:rPr>
        <w:t>Z osobą pełniącą funkcję Inspektora Danych Osobowych można się skontaktować pod adresem: ul. Snycerska 8, 91-302 Łódź, adresem</w:t>
      </w:r>
      <w:r w:rsidR="006F7535" w:rsidRPr="00B574CB">
        <w:rPr>
          <w:rFonts w:cs="Arial"/>
        </w:rPr>
        <w:t xml:space="preserve"> </w:t>
      </w:r>
      <w:r w:rsidRPr="00B574CB">
        <w:rPr>
          <w:rFonts w:cs="Arial"/>
        </w:rPr>
        <w:t>e-mail: iodo@rcpslodz.pl nr tel. (42) 203 48 00.</w:t>
      </w:r>
    </w:p>
    <w:p w14:paraId="7B80335F" w14:textId="1EB8F9A6" w:rsidR="003C20BE" w:rsidRPr="001D691D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B574CB">
        <w:rPr>
          <w:rFonts w:cs="Arial"/>
        </w:rPr>
        <w:t>Pani/Pana dane osobowe będą przetwarzane w celu: przeprowadzenia</w:t>
      </w:r>
      <w:r w:rsidR="006F7535" w:rsidRPr="00B574CB">
        <w:rPr>
          <w:rFonts w:cs="Arial"/>
        </w:rPr>
        <w:br/>
      </w:r>
      <w:r w:rsidRPr="00B574CB">
        <w:rPr>
          <w:rFonts w:cs="Arial"/>
        </w:rPr>
        <w:t>i rozstrzygnięcia otwartego konkursu ofert, podpisania umowy z wybranymi Oferentami (dotyczy reprezentantów Oferenta), realizacji umowy (dotyczy osób wskazanych przez Oferenta do kontaktu, osób zaangażowanych</w:t>
      </w:r>
      <w:r w:rsidR="006F7535" w:rsidRPr="00B574CB">
        <w:rPr>
          <w:rFonts w:cs="Arial"/>
        </w:rPr>
        <w:br/>
      </w:r>
      <w:r w:rsidRPr="00B574CB">
        <w:rPr>
          <w:rFonts w:cs="Arial"/>
        </w:rPr>
        <w:t>w realizację umowy i uczestniczących w zadaniu) oraz w celach finansowo-</w:t>
      </w:r>
      <w:r w:rsidRPr="001D691D">
        <w:rPr>
          <w:rFonts w:cs="Arial"/>
        </w:rPr>
        <w:t>księgowych i archiwizacji.</w:t>
      </w:r>
    </w:p>
    <w:p w14:paraId="003FC2AB" w14:textId="486A1BCD" w:rsidR="003C20BE" w:rsidRPr="001D691D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1D691D">
        <w:rPr>
          <w:rFonts w:cs="Arial"/>
        </w:rPr>
        <w:t>W przypadku otrzymania danych reprezentantów oraz osób do kontaktu</w:t>
      </w:r>
      <w:r w:rsidR="006F7535" w:rsidRPr="001D691D">
        <w:rPr>
          <w:rFonts w:cs="Arial"/>
        </w:rPr>
        <w:br/>
      </w:r>
      <w:r w:rsidRPr="001D691D">
        <w:rPr>
          <w:rFonts w:cs="Arial"/>
        </w:rPr>
        <w:t>w związku z realizacją zadania, źródłem ich danych jest Oferent. Przetwarzane dane osobowe to: imię, nazwisko, służbowy e-mail oraz numer telefonu</w:t>
      </w:r>
      <w:r w:rsidR="002D1760" w:rsidRPr="001D691D">
        <w:rPr>
          <w:rFonts w:cs="Arial"/>
        </w:rPr>
        <w:t>, a także dane przekazane w umowie potwierdzające spełnienie wymagań konkursu</w:t>
      </w:r>
      <w:r w:rsidRPr="001D691D">
        <w:rPr>
          <w:rFonts w:cs="Arial"/>
        </w:rPr>
        <w:t>.</w:t>
      </w:r>
    </w:p>
    <w:p w14:paraId="67F16ACF" w14:textId="77777777" w:rsidR="003B0174" w:rsidRPr="00644B37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644B37">
        <w:rPr>
          <w:rFonts w:cs="Arial"/>
        </w:rPr>
        <w:t>Podstawą przetwarzania Pani/Pana danych osobowych jest:</w:t>
      </w:r>
      <w:r w:rsidR="00020204" w:rsidRPr="00644B37">
        <w:rPr>
          <w:rFonts w:cs="Arial"/>
        </w:rPr>
        <w:t xml:space="preserve"> </w:t>
      </w:r>
    </w:p>
    <w:p w14:paraId="2C1567F6" w14:textId="1E123074" w:rsidR="003C20BE" w:rsidRPr="00644B37" w:rsidRDefault="003C20BE" w:rsidP="006F7535">
      <w:pPr>
        <w:pStyle w:val="Tekstpodstawowy2"/>
        <w:numPr>
          <w:ilvl w:val="0"/>
          <w:numId w:val="15"/>
        </w:numPr>
        <w:spacing w:after="0" w:line="276" w:lineRule="auto"/>
        <w:ind w:left="1276"/>
        <w:rPr>
          <w:rFonts w:cs="Arial"/>
        </w:rPr>
      </w:pPr>
      <w:r w:rsidRPr="00644B37">
        <w:rPr>
          <w:rFonts w:cs="Arial"/>
        </w:rPr>
        <w:t xml:space="preserve">art. 6 ust. 1 lit. b) w związku z </w:t>
      </w:r>
      <w:r w:rsidR="002D1760" w:rsidRPr="00644B37">
        <w:rPr>
          <w:rFonts w:cs="Arial"/>
        </w:rPr>
        <w:t xml:space="preserve">działaniami zmierzającymi do </w:t>
      </w:r>
      <w:r w:rsidRPr="00644B37">
        <w:rPr>
          <w:rFonts w:cs="Arial"/>
        </w:rPr>
        <w:t>zawarci</w:t>
      </w:r>
      <w:r w:rsidR="002D1760" w:rsidRPr="00644B37">
        <w:rPr>
          <w:rFonts w:cs="Arial"/>
        </w:rPr>
        <w:t>a</w:t>
      </w:r>
      <w:r w:rsidR="006F7535" w:rsidRPr="00644B37">
        <w:rPr>
          <w:rFonts w:cs="Arial"/>
        </w:rPr>
        <w:br/>
      </w:r>
      <w:r w:rsidRPr="00644B37">
        <w:rPr>
          <w:rFonts w:cs="Arial"/>
        </w:rPr>
        <w:t>i realizacj</w:t>
      </w:r>
      <w:r w:rsidR="002D1760" w:rsidRPr="00644B37">
        <w:rPr>
          <w:rFonts w:cs="Arial"/>
        </w:rPr>
        <w:t xml:space="preserve">i </w:t>
      </w:r>
      <w:r w:rsidRPr="00644B37">
        <w:rPr>
          <w:rFonts w:cs="Arial"/>
        </w:rPr>
        <w:t>umowy oraz c) i e) RODO w związku z art. 11 ustawy z dnia</w:t>
      </w:r>
      <w:r w:rsidR="006F7535" w:rsidRPr="00644B37">
        <w:rPr>
          <w:rFonts w:cs="Arial"/>
        </w:rPr>
        <w:br/>
      </w:r>
      <w:r w:rsidRPr="00644B37">
        <w:rPr>
          <w:rFonts w:cs="Arial"/>
        </w:rPr>
        <w:t>z dnia 24 kwietnia 2003 r. o działalności pożytku publicznego</w:t>
      </w:r>
      <w:r w:rsidR="006F7535" w:rsidRPr="00644B37">
        <w:rPr>
          <w:rFonts w:cs="Arial"/>
        </w:rPr>
        <w:br/>
      </w:r>
      <w:r w:rsidRPr="00644B37">
        <w:rPr>
          <w:rFonts w:cs="Arial"/>
        </w:rPr>
        <w:t>i wolontariacie oraz wypełnienia obowiązków podatkowych</w:t>
      </w:r>
      <w:r w:rsidR="006F7535" w:rsidRPr="00644B37">
        <w:rPr>
          <w:rFonts w:cs="Arial"/>
        </w:rPr>
        <w:br/>
      </w:r>
      <w:r w:rsidRPr="00644B37">
        <w:rPr>
          <w:rFonts w:cs="Arial"/>
        </w:rPr>
        <w:t>oraz rachunkowych.</w:t>
      </w:r>
    </w:p>
    <w:p w14:paraId="4C421B9D" w14:textId="3AD9835F" w:rsidR="003C20BE" w:rsidRPr="001D691D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644B37">
        <w:rPr>
          <w:rFonts w:cs="Arial"/>
        </w:rPr>
        <w:t xml:space="preserve">Odbiorcami/kategoriami odbiorców Pani/Pana danych osobowych będą: podmioty zapewniające </w:t>
      </w:r>
      <w:r w:rsidRPr="001D691D">
        <w:rPr>
          <w:rFonts w:cs="Arial"/>
        </w:rPr>
        <w:t>obsługę IT, operatorzy pocztowi i kurierscy</w:t>
      </w:r>
      <w:r w:rsidR="006F7535" w:rsidRPr="001D691D">
        <w:rPr>
          <w:rFonts w:cs="Arial"/>
        </w:rPr>
        <w:br/>
      </w:r>
      <w:r w:rsidRPr="001D691D">
        <w:rPr>
          <w:rFonts w:cs="Arial"/>
        </w:rPr>
        <w:t>oraz podmioty uprawnione na podstawie przepisów prawa.</w:t>
      </w:r>
    </w:p>
    <w:p w14:paraId="1F2A284F" w14:textId="6AED4D2F" w:rsidR="003C20BE" w:rsidRPr="001D691D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1D691D">
        <w:rPr>
          <w:rFonts w:cs="Arial"/>
        </w:rPr>
        <w:t>Dane zgodnie z JRWA mają kategorię BE5 i będą przechowywane</w:t>
      </w:r>
      <w:r w:rsidR="006F7535" w:rsidRPr="001D691D">
        <w:rPr>
          <w:rFonts w:cs="Arial"/>
        </w:rPr>
        <w:br/>
      </w:r>
      <w:r w:rsidRPr="001D691D">
        <w:rPr>
          <w:rFonts w:cs="Arial"/>
        </w:rPr>
        <w:t>nie dłużej, niż to wynika z przepisów o archiwizacji tj. 5 lat od zakończenia realizacji zadania</w:t>
      </w:r>
      <w:r w:rsidR="001D6DEA" w:rsidRPr="001D691D">
        <w:rPr>
          <w:rFonts w:cs="Arial"/>
        </w:rPr>
        <w:t>.</w:t>
      </w:r>
    </w:p>
    <w:p w14:paraId="1453CE7E" w14:textId="77777777" w:rsidR="003B0174" w:rsidRPr="001D691D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/>
        <w:rPr>
          <w:rFonts w:cs="Arial"/>
        </w:rPr>
      </w:pPr>
      <w:r w:rsidRPr="001D691D">
        <w:rPr>
          <w:rFonts w:cs="Arial"/>
        </w:rPr>
        <w:t>Posiada Pani/Pan prawo do:</w:t>
      </w:r>
      <w:r w:rsidR="00020204" w:rsidRPr="001D691D">
        <w:rPr>
          <w:rFonts w:cs="Arial"/>
        </w:rPr>
        <w:t xml:space="preserve"> </w:t>
      </w:r>
    </w:p>
    <w:p w14:paraId="046AA58E" w14:textId="13C5D745" w:rsidR="003B0174" w:rsidRPr="001D691D" w:rsidRDefault="003C20BE" w:rsidP="006F7535">
      <w:pPr>
        <w:pStyle w:val="Tekstpodstawowy2"/>
        <w:numPr>
          <w:ilvl w:val="0"/>
          <w:numId w:val="16"/>
        </w:numPr>
        <w:spacing w:after="0" w:line="276" w:lineRule="auto"/>
        <w:ind w:left="1134"/>
        <w:rPr>
          <w:rFonts w:cs="Arial"/>
        </w:rPr>
      </w:pPr>
      <w:r w:rsidRPr="001D691D">
        <w:rPr>
          <w:rFonts w:cs="Arial"/>
        </w:rPr>
        <w:t>dostępu do swoich danych oraz otrzymania ich kopii;</w:t>
      </w:r>
    </w:p>
    <w:p w14:paraId="4D86FDE4" w14:textId="244BE08E" w:rsidR="003B0174" w:rsidRPr="001D691D" w:rsidRDefault="003C20BE" w:rsidP="006F7535">
      <w:pPr>
        <w:pStyle w:val="Tekstpodstawowy2"/>
        <w:numPr>
          <w:ilvl w:val="0"/>
          <w:numId w:val="16"/>
        </w:numPr>
        <w:spacing w:after="0" w:line="276" w:lineRule="auto"/>
        <w:ind w:left="1134"/>
        <w:rPr>
          <w:rFonts w:cs="Arial"/>
        </w:rPr>
      </w:pPr>
      <w:r w:rsidRPr="001D691D">
        <w:rPr>
          <w:rFonts w:cs="Arial"/>
        </w:rPr>
        <w:lastRenderedPageBreak/>
        <w:t>sprostowania (poprawiania) swoich danych, jeśli są błędne lub nieaktualne;</w:t>
      </w:r>
      <w:r w:rsidR="00020204" w:rsidRPr="001D691D">
        <w:rPr>
          <w:rFonts w:cs="Arial"/>
        </w:rPr>
        <w:t xml:space="preserve"> </w:t>
      </w:r>
      <w:r w:rsidRPr="001D691D">
        <w:rPr>
          <w:rFonts w:cs="Arial"/>
        </w:rPr>
        <w:t>usunięcia lub ograniczenia przetwarzania danych osobowych w przypadku wystąpienia przesłanek określonych w art. 17 i 18 RODO;</w:t>
      </w:r>
    </w:p>
    <w:p w14:paraId="60C48C5C" w14:textId="77777777" w:rsidR="003B0174" w:rsidRPr="001D691D" w:rsidRDefault="003C20BE" w:rsidP="006F7535">
      <w:pPr>
        <w:pStyle w:val="Tekstpodstawowy2"/>
        <w:numPr>
          <w:ilvl w:val="0"/>
          <w:numId w:val="16"/>
        </w:numPr>
        <w:spacing w:after="0" w:line="276" w:lineRule="auto"/>
        <w:ind w:left="1134"/>
        <w:rPr>
          <w:rFonts w:cs="Arial"/>
        </w:rPr>
      </w:pPr>
      <w:r w:rsidRPr="001D691D">
        <w:rPr>
          <w:rFonts w:cs="Arial"/>
        </w:rPr>
        <w:t>wniesienia sprzec</w:t>
      </w:r>
      <w:r w:rsidR="003B0174" w:rsidRPr="001D691D">
        <w:rPr>
          <w:rFonts w:cs="Arial"/>
        </w:rPr>
        <w:t>iwu wobec przetwarzania danych;</w:t>
      </w:r>
    </w:p>
    <w:p w14:paraId="1FFD018D" w14:textId="2CB6E974" w:rsidR="003C20BE" w:rsidRPr="001D691D" w:rsidRDefault="003C20BE" w:rsidP="006F7535">
      <w:pPr>
        <w:pStyle w:val="Tekstpodstawowy2"/>
        <w:numPr>
          <w:ilvl w:val="0"/>
          <w:numId w:val="16"/>
        </w:numPr>
        <w:spacing w:after="0" w:line="276" w:lineRule="auto"/>
        <w:ind w:left="1134" w:hanging="357"/>
        <w:rPr>
          <w:rFonts w:cs="Arial"/>
        </w:rPr>
      </w:pPr>
      <w:r w:rsidRPr="001D691D">
        <w:rPr>
          <w:rFonts w:cs="Arial"/>
        </w:rPr>
        <w:t>wniesienia skargi do Prezesa Urzędu Ochrony Danych Osobowych</w:t>
      </w:r>
      <w:r w:rsidR="008E6B2D" w:rsidRPr="001D691D">
        <w:rPr>
          <w:rFonts w:cs="Arial"/>
        </w:rPr>
        <w:t xml:space="preserve"> </w:t>
      </w:r>
      <w:r w:rsidRPr="001D691D">
        <w:rPr>
          <w:rFonts w:cs="Arial"/>
        </w:rPr>
        <w:t>Adres: Urząd Ochrony Danych Osobowych ul. Stawki 2, 00-193 Warszawa</w:t>
      </w:r>
      <w:r w:rsidR="001D6DEA" w:rsidRPr="001D691D">
        <w:rPr>
          <w:rFonts w:cs="Arial"/>
        </w:rPr>
        <w:t>.</w:t>
      </w:r>
    </w:p>
    <w:p w14:paraId="483136B8" w14:textId="2BF878FD" w:rsidR="003C20BE" w:rsidRPr="001D691D" w:rsidRDefault="003C20BE" w:rsidP="006F7535">
      <w:pPr>
        <w:pStyle w:val="Tekstpodstawowy2"/>
        <w:numPr>
          <w:ilvl w:val="0"/>
          <w:numId w:val="14"/>
        </w:numPr>
        <w:spacing w:after="0" w:line="276" w:lineRule="auto"/>
        <w:ind w:left="851" w:hanging="357"/>
        <w:rPr>
          <w:rFonts w:cs="Arial"/>
        </w:rPr>
      </w:pPr>
      <w:r w:rsidRPr="001D691D">
        <w:rPr>
          <w:rFonts w:cs="Arial"/>
        </w:rPr>
        <w:t>Podanie danych jest warunkiem zawarcia umowy, odmowa ich podania będzie skutkować odrzuceniem oferty.</w:t>
      </w:r>
    </w:p>
    <w:p w14:paraId="46207017" w14:textId="5822BC6D" w:rsidR="001A6D98" w:rsidRPr="001D691D" w:rsidRDefault="001A6D98" w:rsidP="006F7535">
      <w:pPr>
        <w:pStyle w:val="Tekstpodstawowy2"/>
        <w:spacing w:before="240" w:after="240" w:line="276" w:lineRule="auto"/>
        <w:ind w:left="284"/>
        <w:rPr>
          <w:rFonts w:cs="Arial"/>
        </w:rPr>
      </w:pPr>
      <w:r w:rsidRPr="001D691D">
        <w:rPr>
          <w:rFonts w:cs="Arial"/>
        </w:rPr>
        <w:t>Oferent/-ci zobowiązan</w:t>
      </w:r>
      <w:r w:rsidR="00F63148" w:rsidRPr="001D691D">
        <w:rPr>
          <w:rFonts w:cs="Arial"/>
        </w:rPr>
        <w:t>y/-</w:t>
      </w:r>
      <w:r w:rsidRPr="001D691D">
        <w:rPr>
          <w:rFonts w:cs="Arial"/>
        </w:rPr>
        <w:t xml:space="preserve">i </w:t>
      </w:r>
      <w:r w:rsidR="00F63148" w:rsidRPr="001D691D">
        <w:rPr>
          <w:rFonts w:cs="Arial"/>
        </w:rPr>
        <w:t>jest/</w:t>
      </w:r>
      <w:r w:rsidRPr="001D691D">
        <w:rPr>
          <w:rFonts w:cs="Arial"/>
        </w:rPr>
        <w:t>są do poinformowania osób, których dane osobowe zostaną zawarte w ofercie, tj. osób reprezentujących Oferenta/-ów oraz osoby, które zostały w ofercie upoważnione przez Oferenta</w:t>
      </w:r>
      <w:r w:rsidR="00CC31B4" w:rsidRPr="001D691D">
        <w:rPr>
          <w:rFonts w:cs="Arial"/>
        </w:rPr>
        <w:t>/-ów</w:t>
      </w:r>
      <w:r w:rsidRPr="001D691D">
        <w:rPr>
          <w:rFonts w:cs="Arial"/>
        </w:rPr>
        <w:t xml:space="preserve"> do kontaktu</w:t>
      </w:r>
      <w:r w:rsidR="006F7535" w:rsidRPr="001D691D">
        <w:rPr>
          <w:rFonts w:cs="Arial"/>
        </w:rPr>
        <w:br/>
      </w:r>
      <w:r w:rsidRPr="001D691D">
        <w:rPr>
          <w:rFonts w:cs="Arial"/>
        </w:rPr>
        <w:t>z Województwem Łódzkim, jak również osób, które zostały zaangażowane</w:t>
      </w:r>
      <w:r w:rsidR="006F7535" w:rsidRPr="001D691D">
        <w:rPr>
          <w:rFonts w:cs="Arial"/>
        </w:rPr>
        <w:br/>
      </w:r>
      <w:r w:rsidRPr="001D691D">
        <w:rPr>
          <w:rFonts w:cs="Arial"/>
        </w:rPr>
        <w:t>w realizację zadania lub uczestniczą w zadaniu, zgodnie z zakresem rzeczowym zadania opisanego w ofercie, o powyższych kwestiach.</w:t>
      </w:r>
    </w:p>
    <w:p w14:paraId="663044FB" w14:textId="77777777" w:rsidR="00A24131" w:rsidRPr="00790290" w:rsidRDefault="00A24131" w:rsidP="00790290">
      <w:pPr>
        <w:pStyle w:val="Tekstpodstawowy2"/>
        <w:spacing w:before="240" w:after="240" w:line="276" w:lineRule="auto"/>
        <w:rPr>
          <w:rFonts w:cs="Arial"/>
        </w:rPr>
        <w:sectPr w:rsidR="00A24131" w:rsidRPr="00790290" w:rsidSect="00FE7DAA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6073BA5" w14:textId="0026D7D8" w:rsidR="005E5909" w:rsidRPr="009A41E8" w:rsidRDefault="00A86E39" w:rsidP="00C90ED1">
      <w:pPr>
        <w:spacing w:after="0"/>
        <w:ind w:left="5387"/>
        <w:rPr>
          <w:rFonts w:ascii="Arial" w:hAnsi="Arial" w:cs="Arial"/>
          <w:sz w:val="16"/>
          <w:szCs w:val="16"/>
        </w:rPr>
      </w:pPr>
      <w:r w:rsidRPr="009A41E8">
        <w:rPr>
          <w:rFonts w:ascii="Arial" w:hAnsi="Arial" w:cs="Arial"/>
          <w:b/>
          <w:sz w:val="16"/>
          <w:szCs w:val="16"/>
        </w:rPr>
        <w:lastRenderedPageBreak/>
        <w:t>Załącznik nr 1</w:t>
      </w:r>
    </w:p>
    <w:p w14:paraId="265C7EE8" w14:textId="3D3A0509" w:rsidR="007D4EDF" w:rsidRPr="00971D27" w:rsidRDefault="007D4EDF" w:rsidP="00C90ED1">
      <w:pPr>
        <w:spacing w:after="0"/>
        <w:ind w:left="5387"/>
        <w:rPr>
          <w:rFonts w:ascii="Arial" w:hAnsi="Arial" w:cs="Arial"/>
          <w:sz w:val="16"/>
          <w:szCs w:val="16"/>
        </w:rPr>
      </w:pPr>
      <w:bookmarkStart w:id="9" w:name="_Hlk150417698"/>
      <w:r w:rsidRPr="00FA5EBA">
        <w:rPr>
          <w:rFonts w:ascii="Arial" w:eastAsia="Times New Roman" w:hAnsi="Arial" w:cs="Arial"/>
          <w:sz w:val="16"/>
          <w:szCs w:val="16"/>
          <w:u w:color="000000"/>
          <w:shd w:val="clear" w:color="auto" w:fill="FFFFFF"/>
        </w:rPr>
        <w:t>do ogłoszenia o pierwszym otwartym konkursie ofert na realizację zadania publicznego Województwa Łódzkiego</w:t>
      </w:r>
      <w:r w:rsidR="00C90ED1">
        <w:rPr>
          <w:rFonts w:ascii="Arial" w:eastAsia="Times New Roman" w:hAnsi="Arial" w:cs="Arial"/>
          <w:sz w:val="16"/>
          <w:szCs w:val="16"/>
          <w:u w:color="000000"/>
          <w:shd w:val="clear" w:color="auto" w:fill="FFFFFF"/>
        </w:rPr>
        <w:t xml:space="preserve"> w 2024 roku</w:t>
      </w:r>
      <w:r w:rsidRPr="00FA5EBA">
        <w:rPr>
          <w:rFonts w:ascii="Arial" w:eastAsia="Times New Roman" w:hAnsi="Arial" w:cs="Arial"/>
          <w:sz w:val="16"/>
          <w:szCs w:val="16"/>
          <w:u w:color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16"/>
          <w:szCs w:val="16"/>
          <w:u w:color="000000"/>
          <w:shd w:val="clear" w:color="auto" w:fill="FFFFFF"/>
        </w:rPr>
        <w:t>z zakresu działalności na rzecz osób niepełnosprawnych</w:t>
      </w:r>
      <w:r w:rsidRPr="00971D27">
        <w:rPr>
          <w:rFonts w:ascii="Arial" w:hAnsi="Arial" w:cs="Arial"/>
          <w:bCs/>
          <w:sz w:val="16"/>
          <w:szCs w:val="16"/>
        </w:rPr>
        <w:t xml:space="preserve"> </w:t>
      </w:r>
      <w:r w:rsidR="00C90ED1">
        <w:rPr>
          <w:rFonts w:ascii="Arial" w:hAnsi="Arial" w:cs="Arial"/>
          <w:bCs/>
          <w:sz w:val="16"/>
          <w:szCs w:val="16"/>
        </w:rPr>
        <w:br/>
      </w:r>
      <w:r w:rsidR="0084306E">
        <w:rPr>
          <w:rFonts w:ascii="Arial" w:hAnsi="Arial" w:cs="Arial"/>
          <w:bCs/>
          <w:sz w:val="16"/>
          <w:szCs w:val="16"/>
        </w:rPr>
        <w:t>ze środków PFRON będących w dyspozycji Województwa Łódzkiego</w:t>
      </w:r>
    </w:p>
    <w:bookmarkEnd w:id="9"/>
    <w:p w14:paraId="1DEC9FD0" w14:textId="3ABD1D94" w:rsidR="00A86E39" w:rsidRPr="00586B65" w:rsidRDefault="00A16B17" w:rsidP="009A41E8">
      <w:pPr>
        <w:spacing w:before="600" w:after="600"/>
        <w:jc w:val="center"/>
        <w:rPr>
          <w:rFonts w:ascii="Arial" w:hAnsi="Arial" w:cs="Arial"/>
          <w:b/>
          <w:sz w:val="24"/>
          <w:szCs w:val="24"/>
        </w:rPr>
      </w:pPr>
      <w:r w:rsidRPr="00586B65">
        <w:rPr>
          <w:rFonts w:ascii="Arial" w:hAnsi="Arial" w:cs="Arial"/>
          <w:b/>
          <w:sz w:val="24"/>
          <w:szCs w:val="24"/>
        </w:rPr>
        <w:t>Wzór k</w:t>
      </w:r>
      <w:r w:rsidR="00A86E39" w:rsidRPr="00586B65">
        <w:rPr>
          <w:rFonts w:ascii="Arial" w:hAnsi="Arial" w:cs="Arial"/>
          <w:b/>
          <w:sz w:val="24"/>
          <w:szCs w:val="24"/>
        </w:rPr>
        <w:t>art</w:t>
      </w:r>
      <w:r w:rsidRPr="00586B65">
        <w:rPr>
          <w:rFonts w:ascii="Arial" w:hAnsi="Arial" w:cs="Arial"/>
          <w:b/>
          <w:sz w:val="24"/>
          <w:szCs w:val="24"/>
        </w:rPr>
        <w:t>y</w:t>
      </w:r>
      <w:r w:rsidR="00A86E39" w:rsidRPr="00586B65">
        <w:rPr>
          <w:rFonts w:ascii="Arial" w:hAnsi="Arial" w:cs="Arial"/>
          <w:b/>
          <w:sz w:val="24"/>
          <w:szCs w:val="24"/>
        </w:rPr>
        <w:t xml:space="preserve"> </w:t>
      </w:r>
      <w:r w:rsidR="00825740" w:rsidRPr="00586B65">
        <w:rPr>
          <w:rFonts w:ascii="Arial" w:hAnsi="Arial" w:cs="Arial"/>
          <w:b/>
          <w:sz w:val="24"/>
          <w:szCs w:val="24"/>
        </w:rPr>
        <w:t xml:space="preserve">weryfikacji </w:t>
      </w:r>
      <w:r w:rsidR="00A86E39" w:rsidRPr="00586B65">
        <w:rPr>
          <w:rFonts w:ascii="Arial" w:hAnsi="Arial" w:cs="Arial"/>
          <w:b/>
          <w:sz w:val="24"/>
          <w:szCs w:val="24"/>
        </w:rPr>
        <w:t>formalnej</w:t>
      </w:r>
      <w:r w:rsidR="00CE5E8A" w:rsidRPr="00586B65">
        <w:rPr>
          <w:rFonts w:ascii="Arial" w:hAnsi="Arial" w:cs="Arial"/>
          <w:b/>
          <w:sz w:val="24"/>
          <w:szCs w:val="24"/>
        </w:rPr>
        <w:t xml:space="preserve"> oferty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tryczka do wzoru karty weryfikacji formalnej oferty"/>
        <w:tblDescription w:val="Tabela określa: komórkę organizacyjną ogłaszającą konkurs, nr oferty, rodzaj zadania publicznego, tytuł zadania publicznego, podmiot składający ofertę &#10;"/>
      </w:tblPr>
      <w:tblGrid>
        <w:gridCol w:w="5347"/>
        <w:gridCol w:w="4287"/>
      </w:tblGrid>
      <w:tr w:rsidR="00A86E39" w:rsidRPr="00790290" w14:paraId="71A15568" w14:textId="77777777" w:rsidTr="00B77307">
        <w:trPr>
          <w:trHeight w:val="847"/>
        </w:trPr>
        <w:tc>
          <w:tcPr>
            <w:tcW w:w="5347" w:type="dxa"/>
            <w:vAlign w:val="center"/>
          </w:tcPr>
          <w:p w14:paraId="4F218159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 w:rsidR="003045C5" w:rsidRPr="007902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87" w:type="dxa"/>
            <w:vAlign w:val="center"/>
          </w:tcPr>
          <w:p w14:paraId="536C024E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4F3DC71D" w14:textId="77777777" w:rsidTr="00B77307">
        <w:trPr>
          <w:trHeight w:val="417"/>
        </w:trPr>
        <w:tc>
          <w:tcPr>
            <w:tcW w:w="5347" w:type="dxa"/>
            <w:vAlign w:val="center"/>
          </w:tcPr>
          <w:p w14:paraId="55566646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287" w:type="dxa"/>
            <w:vAlign w:val="center"/>
          </w:tcPr>
          <w:p w14:paraId="6E9E700E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0489B7F3" w14:textId="77777777" w:rsidTr="00B77307">
        <w:trPr>
          <w:trHeight w:val="467"/>
        </w:trPr>
        <w:tc>
          <w:tcPr>
            <w:tcW w:w="5347" w:type="dxa"/>
            <w:vAlign w:val="center"/>
          </w:tcPr>
          <w:p w14:paraId="100C9175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287" w:type="dxa"/>
            <w:vAlign w:val="center"/>
          </w:tcPr>
          <w:p w14:paraId="4D34FAE3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474C91CE" w14:textId="77777777" w:rsidTr="00B77307">
        <w:trPr>
          <w:trHeight w:val="418"/>
        </w:trPr>
        <w:tc>
          <w:tcPr>
            <w:tcW w:w="5347" w:type="dxa"/>
            <w:vAlign w:val="center"/>
          </w:tcPr>
          <w:p w14:paraId="3262A4D1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287" w:type="dxa"/>
            <w:vAlign w:val="center"/>
          </w:tcPr>
          <w:p w14:paraId="0D59C0F8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474F2F9E" w14:textId="77777777" w:rsidTr="00B77307">
        <w:trPr>
          <w:trHeight w:val="424"/>
        </w:trPr>
        <w:tc>
          <w:tcPr>
            <w:tcW w:w="5347" w:type="dxa"/>
            <w:vAlign w:val="center"/>
          </w:tcPr>
          <w:p w14:paraId="5F827003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287" w:type="dxa"/>
            <w:vAlign w:val="center"/>
          </w:tcPr>
          <w:p w14:paraId="2A101DAD" w14:textId="77777777" w:rsidR="00A86E39" w:rsidRPr="00790290" w:rsidRDefault="00A86E39" w:rsidP="006F75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8604DB" w14:textId="77777777" w:rsidR="00825740" w:rsidRPr="00790290" w:rsidRDefault="00825740" w:rsidP="00790290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bidi="en-US"/>
        </w:rPr>
      </w:pPr>
      <w:r w:rsidRPr="00790290">
        <w:rPr>
          <w:rFonts w:ascii="Arial" w:hAnsi="Arial" w:cs="Arial"/>
          <w:b/>
          <w:bCs/>
          <w:sz w:val="24"/>
          <w:szCs w:val="24"/>
          <w:lang w:bidi="en-US"/>
        </w:rPr>
        <w:t>Kryteria weryfikacji formalnej oferty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eryfikacji formalnej oferty do wzoru karty oceny formalnej "/>
        <w:tblDescription w:val="Tabela określa kryteria weryfikacji oceny formalnej, które muszą być spełnione do dalszego procedowania oferty.&#10;"/>
      </w:tblPr>
      <w:tblGrid>
        <w:gridCol w:w="596"/>
        <w:gridCol w:w="3119"/>
        <w:gridCol w:w="709"/>
        <w:gridCol w:w="708"/>
        <w:gridCol w:w="1134"/>
        <w:gridCol w:w="1701"/>
        <w:gridCol w:w="1701"/>
      </w:tblGrid>
      <w:tr w:rsidR="00200917" w:rsidRPr="00790290" w14:paraId="7A4AA439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1B753342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3119" w:type="dxa"/>
            <w:vAlign w:val="center"/>
          </w:tcPr>
          <w:p w14:paraId="7A3C1B74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14:paraId="6EF61EFC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14:paraId="730F8E79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134" w:type="dxa"/>
            <w:vAlign w:val="center"/>
          </w:tcPr>
          <w:p w14:paraId="36D9AB93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 dotyczy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7E45E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 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20CC4D" w14:textId="77777777" w:rsidR="00825740" w:rsidRPr="00790290" w:rsidRDefault="00825740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8828E5" w:rsidRPr="00790290" w14:paraId="589034EE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1C8B2176" w14:textId="77777777" w:rsidR="00825740" w:rsidRPr="00790290" w:rsidRDefault="00825740" w:rsidP="006F753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208F5DFF" w14:textId="046C5820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Potwierdzenie złożenia oferty zostało złożone</w:t>
            </w:r>
            <w:r w:rsidR="003361EB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 terminie zawartym</w:t>
            </w:r>
            <w:r w:rsidR="003361EB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 ogłoszeniu.</w:t>
            </w:r>
          </w:p>
        </w:tc>
        <w:tc>
          <w:tcPr>
            <w:tcW w:w="709" w:type="dxa"/>
            <w:vAlign w:val="center"/>
          </w:tcPr>
          <w:p w14:paraId="3715C6F8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97EEEEF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A134AB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46E68E6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5ABB253B" w14:textId="77777777" w:rsidR="00825740" w:rsidRPr="00790290" w:rsidRDefault="00825740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00917" w:rsidRPr="00790290" w14:paraId="423B0848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2F4B68E7" w14:textId="77777777" w:rsidR="00825740" w:rsidRPr="00790290" w:rsidRDefault="00825740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7E3B8BBB" w14:textId="697D544C" w:rsidR="00B75ED5" w:rsidRPr="006D153A" w:rsidRDefault="000E1C28" w:rsidP="00B75ED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D153A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Oferent/-ci zamierzają </w:t>
            </w:r>
          </w:p>
          <w:p w14:paraId="31050B63" w14:textId="056DF3F7" w:rsidR="00825740" w:rsidRPr="00790290" w:rsidRDefault="00B75ED5" w:rsidP="000E1C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D153A">
              <w:rPr>
                <w:rFonts w:ascii="Arial" w:hAnsi="Arial" w:cs="Arial"/>
                <w:sz w:val="24"/>
                <w:szCs w:val="24"/>
              </w:rPr>
              <w:t>zamierzają realizować zadanie o charakterze ogólnodostępnym</w:t>
            </w:r>
            <w:r w:rsidRPr="006D153A">
              <w:rPr>
                <w:rFonts w:ascii="Arial" w:hAnsi="Arial" w:cs="Arial"/>
                <w:sz w:val="24"/>
                <w:szCs w:val="24"/>
              </w:rPr>
              <w:br/>
              <w:t xml:space="preserve">dla mieszkańców </w:t>
            </w:r>
            <w:r w:rsidR="00631AF2" w:rsidRPr="006D153A">
              <w:rPr>
                <w:rFonts w:ascii="Arial" w:hAnsi="Arial" w:cs="Arial"/>
                <w:sz w:val="24"/>
                <w:szCs w:val="24"/>
              </w:rPr>
              <w:t>w</w:t>
            </w:r>
            <w:r w:rsidRPr="006D153A">
              <w:rPr>
                <w:rFonts w:ascii="Arial" w:hAnsi="Arial" w:cs="Arial"/>
                <w:sz w:val="24"/>
                <w:szCs w:val="24"/>
              </w:rPr>
              <w:t xml:space="preserve">ojewództwa </w:t>
            </w:r>
            <w:r w:rsidR="00631AF2" w:rsidRPr="006D153A">
              <w:rPr>
                <w:rFonts w:ascii="Arial" w:hAnsi="Arial" w:cs="Arial"/>
                <w:sz w:val="24"/>
                <w:szCs w:val="24"/>
              </w:rPr>
              <w:t>ł</w:t>
            </w:r>
            <w:r w:rsidRPr="006D153A">
              <w:rPr>
                <w:rFonts w:ascii="Arial" w:hAnsi="Arial" w:cs="Arial"/>
                <w:sz w:val="24"/>
                <w:szCs w:val="24"/>
              </w:rPr>
              <w:t xml:space="preserve">ódzkiego, tzn. dedykowane mieszkańcom województwa niezależnie od miejsca zamieszkania, </w:t>
            </w:r>
            <w:r w:rsidRPr="002C3697">
              <w:rPr>
                <w:rFonts w:ascii="Arial" w:hAnsi="Arial" w:cs="Arial"/>
                <w:sz w:val="24"/>
                <w:szCs w:val="24"/>
              </w:rPr>
              <w:lastRenderedPageBreak/>
              <w:t>z co najmniej dwóch powiatów województwa łódzkiego</w:t>
            </w:r>
          </w:p>
        </w:tc>
        <w:tc>
          <w:tcPr>
            <w:tcW w:w="709" w:type="dxa"/>
            <w:vAlign w:val="center"/>
          </w:tcPr>
          <w:p w14:paraId="2992916F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76E21933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AEDBD7A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D8AC636" w14:textId="77777777" w:rsidR="00825740" w:rsidRPr="00790290" w:rsidRDefault="00825740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E2FE19" w14:textId="77777777" w:rsidR="00825740" w:rsidRPr="00790290" w:rsidRDefault="00825740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31304870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6DB98E17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028D03B1" w14:textId="22A18A78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</w:t>
            </w:r>
            <w:r w:rsidR="006C72BE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(treść oferty).</w:t>
            </w:r>
          </w:p>
        </w:tc>
        <w:tc>
          <w:tcPr>
            <w:tcW w:w="709" w:type="dxa"/>
            <w:vAlign w:val="center"/>
          </w:tcPr>
          <w:p w14:paraId="76D3502D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23B7B501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A7AC12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0811E0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469FD89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34B1A88B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2457B819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543E4E87" w14:textId="69C4168A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</w:t>
            </w:r>
            <w:r w:rsidR="003F2E3A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 limicie liczby złożonych ofert w konkursie.</w:t>
            </w:r>
          </w:p>
        </w:tc>
        <w:tc>
          <w:tcPr>
            <w:tcW w:w="709" w:type="dxa"/>
            <w:vAlign w:val="center"/>
          </w:tcPr>
          <w:p w14:paraId="75577AC4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80D965B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4E034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E10CBE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B2AD5C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4EDF" w:rsidRPr="00790290" w14:paraId="6487FD7E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25ACCFCF" w14:textId="77777777" w:rsidR="007D4EDF" w:rsidRPr="00790290" w:rsidRDefault="007D4EDF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71AD0F90" w14:textId="24804889" w:rsidR="007D4EDF" w:rsidRPr="00790290" w:rsidRDefault="00B75ED5" w:rsidP="007D4ED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D153A">
              <w:rPr>
                <w:rFonts w:ascii="Arial" w:hAnsi="Arial" w:cs="Arial"/>
                <w:sz w:val="24"/>
                <w:szCs w:val="24"/>
              </w:rPr>
              <w:t xml:space="preserve">Spełnienie </w:t>
            </w:r>
            <w:r w:rsidR="000E1C28" w:rsidRPr="006D153A">
              <w:rPr>
                <w:rFonts w:ascii="Arial" w:hAnsi="Arial" w:cs="Arial"/>
                <w:sz w:val="24"/>
                <w:szCs w:val="24"/>
              </w:rPr>
              <w:t>warunku dotyczącego grupy docelowej</w:t>
            </w:r>
          </w:p>
        </w:tc>
        <w:tc>
          <w:tcPr>
            <w:tcW w:w="709" w:type="dxa"/>
            <w:vAlign w:val="center"/>
          </w:tcPr>
          <w:p w14:paraId="173AFF93" w14:textId="77777777" w:rsidR="007D4EDF" w:rsidRPr="00790290" w:rsidRDefault="007D4EDF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D6B7268" w14:textId="77777777" w:rsidR="007D4EDF" w:rsidRPr="00790290" w:rsidRDefault="007D4EDF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E10EEFA" w14:textId="77777777" w:rsidR="007D4EDF" w:rsidRPr="00790290" w:rsidRDefault="007D4EDF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AACB593" w14:textId="77777777" w:rsidR="007D4EDF" w:rsidRPr="00790290" w:rsidRDefault="007D4EDF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EBEB08E" w14:textId="77777777" w:rsidR="007D4EDF" w:rsidRPr="00790290" w:rsidRDefault="007D4EDF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D2DCE" w:rsidRPr="00790290" w14:paraId="577DC99A" w14:textId="77777777" w:rsidTr="00A25B87">
        <w:trPr>
          <w:trHeight w:val="767"/>
        </w:trPr>
        <w:tc>
          <w:tcPr>
            <w:tcW w:w="9668" w:type="dxa"/>
            <w:gridSpan w:val="7"/>
            <w:vAlign w:val="center"/>
          </w:tcPr>
          <w:p w14:paraId="1E9BBBBB" w14:textId="6D6705DE" w:rsidR="001D2DCE" w:rsidRPr="00790290" w:rsidRDefault="001D2DCE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Zaznaczenie odpowiedzi NIE w przypadku co najmniej jednego z pytań w pkt 1-</w:t>
            </w:r>
            <w:r w:rsidR="00586B6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skutkuje odstąpieniem od dalszej weryfikacji formalnej i odrzuceniem oferty.</w:t>
            </w:r>
          </w:p>
        </w:tc>
      </w:tr>
      <w:tr w:rsidR="00CC051A" w:rsidRPr="00790290" w14:paraId="6750E735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7C189E6B" w14:textId="77777777" w:rsidR="00CC051A" w:rsidRPr="00790290" w:rsidRDefault="00CC051A" w:rsidP="006F753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57827883" w14:textId="7A9CBB23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</w:t>
            </w:r>
            <w:r w:rsidR="003F2E3A" w:rsidRPr="00790290">
              <w:rPr>
                <w:rFonts w:ascii="Arial" w:hAnsi="Arial" w:cs="Arial"/>
                <w:sz w:val="24"/>
                <w:szCs w:val="24"/>
                <w:lang w:bidi="en-US"/>
              </w:rPr>
              <w:t>-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y uprawnione (na</w:t>
            </w:r>
            <w:r w:rsidR="006F7535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podstawie informacji zawartej</w:t>
            </w:r>
            <w:r w:rsidR="006F7535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</w:t>
            </w:r>
            <w:r w:rsidR="006F7535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ofercie), w tym:</w:t>
            </w:r>
          </w:p>
        </w:tc>
        <w:tc>
          <w:tcPr>
            <w:tcW w:w="709" w:type="dxa"/>
            <w:vAlign w:val="center"/>
          </w:tcPr>
          <w:p w14:paraId="43562D5B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C16C7E2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FF2268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7F2E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E8354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0CC3B5CC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25C2D737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3EC70F3B" w14:textId="29AD1CB2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działalność statutowa, w tym w szczególności cele statutowe</w:t>
            </w:r>
            <w:r w:rsidR="00F14DE0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oferenta/-ów są zgodne</w:t>
            </w:r>
            <w:r w:rsidR="00F14DE0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z obszarem, celami</w:t>
            </w:r>
            <w:r w:rsidR="00F14DE0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i założeniami otwartego konkursu ofert (</w:t>
            </w:r>
            <w:r w:rsidRPr="00790290">
              <w:rPr>
                <w:rFonts w:ascii="Arial" w:hAnsi="Arial" w:cs="Arial"/>
                <w:sz w:val="24"/>
                <w:szCs w:val="24"/>
              </w:rPr>
              <w:t>m.in.</w:t>
            </w:r>
            <w:r w:rsidR="00F858BC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na podstawie oświadczenia</w:t>
            </w:r>
            <w:r w:rsidR="003361EB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="00F14DE0" w:rsidRPr="00790290">
              <w:rPr>
                <w:rFonts w:ascii="Arial" w:hAnsi="Arial" w:cs="Arial"/>
                <w:sz w:val="24"/>
                <w:szCs w:val="24"/>
                <w:lang w:bidi="en-US"/>
              </w:rPr>
              <w:t>w sekcji VII. o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ferty „Oświadczenia”).</w:t>
            </w:r>
          </w:p>
        </w:tc>
        <w:tc>
          <w:tcPr>
            <w:tcW w:w="709" w:type="dxa"/>
            <w:vAlign w:val="center"/>
          </w:tcPr>
          <w:p w14:paraId="75A01163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18C803B2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42798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D6D9D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2E8A4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1DD67914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4B21FAE5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71A30E56" w14:textId="77777777" w:rsidR="00CC051A" w:rsidRPr="00790290" w:rsidRDefault="00CC051A" w:rsidP="006F7535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Wskazano wszystkie dane oferenta/-ów wymagane, zgodnie ze wzorem oferty (dotyczy sekcji II. oferty „Dane oferenta(-tów)”)</w:t>
            </w:r>
            <w:r w:rsidR="009C42C2" w:rsidRPr="00790290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vAlign w:val="center"/>
          </w:tcPr>
          <w:p w14:paraId="1769EFB5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61DACF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81AB77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BDA5C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4C501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43E4A9BA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47EFB335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04ADD054" w14:textId="4A940C78" w:rsidR="00CC051A" w:rsidRPr="00790290" w:rsidRDefault="00CC051A" w:rsidP="006F7535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60" w:after="60"/>
              <w:ind w:left="57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Wypełniono prawidłowo wszystkie sekcje oferty,</w:t>
            </w:r>
            <w:r w:rsidR="009D6D41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w tym dokonano wszystkich niezbędnych skreśleń w wymaganych polach (dotyczy całej oferty)</w:t>
            </w:r>
            <w:r w:rsidR="009C42C2" w:rsidRPr="00790290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vAlign w:val="center"/>
          </w:tcPr>
          <w:p w14:paraId="1B1DE156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45A6A45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ABC496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1A170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AEB60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7BDE6214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365014F8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17DED418" w14:textId="491023D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W sekcji III.5 oferty „Opis zakładanych rezultatów realizacji zadania publicznego” i III.6 oferty „Dodatkowe informacje dotyczące rezultatów realizacji zadania publicznego” wskazano rezu</w:t>
            </w:r>
            <w:r w:rsidR="002C0058" w:rsidRPr="00790290">
              <w:rPr>
                <w:rFonts w:ascii="Arial" w:hAnsi="Arial" w:cs="Arial"/>
                <w:sz w:val="24"/>
                <w:szCs w:val="24"/>
              </w:rPr>
              <w:t>ltaty i ich minimalną wysokość, a dane zawarte w ww. sekcjach są ze sobą spójne:</w:t>
            </w:r>
          </w:p>
        </w:tc>
        <w:tc>
          <w:tcPr>
            <w:tcW w:w="709" w:type="dxa"/>
            <w:vAlign w:val="center"/>
          </w:tcPr>
          <w:p w14:paraId="5A7B621A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A6F60ED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E64A00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1BD0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ADF6B6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2D8C864D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1D65A1CA" w14:textId="77777777" w:rsidR="00CC051A" w:rsidRPr="00790290" w:rsidDel="004C299C" w:rsidRDefault="00CC051A" w:rsidP="006F7535">
            <w:pPr>
              <w:pStyle w:val="Akapitzlist"/>
              <w:widowControl w:val="0"/>
              <w:autoSpaceDE w:val="0"/>
              <w:autoSpaceDN w:val="0"/>
              <w:adjustRightInd w:val="0"/>
              <w:spacing w:before="60" w:after="60"/>
              <w:ind w:left="360" w:hanging="331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15FD4DB3" w14:textId="751D3475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w sekcji III.6 oferty „Dodatkowe informacje dotyczące rezultatów realizacji zadania publicznego” sposób monitorowania osiągnięcia rezultatów został opisany</w:t>
            </w:r>
            <w:r w:rsidR="00674574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w sposób adekwatny</w:t>
            </w:r>
            <w:r w:rsidR="00097728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do rodzaju rezultatu</w:t>
            </w:r>
            <w:r w:rsidR="00097728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 xml:space="preserve"> i umożliwiający weryfikację osiągnięcia zakładanego poziomu</w:t>
            </w:r>
            <w:r w:rsidR="00480DB1" w:rsidRPr="00790290">
              <w:rPr>
                <w:rFonts w:ascii="Arial" w:hAnsi="Arial" w:cs="Arial"/>
                <w:sz w:val="24"/>
                <w:szCs w:val="24"/>
              </w:rPr>
              <w:t xml:space="preserve"> rezultatów.</w:t>
            </w:r>
          </w:p>
        </w:tc>
        <w:tc>
          <w:tcPr>
            <w:tcW w:w="709" w:type="dxa"/>
            <w:vAlign w:val="center"/>
          </w:tcPr>
          <w:p w14:paraId="319A953C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125BE40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A47DA73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45BEC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974707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3971D5FA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0308F8A4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0A3755B1" w14:textId="4B7D86E9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W sekcji VI. oferty „Inne informacje” wskazano sposób zapewnienia dostępności osobom</w:t>
            </w:r>
            <w:r w:rsidR="00097728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ze szczególnymi potrzebami.</w:t>
            </w:r>
          </w:p>
        </w:tc>
        <w:tc>
          <w:tcPr>
            <w:tcW w:w="709" w:type="dxa"/>
            <w:vAlign w:val="center"/>
          </w:tcPr>
          <w:p w14:paraId="07DF1DEE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158BE788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33DF9D8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9135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1D91DE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119F8EA9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5F2ABA0D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05306396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C692352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14:paraId="587CD29C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47A891FF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F5CFFC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38C30C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7543B064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3130A111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319FE171" w14:textId="3DE70C42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limit kosztów administracyjnych obsługi zadania publicznego wskazany w ofercie jest zgodny</w:t>
            </w:r>
            <w:r w:rsidR="00674574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z zapisami ogłoszenia konkursowego (jeśli dotyczy); w przypadku przekroczenia wskazano w sekcji VI. oferty „Inne informacje”, które z kosztów</w:t>
            </w:r>
            <w:r w:rsidR="006C72BE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i w jakiej wysokości zostaną sfinansowane</w:t>
            </w:r>
            <w:r w:rsidR="006C72BE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z wkładu własnego,</w:t>
            </w:r>
          </w:p>
        </w:tc>
        <w:tc>
          <w:tcPr>
            <w:tcW w:w="709" w:type="dxa"/>
            <w:vAlign w:val="center"/>
          </w:tcPr>
          <w:p w14:paraId="5D9884D7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F2D0F50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B1366C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19637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C92AD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46E50F24" w14:textId="77777777" w:rsidTr="00A25B87">
        <w:trPr>
          <w:trHeight w:val="4873"/>
        </w:trPr>
        <w:tc>
          <w:tcPr>
            <w:tcW w:w="596" w:type="dxa"/>
            <w:vAlign w:val="center"/>
          </w:tcPr>
          <w:p w14:paraId="40D2D959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73E91042" w14:textId="66D8F91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 przypadku wykazania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  <w:t>w sekcji V.</w:t>
            </w:r>
            <w:r w:rsidR="00097728"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oferty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„Kalkulacja przewidywanych kosztów realizacji zadania publicznego” wydatków wymienionych</w:t>
            </w:r>
            <w:r w:rsidR="006C72BE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 pkt II.4.</w:t>
            </w:r>
            <w:r w:rsidR="00AF2B3D" w:rsidRPr="00790290">
              <w:rPr>
                <w:rFonts w:ascii="Arial" w:hAnsi="Arial" w:cs="Arial"/>
                <w:sz w:val="24"/>
                <w:szCs w:val="24"/>
                <w:lang w:bidi="en-US"/>
              </w:rPr>
              <w:t>1</w:t>
            </w:r>
            <w:r w:rsidR="005E11D6" w:rsidRPr="00790290"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</w:t>
            </w:r>
            <w:r w:rsidR="006C72BE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w sekcji VI. oferty „Inne informacje” wskazano</w:t>
            </w:r>
            <w:r w:rsidR="00A727AB" w:rsidRPr="00790290"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</w:t>
            </w:r>
            <w:r w:rsidR="006C72BE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i w jakiej wysokości zostaną sfinansowane</w:t>
            </w:r>
            <w:r w:rsidR="003361EB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z wkładu własnego,</w:t>
            </w:r>
          </w:p>
        </w:tc>
        <w:tc>
          <w:tcPr>
            <w:tcW w:w="709" w:type="dxa"/>
            <w:vAlign w:val="center"/>
          </w:tcPr>
          <w:p w14:paraId="4F21A784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9245063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2CD335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F9204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15D4C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5324CF3A" w14:textId="77777777" w:rsidTr="00A25B87">
        <w:trPr>
          <w:trHeight w:val="2660"/>
        </w:trPr>
        <w:tc>
          <w:tcPr>
            <w:tcW w:w="596" w:type="dxa"/>
            <w:vAlign w:val="center"/>
          </w:tcPr>
          <w:p w14:paraId="5C82AC72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1C1E7F7C" w14:textId="0F5E0C2F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sekcja V.</w:t>
            </w:r>
            <w:r w:rsidR="002540B1" w:rsidRPr="00790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B4" w:rsidRPr="00790290">
              <w:rPr>
                <w:rFonts w:ascii="Arial" w:hAnsi="Arial" w:cs="Arial"/>
                <w:sz w:val="24"/>
                <w:szCs w:val="24"/>
              </w:rPr>
              <w:t>oferty</w:t>
            </w:r>
            <w:r w:rsidRPr="00790290">
              <w:rPr>
                <w:rFonts w:ascii="Arial" w:hAnsi="Arial" w:cs="Arial"/>
                <w:sz w:val="24"/>
                <w:szCs w:val="24"/>
              </w:rPr>
              <w:t xml:space="preserve"> „Kalkulacja przewidywanych kosztów realizacji zadania publicznego” nie zawiera błędów rachunkowych, pisarskich, logicznych</w:t>
            </w:r>
            <w:r w:rsidR="009C42C2" w:rsidRPr="0079029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center"/>
          </w:tcPr>
          <w:p w14:paraId="590D8B5E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77A86E63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39FB29F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42B8A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574CA8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63EB6FE8" w14:textId="77777777" w:rsidTr="00A25B87">
        <w:trPr>
          <w:trHeight w:val="3943"/>
        </w:trPr>
        <w:tc>
          <w:tcPr>
            <w:tcW w:w="596" w:type="dxa"/>
            <w:vAlign w:val="center"/>
          </w:tcPr>
          <w:p w14:paraId="462ECA33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0C0FD01C" w14:textId="137F83DC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koszt jednostkowy wkładu własnego osobowego</w:t>
            </w:r>
            <w:r w:rsidR="006C72BE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i rzeczowego</w:t>
            </w:r>
            <w:r w:rsidR="006C72BE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nie przekracza wartości określonych</w:t>
            </w:r>
            <w:r w:rsidR="006C72BE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 xml:space="preserve">w pkt </w:t>
            </w:r>
            <w:r w:rsidR="00A727AB" w:rsidRPr="00790290">
              <w:rPr>
                <w:rFonts w:ascii="Arial" w:hAnsi="Arial" w:cs="Arial"/>
                <w:sz w:val="24"/>
                <w:szCs w:val="24"/>
                <w:lang w:bidi="en-US"/>
              </w:rPr>
              <w:t>II.4.1</w:t>
            </w:r>
            <w:r w:rsidR="005E11D6" w:rsidRPr="00790290">
              <w:rPr>
                <w:rFonts w:ascii="Arial" w:hAnsi="Arial" w:cs="Arial"/>
                <w:sz w:val="24"/>
                <w:szCs w:val="24"/>
                <w:lang w:bidi="en-US"/>
              </w:rPr>
              <w:t>7</w:t>
            </w:r>
            <w:r w:rsidR="00A727AB"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790290">
              <w:rPr>
                <w:rFonts w:ascii="Arial" w:hAnsi="Arial" w:cs="Arial"/>
                <w:sz w:val="24"/>
                <w:szCs w:val="24"/>
              </w:rPr>
              <w:t>ogłoszenia (na podstawie pkt V.A. oferty „Zestawienie kosztów realizacji zadania”)</w:t>
            </w:r>
            <w:r w:rsidR="005E5909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(jeśli dotyczy)</w:t>
            </w:r>
            <w:r w:rsidR="009C42C2" w:rsidRPr="007902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55AF83E2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9635A68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3901171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9BE5E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08FD55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70136C70" w14:textId="77777777" w:rsidTr="00A25B87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902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B27" w14:textId="74BE7422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przedstawiciela/-li oferenta/-ów</w:t>
            </w:r>
            <w:r w:rsidR="00C23E55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</w:t>
            </w:r>
            <w:r w:rsidR="003361EB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KRS</w:t>
            </w:r>
            <w:r w:rsidR="005E5909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(jeśli dotyczy)</w:t>
            </w:r>
            <w:r w:rsidR="009C42C2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086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A7DB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217F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F408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A28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64162F85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3433EF77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47766C7D" w14:textId="21EA6ED5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do potwierdzenia złożenia oferty załączono pełnomocnictwo</w:t>
            </w:r>
            <w:r w:rsidR="005E5909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do działania w imieniu oferenta/-ów jeżeli upoważnienie</w:t>
            </w:r>
            <w:r w:rsidR="005E5909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nie wynika</w:t>
            </w:r>
            <w:r w:rsidRPr="00790290">
              <w:rPr>
                <w:rFonts w:ascii="Arial" w:hAnsi="Arial" w:cs="Arial"/>
                <w:sz w:val="24"/>
                <w:szCs w:val="24"/>
              </w:rPr>
              <w:br/>
              <w:t>z właściwego rejestru,</w:t>
            </w:r>
          </w:p>
        </w:tc>
        <w:tc>
          <w:tcPr>
            <w:tcW w:w="709" w:type="dxa"/>
            <w:vAlign w:val="center"/>
          </w:tcPr>
          <w:p w14:paraId="252CE375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61ED67F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8179B8F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77320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C8529E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4541C987" w14:textId="77777777" w:rsidTr="00A25B87">
        <w:trPr>
          <w:trHeight w:val="284"/>
        </w:trPr>
        <w:tc>
          <w:tcPr>
            <w:tcW w:w="596" w:type="dxa"/>
            <w:vAlign w:val="center"/>
          </w:tcPr>
          <w:p w14:paraId="4229DD07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3F367E8C" w14:textId="39AA9BC0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ind w:left="3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  <w:r w:rsidR="0085686A" w:rsidRPr="007902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290">
              <w:rPr>
                <w:rFonts w:ascii="Arial" w:hAnsi="Arial" w:cs="Arial"/>
                <w:sz w:val="24"/>
                <w:szCs w:val="24"/>
              </w:rPr>
              <w:t>VI. oferty „Inne informacje”</w:t>
            </w:r>
            <w:r w:rsidR="00B508D8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(w przypadku oferty wspólnej).</w:t>
            </w:r>
          </w:p>
        </w:tc>
        <w:tc>
          <w:tcPr>
            <w:tcW w:w="709" w:type="dxa"/>
            <w:vAlign w:val="center"/>
          </w:tcPr>
          <w:p w14:paraId="28A19874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A625A94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A39C1B3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8B303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8862C5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790290" w14:paraId="416D85A4" w14:textId="77777777" w:rsidTr="00A25B87">
        <w:trPr>
          <w:trHeight w:val="2309"/>
        </w:trPr>
        <w:tc>
          <w:tcPr>
            <w:tcW w:w="596" w:type="dxa"/>
            <w:vAlign w:val="center"/>
          </w:tcPr>
          <w:p w14:paraId="07DD0F19" w14:textId="77777777" w:rsidR="00CC051A" w:rsidRPr="00790290" w:rsidRDefault="00CC051A" w:rsidP="006F753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vAlign w:val="center"/>
          </w:tcPr>
          <w:p w14:paraId="4698EE66" w14:textId="045C29C5" w:rsidR="00CC051A" w:rsidRPr="00790290" w:rsidRDefault="00CC051A" w:rsidP="006F7535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="60" w:after="60"/>
              <w:ind w:left="5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</w:t>
            </w:r>
            <w:r w:rsidR="003361EB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z osób upoważnionych</w:t>
            </w:r>
            <w:r w:rsidR="00D716CD" w:rsidRPr="00790290">
              <w:rPr>
                <w:rFonts w:ascii="Arial" w:hAnsi="Arial" w:cs="Arial"/>
                <w:sz w:val="24"/>
                <w:szCs w:val="24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</w:rPr>
              <w:t>do reprezentowania oferenta/-ów.</w:t>
            </w:r>
          </w:p>
        </w:tc>
        <w:tc>
          <w:tcPr>
            <w:tcW w:w="709" w:type="dxa"/>
            <w:vAlign w:val="center"/>
          </w:tcPr>
          <w:p w14:paraId="73FEA15C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0A812C41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88B6766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A66DB" w14:textId="77777777" w:rsidR="00CC051A" w:rsidRPr="00790290" w:rsidRDefault="00CC051A" w:rsidP="006F75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18BF3E" w14:textId="77777777" w:rsidR="00CC051A" w:rsidRPr="00790290" w:rsidRDefault="00CC051A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14:paraId="78D2FA68" w14:textId="6967F7E3" w:rsidR="00077A4E" w:rsidRPr="00790290" w:rsidRDefault="00A86E39" w:rsidP="00790290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  <w:lang w:bidi="en-US"/>
        </w:rPr>
      </w:pPr>
      <w:r w:rsidRPr="00790290">
        <w:rPr>
          <w:rFonts w:ascii="Arial" w:hAnsi="Arial" w:cs="Arial"/>
          <w:sz w:val="24"/>
          <w:szCs w:val="24"/>
          <w:lang w:bidi="en-US"/>
        </w:rPr>
        <w:t xml:space="preserve">…… </w:t>
      </w:r>
      <w:r w:rsidR="00077A4E" w:rsidRPr="00790290">
        <w:rPr>
          <w:rFonts w:ascii="Arial" w:hAnsi="Arial" w:cs="Arial"/>
          <w:sz w:val="24"/>
          <w:szCs w:val="24"/>
          <w:lang w:bidi="en-US"/>
        </w:rPr>
        <w:t>Oferta została sporządzona prawidłowo – nie wzywano do uzupełnienia</w:t>
      </w:r>
      <w:r w:rsidR="0085686A" w:rsidRPr="00790290">
        <w:rPr>
          <w:rFonts w:ascii="Arial" w:hAnsi="Arial" w:cs="Arial"/>
          <w:sz w:val="24"/>
          <w:szCs w:val="24"/>
          <w:lang w:bidi="en-US"/>
        </w:rPr>
        <w:br/>
      </w:r>
      <w:r w:rsidR="00077A4E" w:rsidRPr="00790290">
        <w:rPr>
          <w:rFonts w:ascii="Arial" w:hAnsi="Arial" w:cs="Arial"/>
          <w:sz w:val="24"/>
          <w:szCs w:val="24"/>
          <w:lang w:bidi="en-US"/>
        </w:rPr>
        <w:t>lub poprawy – oferta może być oceniana merytorycznie.</w:t>
      </w:r>
    </w:p>
    <w:p w14:paraId="50DD53C1" w14:textId="44A600B5" w:rsidR="00077A4E" w:rsidRPr="00790290" w:rsidRDefault="00077A4E" w:rsidP="00790290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  <w:lang w:bidi="en-US"/>
        </w:rPr>
      </w:pPr>
      <w:r w:rsidRPr="00790290">
        <w:rPr>
          <w:rFonts w:ascii="Arial" w:hAnsi="Arial" w:cs="Arial"/>
          <w:sz w:val="24"/>
          <w:szCs w:val="24"/>
          <w:lang w:bidi="en-US"/>
        </w:rPr>
        <w:t>……. Oferta zawierała braki/błędy formalne niepodlegające uzupełnieniu i dlatego oferent/-ci nie był/li wezwany/-ni do uzupełnień – oferta została odrzucona.</w:t>
      </w:r>
    </w:p>
    <w:p w14:paraId="55E2E336" w14:textId="77777777" w:rsidR="00077A4E" w:rsidRPr="00790290" w:rsidRDefault="00077A4E" w:rsidP="00790290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  <w:lang w:bidi="en-US"/>
        </w:rPr>
      </w:pPr>
      <w:r w:rsidRPr="00790290">
        <w:rPr>
          <w:rFonts w:ascii="Arial" w:hAnsi="Arial" w:cs="Arial"/>
          <w:sz w:val="24"/>
          <w:szCs w:val="24"/>
          <w:lang w:bidi="en-US"/>
        </w:rPr>
        <w:t xml:space="preserve">…… Oferent/-ci usunął/-ęli wszystkie braki formalne w przewidzianym terminie </w:t>
      </w:r>
      <w:r w:rsidR="00BA525A" w:rsidRPr="00790290">
        <w:rPr>
          <w:rFonts w:ascii="Arial" w:hAnsi="Arial" w:cs="Arial"/>
          <w:sz w:val="24"/>
          <w:szCs w:val="24"/>
          <w:lang w:bidi="en-US"/>
        </w:rPr>
        <w:t xml:space="preserve">– </w:t>
      </w:r>
      <w:r w:rsidRPr="00790290">
        <w:rPr>
          <w:rFonts w:ascii="Arial" w:hAnsi="Arial" w:cs="Arial"/>
          <w:sz w:val="24"/>
          <w:szCs w:val="24"/>
          <w:lang w:bidi="en-US"/>
        </w:rPr>
        <w:t>oferta może być oceniana merytorycznie.</w:t>
      </w:r>
    </w:p>
    <w:p w14:paraId="7C336F1F" w14:textId="77777777" w:rsidR="00077A4E" w:rsidRPr="00790290" w:rsidRDefault="00077A4E" w:rsidP="00B44D30">
      <w:pPr>
        <w:widowControl w:val="0"/>
        <w:autoSpaceDE w:val="0"/>
        <w:autoSpaceDN w:val="0"/>
        <w:adjustRightInd w:val="0"/>
        <w:spacing w:before="240" w:after="1080"/>
        <w:rPr>
          <w:rFonts w:ascii="Arial" w:hAnsi="Arial" w:cs="Arial"/>
          <w:sz w:val="24"/>
          <w:szCs w:val="24"/>
          <w:lang w:bidi="en-US"/>
        </w:rPr>
      </w:pPr>
      <w:r w:rsidRPr="00790290">
        <w:rPr>
          <w:rFonts w:ascii="Arial" w:hAnsi="Arial" w:cs="Arial"/>
          <w:sz w:val="24"/>
          <w:szCs w:val="24"/>
          <w:lang w:bidi="en-US"/>
        </w:rPr>
        <w:t>…… Oferent/-ci nie usunął/-ęli braków formalnych w przewidzianym terminie – oferta została odrzucona.</w:t>
      </w:r>
      <w:r w:rsidRPr="00790290">
        <w:rPr>
          <w:rFonts w:ascii="Arial" w:hAnsi="Arial" w:cs="Arial"/>
          <w:sz w:val="24"/>
          <w:szCs w:val="24"/>
          <w:vertAlign w:val="superscript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ta i podpis"/>
        <w:tblDescription w:val="Tabela zawiera wyniki weryfikacji formalnej oferty "/>
      </w:tblPr>
      <w:tblGrid>
        <w:gridCol w:w="3085"/>
        <w:gridCol w:w="3255"/>
      </w:tblGrid>
      <w:tr w:rsidR="00A86E39" w:rsidRPr="00790290" w14:paraId="40007458" w14:textId="77777777" w:rsidTr="00155703">
        <w:trPr>
          <w:trHeight w:val="638"/>
          <w:jc w:val="center"/>
        </w:trPr>
        <w:tc>
          <w:tcPr>
            <w:tcW w:w="3085" w:type="dxa"/>
          </w:tcPr>
          <w:p w14:paraId="5C3AF6AA" w14:textId="50F76C28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Oferta kwalifikuje się</w:t>
            </w:r>
            <w:r w:rsidR="00B44D3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do odrzucenia</w:t>
            </w:r>
          </w:p>
          <w:p w14:paraId="32A4F2F3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108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14:paraId="7D092832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14:paraId="6357F0C9" w14:textId="3EFD242E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Oferta kwalifikuje się</w:t>
            </w:r>
            <w:r w:rsidR="00B44D3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do oceny merytorycznej</w:t>
            </w:r>
          </w:p>
          <w:p w14:paraId="6BC4FAED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108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14:paraId="7EDB595E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14:paraId="1781D030" w14:textId="77777777" w:rsidR="00A24131" w:rsidRPr="00790290" w:rsidRDefault="00A24131" w:rsidP="00790290">
      <w:pPr>
        <w:spacing w:before="240" w:after="240"/>
        <w:ind w:left="5387"/>
        <w:rPr>
          <w:rFonts w:ascii="Arial" w:hAnsi="Arial" w:cs="Arial"/>
          <w:b/>
          <w:sz w:val="24"/>
          <w:szCs w:val="24"/>
        </w:rPr>
        <w:sectPr w:rsidR="00A24131" w:rsidRPr="00790290" w:rsidSect="00FE7DAA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2E9213D" w14:textId="549DAE82" w:rsidR="005E5909" w:rsidRPr="00B44D30" w:rsidRDefault="00D716CD" w:rsidP="00590909">
      <w:pPr>
        <w:spacing w:after="0"/>
        <w:ind w:left="5387"/>
        <w:rPr>
          <w:rFonts w:ascii="Arial" w:hAnsi="Arial" w:cs="Arial"/>
          <w:sz w:val="16"/>
          <w:szCs w:val="16"/>
        </w:rPr>
      </w:pPr>
      <w:r w:rsidRPr="00B44D30">
        <w:rPr>
          <w:rFonts w:ascii="Arial" w:hAnsi="Arial" w:cs="Arial"/>
          <w:b/>
          <w:sz w:val="16"/>
          <w:szCs w:val="16"/>
        </w:rPr>
        <w:lastRenderedPageBreak/>
        <w:t>Załącznik nr 2</w:t>
      </w:r>
    </w:p>
    <w:p w14:paraId="642A2BA5" w14:textId="503A5E69" w:rsidR="007D4EDF" w:rsidRPr="002E1EBB" w:rsidRDefault="007D4EDF" w:rsidP="00590909">
      <w:pPr>
        <w:spacing w:after="0"/>
        <w:ind w:left="5387"/>
        <w:rPr>
          <w:rFonts w:ascii="Arial" w:hAnsi="Arial" w:cs="Arial"/>
          <w:sz w:val="16"/>
          <w:szCs w:val="16"/>
        </w:rPr>
      </w:pPr>
      <w:r w:rsidRPr="00FA5EBA">
        <w:rPr>
          <w:rFonts w:ascii="Arial" w:eastAsia="Times New Roman" w:hAnsi="Arial" w:cs="Arial"/>
          <w:sz w:val="16"/>
          <w:szCs w:val="16"/>
          <w:u w:color="000000"/>
          <w:shd w:val="clear" w:color="auto" w:fill="FFFFFF"/>
        </w:rPr>
        <w:t xml:space="preserve">do ogłoszenia o pierwszym otwartym konkursie ofert na realizację zadania publicznego Województwa Łódzkiego </w:t>
      </w:r>
      <w:r w:rsidR="00590909">
        <w:rPr>
          <w:rFonts w:ascii="Arial" w:eastAsia="Times New Roman" w:hAnsi="Arial" w:cs="Arial"/>
          <w:sz w:val="16"/>
          <w:szCs w:val="16"/>
          <w:u w:color="000000"/>
          <w:shd w:val="clear" w:color="auto" w:fill="FFFFFF"/>
        </w:rPr>
        <w:t xml:space="preserve">w 2024 roku </w:t>
      </w:r>
      <w:r>
        <w:rPr>
          <w:rFonts w:ascii="Arial" w:eastAsia="Times New Roman" w:hAnsi="Arial" w:cs="Arial"/>
          <w:sz w:val="16"/>
          <w:szCs w:val="16"/>
          <w:u w:color="000000"/>
          <w:shd w:val="clear" w:color="auto" w:fill="FFFFFF"/>
        </w:rPr>
        <w:t>z zakresu działalności na rzecz osób niepełnosprawnych</w:t>
      </w:r>
      <w:r w:rsidRPr="00971D27">
        <w:rPr>
          <w:rFonts w:ascii="Arial" w:hAnsi="Arial" w:cs="Arial"/>
          <w:bCs/>
          <w:sz w:val="16"/>
          <w:szCs w:val="16"/>
        </w:rPr>
        <w:t xml:space="preserve"> </w:t>
      </w:r>
      <w:r w:rsidR="00590909">
        <w:rPr>
          <w:rFonts w:ascii="Arial" w:hAnsi="Arial" w:cs="Arial"/>
          <w:bCs/>
          <w:sz w:val="16"/>
          <w:szCs w:val="16"/>
        </w:rPr>
        <w:br/>
      </w:r>
      <w:r w:rsidR="0084306E">
        <w:rPr>
          <w:rFonts w:ascii="Arial" w:hAnsi="Arial" w:cs="Arial"/>
          <w:bCs/>
          <w:sz w:val="16"/>
          <w:szCs w:val="16"/>
        </w:rPr>
        <w:t>ze środków PFRON będących w dyspozycji Województwa Łódzkiego</w:t>
      </w:r>
    </w:p>
    <w:p w14:paraId="0D158FA9" w14:textId="7E3F7280" w:rsidR="00A86E39" w:rsidRPr="00790290" w:rsidRDefault="00CE6E2D" w:rsidP="00B44D30">
      <w:pPr>
        <w:widowControl w:val="0"/>
        <w:autoSpaceDE w:val="0"/>
        <w:autoSpaceDN w:val="0"/>
        <w:adjustRightInd w:val="0"/>
        <w:spacing w:before="600" w:after="60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790290">
        <w:rPr>
          <w:rFonts w:ascii="Arial" w:hAnsi="Arial" w:cs="Arial"/>
          <w:b/>
          <w:sz w:val="24"/>
          <w:szCs w:val="24"/>
          <w:lang w:bidi="en-US"/>
        </w:rPr>
        <w:t>Wzór k</w:t>
      </w:r>
      <w:r w:rsidR="00A86E39" w:rsidRPr="00790290">
        <w:rPr>
          <w:rFonts w:ascii="Arial" w:hAnsi="Arial" w:cs="Arial"/>
          <w:b/>
          <w:sz w:val="24"/>
          <w:szCs w:val="24"/>
          <w:lang w:bidi="en-US"/>
        </w:rPr>
        <w:t>art</w:t>
      </w:r>
      <w:r w:rsidRPr="00790290">
        <w:rPr>
          <w:rFonts w:ascii="Arial" w:hAnsi="Arial" w:cs="Arial"/>
          <w:b/>
          <w:sz w:val="24"/>
          <w:szCs w:val="24"/>
          <w:lang w:bidi="en-US"/>
        </w:rPr>
        <w:t>y</w:t>
      </w:r>
      <w:r w:rsidR="00A86E39" w:rsidRPr="00790290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="00077A4E" w:rsidRPr="00790290">
        <w:rPr>
          <w:rFonts w:ascii="Arial" w:hAnsi="Arial" w:cs="Arial"/>
          <w:b/>
          <w:sz w:val="24"/>
          <w:szCs w:val="24"/>
          <w:lang w:bidi="en-US"/>
        </w:rPr>
        <w:t xml:space="preserve">wstępnej </w:t>
      </w:r>
      <w:r w:rsidR="00A86E39" w:rsidRPr="00790290">
        <w:rPr>
          <w:rFonts w:ascii="Arial" w:hAnsi="Arial" w:cs="Arial"/>
          <w:b/>
          <w:sz w:val="24"/>
          <w:szCs w:val="24"/>
          <w:lang w:bidi="en-US"/>
        </w:rPr>
        <w:t>oceny merytorycznej</w:t>
      </w:r>
      <w:r w:rsidR="00480DB1" w:rsidRPr="00790290">
        <w:rPr>
          <w:rFonts w:ascii="Arial" w:hAnsi="Arial" w:cs="Arial"/>
          <w:b/>
          <w:sz w:val="24"/>
          <w:szCs w:val="24"/>
          <w:lang w:bidi="en-US"/>
        </w:rPr>
        <w:t xml:space="preserve"> oferty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tryczka do wzoru karty wstępnej oceny merytorycznej  oferty"/>
        <w:tblDescription w:val="Tabela określa: komórkę organizacyjna ogłaszająca konkurs, nr oferty, rodzaj zadania publicznego, tytuł zadania publicznego, podmiot składający ofertę&#10;"/>
      </w:tblPr>
      <w:tblGrid>
        <w:gridCol w:w="5637"/>
        <w:gridCol w:w="3969"/>
      </w:tblGrid>
      <w:tr w:rsidR="00A86E39" w:rsidRPr="00790290" w14:paraId="6C395507" w14:textId="77777777" w:rsidTr="00317EBA">
        <w:trPr>
          <w:trHeight w:val="817"/>
        </w:trPr>
        <w:tc>
          <w:tcPr>
            <w:tcW w:w="5637" w:type="dxa"/>
            <w:vAlign w:val="center"/>
          </w:tcPr>
          <w:p w14:paraId="7E62B1AE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 w:rsidR="001B3235" w:rsidRPr="007902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14:paraId="2B475FF7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3B2BEF4D" w14:textId="77777777" w:rsidTr="00317EBA">
        <w:trPr>
          <w:trHeight w:val="417"/>
        </w:trPr>
        <w:tc>
          <w:tcPr>
            <w:tcW w:w="5637" w:type="dxa"/>
            <w:vAlign w:val="center"/>
          </w:tcPr>
          <w:p w14:paraId="6E7FE6A0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  <w:vAlign w:val="center"/>
          </w:tcPr>
          <w:p w14:paraId="3BBF7658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588ECEEB" w14:textId="77777777" w:rsidTr="00317EBA">
        <w:trPr>
          <w:trHeight w:val="552"/>
        </w:trPr>
        <w:tc>
          <w:tcPr>
            <w:tcW w:w="5637" w:type="dxa"/>
            <w:vAlign w:val="center"/>
          </w:tcPr>
          <w:p w14:paraId="1F8834F1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  <w:vAlign w:val="center"/>
          </w:tcPr>
          <w:p w14:paraId="4763BE78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161AEB0F" w14:textId="77777777" w:rsidTr="00317EBA">
        <w:trPr>
          <w:trHeight w:val="418"/>
        </w:trPr>
        <w:tc>
          <w:tcPr>
            <w:tcW w:w="5637" w:type="dxa"/>
            <w:vAlign w:val="center"/>
          </w:tcPr>
          <w:p w14:paraId="79A4F897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  <w:vAlign w:val="center"/>
          </w:tcPr>
          <w:p w14:paraId="48E1B649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790290" w14:paraId="14CAECB3" w14:textId="77777777" w:rsidTr="00317EBA">
        <w:trPr>
          <w:trHeight w:val="410"/>
        </w:trPr>
        <w:tc>
          <w:tcPr>
            <w:tcW w:w="5637" w:type="dxa"/>
            <w:vAlign w:val="center"/>
          </w:tcPr>
          <w:p w14:paraId="21B85E71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  <w:vAlign w:val="center"/>
          </w:tcPr>
          <w:p w14:paraId="390BCD2C" w14:textId="77777777" w:rsidR="00A86E39" w:rsidRPr="00790290" w:rsidRDefault="00A86E39" w:rsidP="00B44D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D20AD0" w14:textId="77777777" w:rsidR="00A86E39" w:rsidRPr="00790290" w:rsidRDefault="00A86E39" w:rsidP="00790290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4"/>
          <w:szCs w:val="24"/>
          <w:lang w:bidi="en-US"/>
        </w:rPr>
      </w:pPr>
      <w:r w:rsidRPr="00790290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Ocena merytoryczna do wzoru karty wstępnej oceny merytorycznej"/>
        <w:tblDescription w:val="Tabela określa kryteria merytoryczne, punktację oraz łączną liczbę uzyskanych punktów &#10;"/>
      </w:tblPr>
      <w:tblGrid>
        <w:gridCol w:w="691"/>
        <w:gridCol w:w="3982"/>
        <w:gridCol w:w="2240"/>
        <w:gridCol w:w="2721"/>
      </w:tblGrid>
      <w:tr w:rsidR="00A86E39" w:rsidRPr="00790290" w14:paraId="377E55F6" w14:textId="77777777" w:rsidTr="00C76998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7F57ECB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14:paraId="700DF22F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  <w:p w14:paraId="6210D701" w14:textId="77777777" w:rsidR="002E1835" w:rsidRPr="00790290" w:rsidRDefault="002E1835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(wspólne dla wszystkich ogłaszanych konkursów)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B152ACA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61750AA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A86E39" w:rsidRPr="00790290" w14:paraId="20CCF4AE" w14:textId="77777777" w:rsidTr="00C76998">
        <w:tc>
          <w:tcPr>
            <w:tcW w:w="691" w:type="dxa"/>
            <w:shd w:val="pct12" w:color="auto" w:fill="auto"/>
            <w:vAlign w:val="center"/>
          </w:tcPr>
          <w:p w14:paraId="04B48DCC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3982" w:type="dxa"/>
            <w:shd w:val="pct12" w:color="auto" w:fill="auto"/>
            <w:vAlign w:val="center"/>
          </w:tcPr>
          <w:p w14:paraId="1DB06CE8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 w:rsidR="007265FB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2240" w:type="dxa"/>
            <w:shd w:val="pct12" w:color="auto" w:fill="auto"/>
            <w:vAlign w:val="center"/>
          </w:tcPr>
          <w:p w14:paraId="144EB0B0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0-7</w:t>
            </w:r>
          </w:p>
        </w:tc>
        <w:tc>
          <w:tcPr>
            <w:tcW w:w="2721" w:type="dxa"/>
            <w:shd w:val="pct12" w:color="auto" w:fill="auto"/>
            <w:vAlign w:val="center"/>
          </w:tcPr>
          <w:p w14:paraId="29DD1074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17E7EC42" w14:textId="77777777" w:rsidTr="00C76998">
        <w:tc>
          <w:tcPr>
            <w:tcW w:w="691" w:type="dxa"/>
            <w:vAlign w:val="center"/>
          </w:tcPr>
          <w:p w14:paraId="71D37613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vAlign w:val="center"/>
          </w:tcPr>
          <w:p w14:paraId="58659FF3" w14:textId="5B54BDF6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Opisane zasoby rzeczowe konieczne do realizacji zadania posiadane przez oferenta</w:t>
            </w:r>
            <w:r w:rsidR="00B83B6D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lub dobrze zidentyfikowane</w:t>
            </w:r>
            <w:r w:rsidR="001B3235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i zaplanowane do pozyskania</w:t>
            </w:r>
            <w:r w:rsidR="001B3235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</w:t>
            </w:r>
            <w:r w:rsidR="00932B26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(na podstawie</w:t>
            </w:r>
            <w:r w:rsidR="00B52124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</w:t>
            </w:r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bookmarkStart w:id="10" w:name="_Hlk143677090"/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„Zasoby kadrowe, rzeczowe</w:t>
            </w:r>
            <w:r w:rsidR="003361EB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i finansowe oferenta, które będą wykorzystane do realizacji zadania”</w:t>
            </w:r>
            <w:bookmarkEnd w:id="10"/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40" w:type="dxa"/>
            <w:vAlign w:val="center"/>
          </w:tcPr>
          <w:p w14:paraId="4DB62097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  <w:vAlign w:val="center"/>
          </w:tcPr>
          <w:p w14:paraId="5F0D2F99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73E2AEB8" w14:textId="77777777" w:rsidTr="00C76998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75F5421" w14:textId="76C4FB35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14:paraId="5F2B39A6" w14:textId="28705F9F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Doświadczenie w realizacji zadań o zbliżonym charakterze</w:t>
            </w:r>
            <w:r w:rsidR="00932B26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(na podstawie </w:t>
            </w:r>
            <w:r w:rsidR="00B52124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sekcji 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IV.1 oferty</w:t>
            </w:r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„Informacja o wcześniejszej </w:t>
            </w:r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działalności oferenta,</w:t>
            </w:r>
            <w:r w:rsidR="00B83B6D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szczególności w zakresie, którego dotyczy zadanie publiczne”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84F6FF8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0-4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A874EB1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183974CD" w14:textId="77777777" w:rsidTr="00C76998">
        <w:tc>
          <w:tcPr>
            <w:tcW w:w="691" w:type="dxa"/>
            <w:shd w:val="pct12" w:color="auto" w:fill="auto"/>
            <w:vAlign w:val="center"/>
          </w:tcPr>
          <w:p w14:paraId="5A55C18D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3982" w:type="dxa"/>
            <w:shd w:val="pct12" w:color="auto" w:fill="auto"/>
            <w:vAlign w:val="center"/>
          </w:tcPr>
          <w:p w14:paraId="26EF300A" w14:textId="7A1123A3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kalkulacji kosztów realizacji zadania publicznego,</w:t>
            </w:r>
            <w:r w:rsidR="001B3235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2240" w:type="dxa"/>
            <w:shd w:val="pct12" w:color="auto" w:fill="auto"/>
            <w:vAlign w:val="center"/>
          </w:tcPr>
          <w:p w14:paraId="4112C61A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721" w:type="dxa"/>
            <w:shd w:val="pct12" w:color="auto" w:fill="auto"/>
            <w:vAlign w:val="center"/>
          </w:tcPr>
          <w:p w14:paraId="08469E74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44F27993" w14:textId="77777777" w:rsidTr="00C76998">
        <w:tc>
          <w:tcPr>
            <w:tcW w:w="691" w:type="dxa"/>
            <w:vAlign w:val="center"/>
          </w:tcPr>
          <w:p w14:paraId="6F4299D6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69149DE0" w14:textId="7E910BFD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Zasadność przedstawionych kosztów</w:t>
            </w:r>
          </w:p>
        </w:tc>
        <w:tc>
          <w:tcPr>
            <w:tcW w:w="2240" w:type="dxa"/>
            <w:vAlign w:val="center"/>
          </w:tcPr>
          <w:p w14:paraId="56F99362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vAlign w:val="center"/>
          </w:tcPr>
          <w:p w14:paraId="3F97FDDA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5B3CAEED" w14:textId="77777777" w:rsidTr="00C76998">
        <w:tc>
          <w:tcPr>
            <w:tcW w:w="691" w:type="dxa"/>
            <w:vAlign w:val="center"/>
          </w:tcPr>
          <w:p w14:paraId="252ECD07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0F7C4A1B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Adekwatność wysokości kosztów</w:t>
            </w:r>
          </w:p>
        </w:tc>
        <w:tc>
          <w:tcPr>
            <w:tcW w:w="2240" w:type="dxa"/>
            <w:vAlign w:val="center"/>
          </w:tcPr>
          <w:p w14:paraId="2E33A901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vAlign w:val="center"/>
          </w:tcPr>
          <w:p w14:paraId="0EE751E0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1BC36259" w14:textId="77777777" w:rsidTr="00C76998">
        <w:trPr>
          <w:trHeight w:val="69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20FAEE9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6014D" w14:textId="1D85D8C8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Adekwatność kosztów do efektów realizacji zadania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575CCCF3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E2F685C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570F3C09" w14:textId="77777777" w:rsidTr="00C76998">
        <w:tc>
          <w:tcPr>
            <w:tcW w:w="691" w:type="dxa"/>
            <w:shd w:val="pct12" w:color="auto" w:fill="auto"/>
            <w:vAlign w:val="center"/>
          </w:tcPr>
          <w:p w14:paraId="31A0AA67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3982" w:type="dxa"/>
            <w:shd w:val="pct12" w:color="auto" w:fill="auto"/>
            <w:vAlign w:val="center"/>
          </w:tcPr>
          <w:p w14:paraId="7BB6027D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jakości wykonania zadania i </w:t>
            </w:r>
            <w:r w:rsidR="00D90498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kwalifikacji 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osób, przy udziale których realizowane będzie zadanie publiczne</w:t>
            </w:r>
          </w:p>
        </w:tc>
        <w:tc>
          <w:tcPr>
            <w:tcW w:w="2240" w:type="dxa"/>
            <w:shd w:val="pct12" w:color="auto" w:fill="auto"/>
            <w:vAlign w:val="center"/>
          </w:tcPr>
          <w:p w14:paraId="108A63C8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721" w:type="dxa"/>
            <w:shd w:val="pct12" w:color="auto" w:fill="auto"/>
            <w:vAlign w:val="center"/>
          </w:tcPr>
          <w:p w14:paraId="2822B890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72261685" w14:textId="77777777" w:rsidTr="00C76998">
        <w:tc>
          <w:tcPr>
            <w:tcW w:w="691" w:type="dxa"/>
            <w:vAlign w:val="center"/>
          </w:tcPr>
          <w:p w14:paraId="7E7F094C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6A949541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Wskazanie istotnych kwestii problemowych województwa (opis szczegółowych potrzeb, diagnoza), które zostaną rozwiązane (złagodzone) dzięki realizacji zadania</w:t>
            </w:r>
          </w:p>
        </w:tc>
        <w:tc>
          <w:tcPr>
            <w:tcW w:w="2240" w:type="dxa"/>
            <w:vAlign w:val="center"/>
          </w:tcPr>
          <w:p w14:paraId="612EC723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vAlign w:val="center"/>
          </w:tcPr>
          <w:p w14:paraId="5A9A7277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03B73F98" w14:textId="77777777" w:rsidTr="00C76998">
        <w:tc>
          <w:tcPr>
            <w:tcW w:w="691" w:type="dxa"/>
            <w:vAlign w:val="center"/>
          </w:tcPr>
          <w:p w14:paraId="3A3ADD9C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7F5475B8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grupy docelowej (charakterystyka odbiorców, liczba, sposób pozyskania uczestników) adekwatne w powiązaniu z celami zadania</w:t>
            </w:r>
          </w:p>
        </w:tc>
        <w:tc>
          <w:tcPr>
            <w:tcW w:w="2240" w:type="dxa"/>
            <w:vAlign w:val="center"/>
          </w:tcPr>
          <w:p w14:paraId="6635220E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vAlign w:val="center"/>
          </w:tcPr>
          <w:p w14:paraId="1F686A00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5A1A3730" w14:textId="77777777" w:rsidTr="00C76998">
        <w:tc>
          <w:tcPr>
            <w:tcW w:w="691" w:type="dxa"/>
            <w:vAlign w:val="center"/>
          </w:tcPr>
          <w:p w14:paraId="280F6989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725072E6" w14:textId="261A8EDB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rezultatów oraz działań jest</w:t>
            </w:r>
            <w:r w:rsidR="00B83B6D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ze sobą spójny i logiczny, wynika</w:t>
            </w:r>
            <w:r w:rsidR="00A07885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opisu potrzeb wskazujących</w:t>
            </w:r>
            <w:r w:rsidR="00B83B6D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na konieczność wykonania zadania publicznego</w:t>
            </w:r>
          </w:p>
        </w:tc>
        <w:tc>
          <w:tcPr>
            <w:tcW w:w="2240" w:type="dxa"/>
            <w:vAlign w:val="center"/>
          </w:tcPr>
          <w:p w14:paraId="1354E25C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vAlign w:val="center"/>
          </w:tcPr>
          <w:p w14:paraId="3A7CA030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6823B7DB" w14:textId="77777777" w:rsidTr="00C76998">
        <w:tc>
          <w:tcPr>
            <w:tcW w:w="691" w:type="dxa"/>
            <w:vAlign w:val="center"/>
          </w:tcPr>
          <w:p w14:paraId="3AC41FE7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1108B73D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 ofercie potrzeby</w:t>
            </w:r>
          </w:p>
        </w:tc>
        <w:tc>
          <w:tcPr>
            <w:tcW w:w="2240" w:type="dxa"/>
            <w:vAlign w:val="center"/>
          </w:tcPr>
          <w:p w14:paraId="166A5C3B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vAlign w:val="center"/>
          </w:tcPr>
          <w:p w14:paraId="0960F856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748577BF" w14:textId="77777777" w:rsidTr="00C76998">
        <w:tc>
          <w:tcPr>
            <w:tcW w:w="691" w:type="dxa"/>
            <w:vAlign w:val="center"/>
          </w:tcPr>
          <w:p w14:paraId="3D514ABD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72AD0A00" w14:textId="7A606733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konieczne</w:t>
            </w:r>
            <w:r w:rsidR="00B83B6D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do realizacji zadania posiadane przez oferenta</w:t>
            </w:r>
            <w:r w:rsidR="006C04BF" w:rsidRPr="00790290"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lub dobrze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zidentyfikowane i zaplanowane</w:t>
            </w:r>
            <w:r w:rsidR="00B83B6D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do pozyskania w przypadku realizacji zadania (na podstawie </w:t>
            </w:r>
            <w:r w:rsidR="00B52124"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IV.2 oferty</w:t>
            </w:r>
            <w:r w:rsidR="006A05EA"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„Zasoby kadrowe, rzeczowe i finansowe oferenta, które będą wykorzystane</w:t>
            </w:r>
            <w:r w:rsidR="00B83B6D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="006A05E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 realizacji zadania”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2240" w:type="dxa"/>
            <w:vAlign w:val="center"/>
          </w:tcPr>
          <w:p w14:paraId="73659DEE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0-3</w:t>
            </w:r>
          </w:p>
        </w:tc>
        <w:tc>
          <w:tcPr>
            <w:tcW w:w="2721" w:type="dxa"/>
            <w:vAlign w:val="center"/>
          </w:tcPr>
          <w:p w14:paraId="1C689E16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2B052A6B" w14:textId="77777777" w:rsidTr="00C76998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F4FDEB6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BD90" w14:textId="5F640EE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harmonogram działań jest spójny i realny oraz zawiera wszystkie etapy potrzebne</w:t>
            </w:r>
            <w:r w:rsidR="00B83B6D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 wykonania zadania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AB82829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5E987A2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53E6D9A1" w14:textId="77777777" w:rsidTr="00C76998">
        <w:trPr>
          <w:trHeight w:val="1800"/>
        </w:trPr>
        <w:tc>
          <w:tcPr>
            <w:tcW w:w="691" w:type="dxa"/>
            <w:shd w:val="pct12" w:color="auto" w:fill="auto"/>
            <w:vAlign w:val="center"/>
          </w:tcPr>
          <w:p w14:paraId="0039192D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3982" w:type="dxa"/>
            <w:shd w:val="pct12" w:color="auto" w:fill="auto"/>
            <w:vAlign w:val="center"/>
          </w:tcPr>
          <w:p w14:paraId="29877FB5" w14:textId="35CF2CCF" w:rsidR="00A86E39" w:rsidRPr="00790290" w:rsidRDefault="00A86E39" w:rsidP="00B44D3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</w:t>
            </w:r>
          </w:p>
        </w:tc>
        <w:tc>
          <w:tcPr>
            <w:tcW w:w="2240" w:type="dxa"/>
            <w:shd w:val="pct12" w:color="auto" w:fill="auto"/>
            <w:vAlign w:val="center"/>
          </w:tcPr>
          <w:p w14:paraId="4E3B0A9C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434B0E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721" w:type="dxa"/>
            <w:shd w:val="pct12" w:color="auto" w:fill="auto"/>
            <w:vAlign w:val="center"/>
          </w:tcPr>
          <w:p w14:paraId="4A12F251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86E39" w:rsidRPr="00790290" w14:paraId="177A6DFD" w14:textId="77777777" w:rsidTr="00C76998">
        <w:tc>
          <w:tcPr>
            <w:tcW w:w="691" w:type="dxa"/>
            <w:vAlign w:val="center"/>
          </w:tcPr>
          <w:p w14:paraId="5A37C4E9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288A0D2A" w14:textId="77777777" w:rsidR="00A86E39" w:rsidRPr="00790290" w:rsidRDefault="002E1835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 xml:space="preserve">Udział środków finansowych własnych lub środków pochodzących z innych źródeł </w:t>
            </w:r>
            <w:r w:rsidR="00A86E39" w:rsidRPr="00790290">
              <w:rPr>
                <w:rFonts w:ascii="Arial" w:hAnsi="Arial" w:cs="Arial"/>
                <w:sz w:val="24"/>
                <w:szCs w:val="24"/>
              </w:rPr>
              <w:t>równy wymaganemu w ogłoszeniu o konkursie</w:t>
            </w:r>
          </w:p>
        </w:tc>
        <w:tc>
          <w:tcPr>
            <w:tcW w:w="2240" w:type="dxa"/>
            <w:vAlign w:val="center"/>
          </w:tcPr>
          <w:p w14:paraId="5327DB06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2721" w:type="dxa"/>
            <w:vAlign w:val="center"/>
          </w:tcPr>
          <w:p w14:paraId="3B0A5C0F" w14:textId="77777777" w:rsidR="00A86E39" w:rsidRPr="00790290" w:rsidRDefault="00A86E39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3253E" w:rsidRPr="00790290" w14:paraId="01BC6A9D" w14:textId="77777777" w:rsidTr="00C76998">
        <w:tc>
          <w:tcPr>
            <w:tcW w:w="691" w:type="dxa"/>
            <w:vAlign w:val="center"/>
          </w:tcPr>
          <w:p w14:paraId="4EDA41C6" w14:textId="77777777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261A31FB" w14:textId="77777777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w konkursie do 10 pkt proc. włącznie</w:t>
            </w:r>
          </w:p>
        </w:tc>
        <w:tc>
          <w:tcPr>
            <w:tcW w:w="2240" w:type="dxa"/>
            <w:vAlign w:val="center"/>
          </w:tcPr>
          <w:p w14:paraId="55FC36FC" w14:textId="77777777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721" w:type="dxa"/>
            <w:vAlign w:val="center"/>
          </w:tcPr>
          <w:p w14:paraId="47D6425B" w14:textId="77777777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3253E" w:rsidRPr="00790290" w14:paraId="73690FB5" w14:textId="77777777" w:rsidTr="00C76998">
        <w:tc>
          <w:tcPr>
            <w:tcW w:w="691" w:type="dxa"/>
            <w:vAlign w:val="center"/>
          </w:tcPr>
          <w:p w14:paraId="3452BC70" w14:textId="77777777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DF64" w14:textId="1C9CAC08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powyżej 10 pkt proc.</w:t>
            </w:r>
          </w:p>
        </w:tc>
        <w:tc>
          <w:tcPr>
            <w:tcW w:w="2240" w:type="dxa"/>
            <w:vAlign w:val="center"/>
          </w:tcPr>
          <w:p w14:paraId="466DF3D7" w14:textId="77777777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721" w:type="dxa"/>
            <w:vAlign w:val="center"/>
          </w:tcPr>
          <w:p w14:paraId="03306A42" w14:textId="77777777" w:rsidR="00B3253E" w:rsidRPr="00790290" w:rsidRDefault="00B3253E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90498" w:rsidRPr="00790290" w14:paraId="59143A15" w14:textId="77777777" w:rsidTr="00C76998"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C99A1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E7E3E" w14:textId="67F6C0D0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F8AC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9CAC2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90498" w:rsidRPr="00790290" w14:paraId="1D28AB05" w14:textId="77777777" w:rsidTr="00C76998">
        <w:tc>
          <w:tcPr>
            <w:tcW w:w="691" w:type="dxa"/>
            <w:shd w:val="pct12" w:color="auto" w:fill="auto"/>
            <w:vAlign w:val="center"/>
          </w:tcPr>
          <w:p w14:paraId="78052E03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3982" w:type="dxa"/>
            <w:shd w:val="pct12" w:color="auto" w:fill="auto"/>
            <w:vAlign w:val="center"/>
          </w:tcPr>
          <w:p w14:paraId="79C328FD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realizacji zleconych zadań publicznych w latach poprzednich biorąc pod uwagę rzetelność i terminowość oraz 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sposób rozliczenia otrzymanych na ten cel środków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14:paraId="4F087482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0-10</w:t>
            </w:r>
          </w:p>
        </w:tc>
        <w:tc>
          <w:tcPr>
            <w:tcW w:w="2721" w:type="dxa"/>
            <w:shd w:val="pct12" w:color="auto" w:fill="auto"/>
            <w:vAlign w:val="center"/>
          </w:tcPr>
          <w:p w14:paraId="126A9026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90498" w:rsidRPr="00790290" w14:paraId="37A007CB" w14:textId="77777777" w:rsidTr="00584987">
        <w:trPr>
          <w:trHeight w:val="971"/>
        </w:trPr>
        <w:tc>
          <w:tcPr>
            <w:tcW w:w="4673" w:type="dxa"/>
            <w:gridSpan w:val="2"/>
            <w:shd w:val="pct12" w:color="auto" w:fill="auto"/>
            <w:vAlign w:val="center"/>
          </w:tcPr>
          <w:p w14:paraId="2EB6F7CA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14:paraId="3C4CCE75" w14:textId="044F789A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E32993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</w:t>
            </w:r>
            <w:r w:rsidR="00434B0E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3 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</w:p>
        </w:tc>
        <w:tc>
          <w:tcPr>
            <w:tcW w:w="2721" w:type="dxa"/>
            <w:shd w:val="pct12" w:color="auto" w:fill="auto"/>
            <w:vAlign w:val="center"/>
          </w:tcPr>
          <w:p w14:paraId="699942AE" w14:textId="77777777" w:rsidR="00D90498" w:rsidRPr="00790290" w:rsidRDefault="00D90498" w:rsidP="00B44D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14:paraId="05CACF78" w14:textId="77777777" w:rsidR="00A86E39" w:rsidRPr="00790290" w:rsidRDefault="00A86E39" w:rsidP="00790290">
      <w:pPr>
        <w:spacing w:before="240" w:after="240"/>
        <w:rPr>
          <w:rFonts w:ascii="Arial" w:hAnsi="Arial" w:cs="Arial"/>
          <w:sz w:val="24"/>
          <w:szCs w:val="24"/>
        </w:rPr>
      </w:pPr>
      <w:r w:rsidRPr="00790290">
        <w:rPr>
          <w:rFonts w:ascii="Arial" w:hAnsi="Arial" w:cs="Arial"/>
          <w:sz w:val="24"/>
          <w:szCs w:val="24"/>
        </w:rPr>
        <w:t>Dodatkowe uwagi [</w:t>
      </w:r>
      <w:r w:rsidRPr="00790290">
        <w:rPr>
          <w:rFonts w:ascii="Arial" w:hAnsi="Arial" w:cs="Arial"/>
          <w:i/>
          <w:sz w:val="24"/>
          <w:szCs w:val="24"/>
        </w:rPr>
        <w:t>jeżeli dotyczy</w:t>
      </w:r>
      <w:r w:rsidRPr="00790290">
        <w:rPr>
          <w:rFonts w:ascii="Arial" w:hAnsi="Arial" w:cs="Arial"/>
          <w:sz w:val="24"/>
          <w:szCs w:val="24"/>
        </w:rPr>
        <w:t>]</w:t>
      </w:r>
    </w:p>
    <w:p w14:paraId="5085CFA3" w14:textId="77777777" w:rsidR="00A86E39" w:rsidRPr="00790290" w:rsidRDefault="00A86E39" w:rsidP="00B44D30">
      <w:pPr>
        <w:spacing w:before="240" w:after="1080"/>
        <w:rPr>
          <w:rFonts w:ascii="Arial" w:hAnsi="Arial" w:cs="Arial"/>
          <w:sz w:val="24"/>
          <w:szCs w:val="24"/>
        </w:rPr>
      </w:pPr>
      <w:r w:rsidRPr="007902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ta i podpis"/>
        <w:tblDescription w:val="Tabela zawierająca datę i podpis osoby oceniającej ofertę pod względem merytorycznym&#10;"/>
      </w:tblPr>
      <w:tblGrid>
        <w:gridCol w:w="4228"/>
      </w:tblGrid>
      <w:tr w:rsidR="00A86E39" w:rsidRPr="00790290" w14:paraId="6350EC6D" w14:textId="77777777" w:rsidTr="00155703">
        <w:trPr>
          <w:trHeight w:val="638"/>
          <w:jc w:val="center"/>
        </w:trPr>
        <w:tc>
          <w:tcPr>
            <w:tcW w:w="4228" w:type="dxa"/>
          </w:tcPr>
          <w:p w14:paraId="02E9A413" w14:textId="77777777" w:rsidR="00A86E39" w:rsidRPr="00790290" w:rsidRDefault="00A86E39" w:rsidP="0048693C">
            <w:pPr>
              <w:widowControl w:val="0"/>
              <w:autoSpaceDE w:val="0"/>
              <w:autoSpaceDN w:val="0"/>
              <w:adjustRightInd w:val="0"/>
              <w:spacing w:before="180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14:paraId="584828C5" w14:textId="77777777" w:rsidR="00A86E39" w:rsidRPr="00790290" w:rsidRDefault="00A86E39" w:rsidP="0079029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14:paraId="19AA3481" w14:textId="70AFC74F" w:rsidR="00A86E39" w:rsidRPr="00790290" w:rsidRDefault="00A86E39" w:rsidP="00B44D30">
      <w:pPr>
        <w:spacing w:before="1080" w:after="240"/>
        <w:rPr>
          <w:rFonts w:ascii="Arial" w:hAnsi="Arial" w:cs="Arial"/>
          <w:sz w:val="24"/>
          <w:szCs w:val="24"/>
        </w:rPr>
      </w:pPr>
      <w:r w:rsidRPr="00790290">
        <w:rPr>
          <w:rFonts w:ascii="Arial" w:hAnsi="Arial" w:cs="Arial"/>
          <w:sz w:val="24"/>
          <w:szCs w:val="24"/>
        </w:rPr>
        <w:t>Uwaga:</w:t>
      </w:r>
    </w:p>
    <w:p w14:paraId="31ACFAA7" w14:textId="4F5923A2" w:rsidR="00A86E39" w:rsidRPr="00790290" w:rsidRDefault="00A86E39" w:rsidP="00790290">
      <w:pPr>
        <w:spacing w:before="240" w:after="240"/>
        <w:rPr>
          <w:rFonts w:ascii="Arial" w:hAnsi="Arial" w:cs="Arial"/>
          <w:sz w:val="24"/>
          <w:szCs w:val="24"/>
        </w:rPr>
      </w:pPr>
      <w:r w:rsidRPr="00790290">
        <w:rPr>
          <w:rFonts w:ascii="Arial" w:hAnsi="Arial" w:cs="Arial"/>
          <w:sz w:val="24"/>
          <w:szCs w:val="24"/>
        </w:rPr>
        <w:t xml:space="preserve">Maksymalna liczba punktów do otrzymania (bez kryteriów dodatkowych) wynosi </w:t>
      </w:r>
      <w:r w:rsidR="00434B0E" w:rsidRPr="00790290">
        <w:rPr>
          <w:rFonts w:ascii="Arial" w:hAnsi="Arial" w:cs="Arial"/>
          <w:sz w:val="24"/>
          <w:szCs w:val="24"/>
        </w:rPr>
        <w:t>83 </w:t>
      </w:r>
      <w:r w:rsidRPr="00790290">
        <w:rPr>
          <w:rFonts w:ascii="Arial" w:hAnsi="Arial" w:cs="Arial"/>
          <w:sz w:val="24"/>
          <w:szCs w:val="24"/>
        </w:rPr>
        <w:t>pkt.</w:t>
      </w:r>
    </w:p>
    <w:p w14:paraId="4F88594C" w14:textId="553B8E5B" w:rsidR="00A86E39" w:rsidRPr="00790290" w:rsidRDefault="00A86E39" w:rsidP="0048693C">
      <w:pPr>
        <w:spacing w:before="4320" w:after="240"/>
        <w:rPr>
          <w:rFonts w:ascii="Arial" w:hAnsi="Arial" w:cs="Arial"/>
          <w:b/>
          <w:bCs/>
          <w:sz w:val="24"/>
          <w:szCs w:val="24"/>
          <w:lang w:bidi="en-US"/>
        </w:rPr>
      </w:pPr>
      <w:r w:rsidRPr="00790290"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tbl>
      <w:tblPr>
        <w:tblpPr w:leftFromText="141" w:rightFromText="141" w:vertAnchor="text" w:tblpY="1"/>
        <w:tblOverlap w:val="never"/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Uwagi oraz pytania pomocnicze przy ocenie oferty"/>
        <w:tblDescription w:val="Tabela opisuje szczegółowo kryteria zawarte w karcie oceny merytorycznej &#10;"/>
      </w:tblPr>
      <w:tblGrid>
        <w:gridCol w:w="704"/>
        <w:gridCol w:w="6"/>
        <w:gridCol w:w="8080"/>
        <w:gridCol w:w="12"/>
      </w:tblGrid>
      <w:tr w:rsidR="00A86E39" w:rsidRPr="00790290" w14:paraId="776B2A3D" w14:textId="77777777" w:rsidTr="00A25B87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11F8F235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67090AE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A86E39" w:rsidRPr="00790290" w14:paraId="73C34299" w14:textId="77777777" w:rsidTr="00A25B87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65406DDA" w14:textId="77777777" w:rsidR="00A86E39" w:rsidRPr="00790290" w:rsidRDefault="00A86E39" w:rsidP="00A25B8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1" w:hanging="295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 w:rsidR="007265FB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</w:tr>
      <w:tr w:rsidR="00A86E39" w:rsidRPr="00790290" w14:paraId="7F5D7C77" w14:textId="77777777" w:rsidTr="00A25B87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24DED1D5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324A1BD" w14:textId="11DC84D0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Opisane zasoby rzeczowe konieczne do realizacji zadania posiadane przez oferenta lub dobrze zidentyfikowane i zaplanowane do pozyskania</w:t>
            </w:r>
            <w:r w:rsidR="00240616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</w:t>
            </w:r>
            <w:r w:rsidR="00D34D45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A86E39" w:rsidRPr="00790290" w14:paraId="4FC51E03" w14:textId="77777777" w:rsidTr="00A25B87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407CD2E6" w14:textId="34C43821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odpowiednio określono potrzebne do realizacji </w:t>
            </w:r>
            <w:r w:rsidR="00F1502D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zadania 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 rzeczowe?</w:t>
            </w:r>
          </w:p>
          <w:p w14:paraId="0FB38A2A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B52124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IV.2 i V.A. oferty</w:t>
            </w:r>
          </w:p>
          <w:p w14:paraId="75C8211B" w14:textId="6A80B7BC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podmiot posiada odpowiednie zaplecze organizacyjne, biurowe lub czy zaplanowano w sposób spójny zapewnienie odpowiedniego zaplecza</w:t>
            </w:r>
            <w:r w:rsidR="00240616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budżecie zadania?</w:t>
            </w:r>
          </w:p>
          <w:p w14:paraId="19AAFD53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B52124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IV.2 i V.A. oferty</w:t>
            </w:r>
          </w:p>
        </w:tc>
      </w:tr>
      <w:tr w:rsidR="00A86E39" w:rsidRPr="00790290" w14:paraId="48BFF1C9" w14:textId="77777777" w:rsidTr="00A25B87">
        <w:trPr>
          <w:gridAfter w:val="1"/>
          <w:wAfter w:w="12" w:type="dxa"/>
          <w:trHeight w:val="540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581D3028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2CD4AEA" w14:textId="53DFCBC5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Doświadczenie w realizacji zadań o zbliżonym charakterze</w:t>
            </w:r>
            <w:r w:rsidR="00D34D45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A86E39" w:rsidRPr="00790290" w14:paraId="76C737CD" w14:textId="77777777" w:rsidTr="00A25B87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06AB92C0" w14:textId="67159404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oferent lub osoby realizujące zadanie posiadają doświadczenie w realizacji podobnych działań (doświadczenie nie dotyczy tylko współpracy z samorządem województwa, ale całości dotychczasowych działań)?</w:t>
            </w:r>
          </w:p>
          <w:p w14:paraId="7F298459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B52124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IV.1 i IV.2 oferty</w:t>
            </w:r>
          </w:p>
        </w:tc>
      </w:tr>
      <w:tr w:rsidR="00A86E39" w:rsidRPr="00790290" w14:paraId="52CBAEB8" w14:textId="77777777" w:rsidTr="00A25B87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53B49BD9" w14:textId="2180F8F7" w:rsidR="00A86E39" w:rsidRPr="00790290" w:rsidRDefault="00A86E39" w:rsidP="00A25B8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spacing w:before="60" w:after="60"/>
              <w:ind w:left="0" w:firstLine="27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kalkulacji kosztów realizacji zadania publicznego,</w:t>
            </w:r>
            <w:r w:rsidR="00FA672E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</w:t>
            </w:r>
            <w:r w:rsidR="00FA672E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odniesieniu do zakresu rzeczowego zadania</w:t>
            </w:r>
          </w:p>
        </w:tc>
      </w:tr>
      <w:tr w:rsidR="00A86E39" w:rsidRPr="00790290" w14:paraId="0C6FDF36" w14:textId="77777777" w:rsidTr="00A25B87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6AFAAF58" w14:textId="41DC4CCC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budżet zawiera wszystkie niezbędne pozycje do realizacji zadania?</w:t>
            </w:r>
          </w:p>
          <w:p w14:paraId="2E25AF64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plan i harmonogram działań jest zgodny z kalkulacją przewidywanych kosztów realizacji zadania?</w:t>
            </w:r>
          </w:p>
          <w:p w14:paraId="76C662DF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 budżecie wskazano jasno wysokość wkładu własnego?</w:t>
            </w:r>
          </w:p>
          <w:p w14:paraId="33CBF328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14:paraId="323C1FF9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14:paraId="47A35026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koszt w przeliczeniu na odbiorcę zadania jest uzasadniony? </w:t>
            </w:r>
          </w:p>
          <w:p w14:paraId="5F46A096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</w:t>
            </w:r>
            <w:r w:rsidR="00B52124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sekcja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V.A. i V.B, III.4 oferty</w:t>
            </w:r>
          </w:p>
          <w:p w14:paraId="338B9214" w14:textId="403C9269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nie powinna być oceniana w przypadku, gdy w pkt </w:t>
            </w:r>
            <w:r w:rsidR="00B52124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II</w:t>
            </w:r>
            <w:r w:rsidR="00492729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  <w:r w:rsidR="00DF3AF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2342A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</w:t>
            </w:r>
            <w:r w:rsidR="00492729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arty oceny merytorycznej</w:t>
            </w:r>
            <w:r w:rsidR="00B52124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odniesieniu do zasadności kosztów oferent nie otrzymałby żadnego punktu (punktacja całości wynosi wówczas zero)</w:t>
            </w:r>
          </w:p>
        </w:tc>
      </w:tr>
      <w:tr w:rsidR="00A86E39" w:rsidRPr="00790290" w14:paraId="463049C2" w14:textId="77777777" w:rsidTr="00A25B87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3AD2DB35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III. Ocena jakości wykonania zadania i </w:t>
            </w:r>
            <w:r w:rsidR="00E50FD3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kwalifikacji 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osób, przy udziale których realizowane będzie zadanie publiczne</w:t>
            </w:r>
          </w:p>
        </w:tc>
      </w:tr>
      <w:tr w:rsidR="00A86E39" w:rsidRPr="00790290" w14:paraId="0E4D71DF" w14:textId="77777777" w:rsidTr="00A25B87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458A7895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40D58D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(opis szczegółowych potrzeb, diagnoza), które zostaną rozwiązane (złagodzone) dzięki realizacji 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 xml:space="preserve">zadania. </w:t>
            </w:r>
          </w:p>
        </w:tc>
      </w:tr>
      <w:tr w:rsidR="00A86E39" w:rsidRPr="00790290" w14:paraId="46ACBBA6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4C161E00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Na jakiej podstawie, z wykorzystaniem jakich źródeł informacji, wiedzy oferent definiuje i opisuje potrzeby realizacji zadania?</w:t>
            </w:r>
          </w:p>
          <w:p w14:paraId="0789C35D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14:paraId="4B1886B3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Jak zostały określone potrzeby, na które zadanie </w:t>
            </w:r>
            <w:r w:rsidR="002342A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odpowiada (czy odnosi się</w:t>
            </w:r>
            <w:r w:rsidR="002342AA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 specyfiki województwa)?</w:t>
            </w:r>
          </w:p>
          <w:p w14:paraId="06F4588C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14:paraId="66F5AC54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14:paraId="79E0F891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B52124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III.3 oferty</w:t>
            </w:r>
          </w:p>
        </w:tc>
      </w:tr>
      <w:tr w:rsidR="00A86E39" w:rsidRPr="00790290" w14:paraId="079D6D08" w14:textId="77777777" w:rsidTr="00A25B87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6BA7BB93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CD3E24D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grupy docelowej (charakterystyka odbiorców, liczba, sposób pozyskania uczestników) adekwatne w powiązaniu z celami zadania.</w:t>
            </w:r>
          </w:p>
        </w:tc>
      </w:tr>
      <w:tr w:rsidR="00A86E39" w:rsidRPr="00790290" w14:paraId="0ACA42DC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3D6C8334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zadania?</w:t>
            </w:r>
          </w:p>
          <w:p w14:paraId="06F23DAE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 ramach zaplanowanego budżetu?</w:t>
            </w:r>
          </w:p>
          <w:p w14:paraId="1635033F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III.3 i V</w:t>
            </w:r>
            <w:r w:rsidR="00E11853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86E39" w:rsidRPr="00790290" w14:paraId="1DF760B2" w14:textId="77777777" w:rsidTr="00A25B87">
        <w:trPr>
          <w:gridAfter w:val="1"/>
          <w:wAfter w:w="12" w:type="dxa"/>
          <w:trHeight w:val="284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0C73A387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B552EF6" w14:textId="45ACD382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rezultatów oraz działań jest ze sobą spójny i logiczny</w:t>
            </w:r>
            <w:r w:rsidR="0021019E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wynika bezpośredn</w:t>
            </w:r>
            <w:r w:rsidR="009406DE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io z opisu potrzeb wskazujących</w:t>
            </w:r>
            <w:r w:rsidR="009406DE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na konieczność wykonania zadania publicznego.</w:t>
            </w:r>
          </w:p>
        </w:tc>
      </w:tr>
      <w:tr w:rsidR="00A86E39" w:rsidRPr="00790290" w14:paraId="32D56F07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36455186" w14:textId="3B7B04CD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zadanie odnosi się do zbadanych potrzeb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?</w:t>
            </w:r>
          </w:p>
          <w:p w14:paraId="1C5558C0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III.3 oferty</w:t>
            </w:r>
          </w:p>
          <w:p w14:paraId="113A73C7" w14:textId="79740C61" w:rsidR="00A86E39" w:rsidRPr="00790290" w:rsidRDefault="00A86E39" w:rsidP="00A25B87">
            <w:pPr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Czy rezultaty są mierzalne, konkretne i osiągalne?</w:t>
            </w:r>
          </w:p>
          <w:p w14:paraId="0A784B59" w14:textId="77777777" w:rsidR="00A86E39" w:rsidRPr="00790290" w:rsidRDefault="00A86E39" w:rsidP="00A25B87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III.5 i III.6 oferty</w:t>
            </w:r>
          </w:p>
          <w:p w14:paraId="43EF55B2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Czy logicznie i w sposób spójny zaplanowano działania w ramach realizacji zadania?</w:t>
            </w:r>
          </w:p>
          <w:p w14:paraId="4FB768A0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III.3 i III.4 oferty</w:t>
            </w:r>
          </w:p>
          <w:p w14:paraId="4A35AF98" w14:textId="740BD242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zaproponowane metody działania są realne do wykonania w ramach zaproponowanego budżetu?</w:t>
            </w:r>
          </w:p>
          <w:p w14:paraId="089E4286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III.4 i V.A. oferty</w:t>
            </w:r>
          </w:p>
          <w:p w14:paraId="3A6ABC29" w14:textId="048E12E9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Czy i w jakim stopniu </w:t>
            </w:r>
            <w:r w:rsidR="007265FB" w:rsidRPr="00790290"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ferent precyzyjnie i kompleksowo określa rezultaty ilościowe i jakościowe (produkty)</w:t>
            </w:r>
            <w:r w:rsidR="0021019E"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zadania?</w:t>
            </w:r>
          </w:p>
          <w:p w14:paraId="2BC1548D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III.5 i III.6 oferty</w:t>
            </w:r>
          </w:p>
        </w:tc>
      </w:tr>
      <w:tr w:rsidR="00A86E39" w:rsidRPr="00790290" w14:paraId="58022B85" w14:textId="77777777" w:rsidTr="00A25B87">
        <w:trPr>
          <w:gridAfter w:val="1"/>
          <w:wAfter w:w="12" w:type="dxa"/>
          <w:trHeight w:val="626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41113629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C579BD6" w14:textId="79EB009B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</w:t>
            </w:r>
            <w:r w:rsidR="007646D7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A86E39" w:rsidRPr="00790290" w14:paraId="56F104DD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664C71CB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Jaka jest przydatność realizacji zadania z punktu widzenia grupy docelowej?</w:t>
            </w:r>
          </w:p>
          <w:p w14:paraId="1DB668D7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 zadanie?</w:t>
            </w:r>
          </w:p>
          <w:p w14:paraId="79E0CFC0" w14:textId="59781B88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zapewnią realizację zakładanego celu konkursu i osiągnięcie zaplanowanych rezultatów?</w:t>
            </w:r>
          </w:p>
          <w:p w14:paraId="408EFC2D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oparte</w:t>
            </w:r>
            <w:r w:rsidR="009406DE"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 są na dobrej praktyce/ pozwolą</w:t>
            </w:r>
            <w:r w:rsidR="009406DE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na testowanie rozwiązań nowatorskich?</w:t>
            </w:r>
          </w:p>
          <w:p w14:paraId="486D14E7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Czy możliwa/ zaplanowana w sposób realistyczny jest kontynuacja działań w przyszłości (trwałość rezultatów zadania)?</w:t>
            </w:r>
          </w:p>
          <w:p w14:paraId="1BC7B17F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III.3, III.4, III.5 i III.6 oferty</w:t>
            </w:r>
          </w:p>
        </w:tc>
      </w:tr>
      <w:tr w:rsidR="00A86E39" w:rsidRPr="00790290" w14:paraId="281C649B" w14:textId="77777777" w:rsidTr="00A25B87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7754872C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8098" w:type="dxa"/>
            <w:gridSpan w:val="3"/>
            <w:shd w:val="clear" w:color="auto" w:fill="auto"/>
            <w:vAlign w:val="center"/>
          </w:tcPr>
          <w:p w14:paraId="00D28A9D" w14:textId="478336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 lub dobrze zidentyfikowane i zaplanowane do pozyskania w przypadku realizacji zadania</w:t>
            </w:r>
            <w:r w:rsidR="007646D7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</w:tr>
      <w:tr w:rsidR="00A86E39" w:rsidRPr="00790290" w14:paraId="388EAEBF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644C514B" w14:textId="51F5BE81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Czy odpowiednio określono potrzebne do realizacji </w:t>
            </w:r>
            <w:r w:rsidR="00F1502D"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zadania 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osoby</w:t>
            </w:r>
            <w:r w:rsidR="00584987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oraz ich kwalifikacje?</w:t>
            </w:r>
          </w:p>
          <w:p w14:paraId="5ED79E6C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IV.2 i V.A. oferty</w:t>
            </w:r>
          </w:p>
          <w:p w14:paraId="10E5743F" w14:textId="6FC514A8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pozostali </w:t>
            </w:r>
            <w:r w:rsidR="007265FB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ferenci i ich zakres działań?</w:t>
            </w:r>
          </w:p>
          <w:p w14:paraId="4DA954A6" w14:textId="76B67294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6C779B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sekcja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V.C. i VI</w:t>
            </w:r>
            <w:r w:rsidR="00E11853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14:paraId="7421543F" w14:textId="50569A3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 xml:space="preserve">Czy </w:t>
            </w:r>
            <w:r w:rsidR="007265FB" w:rsidRPr="00790290"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ferent i osoby realizujące zadanie posiadają doświadczenie w realizacji podobnych działań (doświadczenie nie dotyczy tylko współpracy z samorządem województwa, ale całości dotychczasowych działań)?</w:t>
            </w:r>
          </w:p>
          <w:p w14:paraId="3DA9DCF6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 w:rsidR="00FE62E5"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IV.1 i IV.2 oferty</w:t>
            </w:r>
          </w:p>
        </w:tc>
      </w:tr>
      <w:tr w:rsidR="00A86E39" w:rsidRPr="00790290" w14:paraId="5D0F12DC" w14:textId="77777777" w:rsidTr="00A25B87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54D2A602" w14:textId="1FC6380E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8098" w:type="dxa"/>
            <w:gridSpan w:val="3"/>
            <w:shd w:val="clear" w:color="auto" w:fill="auto"/>
            <w:vAlign w:val="center"/>
          </w:tcPr>
          <w:p w14:paraId="303785A7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Plan i harmonogram działań jest spójny i realny oraz zawiera wszystkie etapy potrzebne do wykonania zadania.</w:t>
            </w:r>
          </w:p>
        </w:tc>
      </w:tr>
      <w:tr w:rsidR="00A86E39" w:rsidRPr="00790290" w14:paraId="40EEF1E9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26536ECB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Czy harmonogram obejmuje wszystkie istotne działania?</w:t>
            </w:r>
          </w:p>
          <w:p w14:paraId="69CE38A9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Czy harmonogram jest realny do realizacji?</w:t>
            </w:r>
          </w:p>
          <w:p w14:paraId="2760A036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Na podstawie: </w:t>
            </w:r>
            <w:r w:rsidR="00753EFF"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sekcja </w:t>
            </w:r>
            <w:r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>III.4 oferty</w:t>
            </w:r>
          </w:p>
        </w:tc>
      </w:tr>
      <w:tr w:rsidR="00E50FD3" w:rsidRPr="00790290" w14:paraId="46EB7EC5" w14:textId="77777777" w:rsidTr="00A25B87">
        <w:trPr>
          <w:gridAfter w:val="1"/>
          <w:wAfter w:w="12" w:type="dxa"/>
          <w:trHeight w:val="28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29C35DA0" w14:textId="5B9A3719" w:rsidR="00E50FD3" w:rsidRPr="00790290" w:rsidRDefault="00E50FD3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  <w:r w:rsidRPr="00790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</w:t>
            </w:r>
          </w:p>
        </w:tc>
      </w:tr>
      <w:tr w:rsidR="00E50FD3" w:rsidRPr="00790290" w14:paraId="7AA85660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536B1585" w14:textId="77777777" w:rsidR="00C941D6" w:rsidRPr="00790290" w:rsidRDefault="00C941D6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Ocena udziału środków finansowych własnych lub środków pochodzących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z innych źródeł jest równocenna, jest to potencjał wnoszony przez oferenta i każdy z jego rodzajów jest tak samo punktowany.</w:t>
            </w:r>
          </w:p>
          <w:p w14:paraId="4E2573DF" w14:textId="256712F6" w:rsidR="00C941D6" w:rsidRPr="00790290" w:rsidRDefault="00C941D6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Ponieważ suma wkładu własnego finansowego (rozumianego jako środki finansowe własne, środki finansowe z innych źródeł publicznych i pozostałe)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i świadczeń pieniężnych od odbiorców zadania w wysokości ustalonej jako minimalna stanowi warunek formalny, dodatkowo punktowane są tylko ww. środki w wysokości powyżej minimum ogłoszonego w konkursie.</w:t>
            </w:r>
          </w:p>
          <w:p w14:paraId="0DDB02B6" w14:textId="7E4F3F2E" w:rsidR="00C941D6" w:rsidRPr="00790290" w:rsidRDefault="00C941D6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zależności od wysokości udziału ww. środków należy wybrać odpowiednią liczbę punktów wskazaną w tabeli.</w:t>
            </w:r>
          </w:p>
          <w:p w14:paraId="2603CBA6" w14:textId="77777777" w:rsidR="00E50FD3" w:rsidRPr="00790290" w:rsidRDefault="00C941D6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Na podstawie: sekcja V.B. oferty.</w:t>
            </w:r>
          </w:p>
        </w:tc>
      </w:tr>
      <w:tr w:rsidR="00E50FD3" w:rsidRPr="00790290" w14:paraId="41870ECF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27068E1F" w14:textId="77777777" w:rsidR="00E50FD3" w:rsidRPr="00790290" w:rsidRDefault="00E50FD3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 Ocena udziału wkładu rzeczowego, osobowego, w tym świadczeń wolontariuszy i pracy społecznej członków</w:t>
            </w:r>
          </w:p>
        </w:tc>
      </w:tr>
      <w:tr w:rsidR="00E50FD3" w:rsidRPr="00790290" w14:paraId="594E0BD3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14C3917A" w14:textId="77777777" w:rsidR="00E50FD3" w:rsidRPr="00790290" w:rsidRDefault="00E50FD3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Udział wkładu rzeczowego</w:t>
            </w:r>
            <w:r w:rsidR="00180E9B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lub 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osobowego w realizację zadania publicznego będzie oceniany w przypadku jeśli oferent przewidział w ofercie ten rodzaj 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wkładu własnego. Wkład rzeczowy i osobo</w:t>
            </w:r>
            <w:r w:rsidR="00180E9B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wy może zostać wykazany zarówno</w:t>
            </w:r>
            <w:r w:rsidR="00180E9B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oferty na wsparcie, jak i powierzenie realizacji zadania publicznego.</w:t>
            </w:r>
          </w:p>
          <w:p w14:paraId="2DB0A427" w14:textId="77777777" w:rsidR="00E50FD3" w:rsidRPr="00790290" w:rsidRDefault="00E50FD3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ogłoszeniu konkursowym nie jest określon</w:t>
            </w:r>
            <w:r w:rsidR="00FE0DF2"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790290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minimalna wysokość wkładu osobowego i rzeczowego.</w:t>
            </w:r>
          </w:p>
          <w:p w14:paraId="6C9633CC" w14:textId="77777777" w:rsidR="00E50FD3" w:rsidRPr="00790290" w:rsidRDefault="00E50FD3" w:rsidP="00A25B8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highlight w:val="yellow"/>
                <w:lang w:bidi="en-US"/>
              </w:rPr>
            </w:pPr>
            <w:r w:rsidRPr="00790290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sekcja V.B oferty</w:t>
            </w:r>
          </w:p>
        </w:tc>
      </w:tr>
      <w:tr w:rsidR="00A86E39" w:rsidRPr="00790290" w14:paraId="0606E83E" w14:textId="77777777" w:rsidTr="00A25B87">
        <w:trPr>
          <w:gridAfter w:val="1"/>
          <w:wAfter w:w="12" w:type="dxa"/>
          <w:trHeight w:val="986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22287B17" w14:textId="4640AAED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V</w:t>
            </w:r>
            <w:r w:rsidR="00E50FD3"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79029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. Ocena realizacji zleconych zadań publicznych w latach poprzednich biorąc pod uwagę rzetelność i terminowość oraz sposób rozliczenia otrzymanych na ten cel środków</w:t>
            </w:r>
          </w:p>
        </w:tc>
      </w:tr>
      <w:tr w:rsidR="00A86E39" w:rsidRPr="00790290" w14:paraId="73371AF6" w14:textId="77777777" w:rsidTr="00A25B87">
        <w:trPr>
          <w:trHeight w:val="284"/>
        </w:trPr>
        <w:tc>
          <w:tcPr>
            <w:tcW w:w="8802" w:type="dxa"/>
            <w:gridSpan w:val="4"/>
            <w:shd w:val="clear" w:color="auto" w:fill="auto"/>
            <w:vAlign w:val="center"/>
          </w:tcPr>
          <w:p w14:paraId="52083F8E" w14:textId="77777777" w:rsidR="00A86E39" w:rsidRPr="00790290" w:rsidRDefault="00A86E39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Ocena dokonywana jest na podstawie opisanego przez oferenta doświadczenia w zakresie realizacji zadań zleconych w latach poprzednich oraz na podstawie dostępnej przez komórkę organizacyjną ogłaszającą konkurs dokumentacji dot. współpracy z oferentem w ramach realizacji zadań publicznych</w:t>
            </w:r>
            <w:r w:rsidR="00DF3AFA" w:rsidRPr="00790290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790290">
              <w:rPr>
                <w:rFonts w:ascii="Arial" w:hAnsi="Arial" w:cs="Arial"/>
                <w:sz w:val="24"/>
                <w:szCs w:val="24"/>
                <w:lang w:bidi="en-US"/>
              </w:rPr>
              <w:t>(np. sprawozdania z realizacji zadań publicznych z lat ubiegłych).</w:t>
            </w:r>
          </w:p>
          <w:p w14:paraId="217B0ACC" w14:textId="77777777" w:rsidR="000D7815" w:rsidRPr="00790290" w:rsidRDefault="000D7815" w:rsidP="00A25B87">
            <w:pPr>
              <w:pStyle w:val="Akapitzlist"/>
              <w:spacing w:before="60" w:after="60"/>
              <w:ind w:left="3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90290">
              <w:rPr>
                <w:rFonts w:ascii="Arial" w:hAnsi="Arial" w:cs="Arial"/>
                <w:sz w:val="24"/>
                <w:szCs w:val="24"/>
              </w:rPr>
              <w:t>10 punktów, czyli maksymalna liczba przyznawana będzie ofertom organizacji, co do których nie ma zastrzeżeń i organizacj</w:t>
            </w:r>
            <w:r w:rsidR="00656E15" w:rsidRPr="00790290">
              <w:rPr>
                <w:rFonts w:ascii="Arial" w:hAnsi="Arial" w:cs="Arial"/>
                <w:sz w:val="24"/>
                <w:szCs w:val="24"/>
              </w:rPr>
              <w:t>i, które nie mają doświadczenia</w:t>
            </w:r>
            <w:r w:rsidRPr="00790290">
              <w:rPr>
                <w:rFonts w:ascii="Arial" w:hAnsi="Arial" w:cs="Arial"/>
                <w:sz w:val="24"/>
                <w:szCs w:val="24"/>
              </w:rPr>
              <w:t>. Punktacja będzie zaś obniżana w przypadku ofert organizacji, które miały problemy z prawidłowym rozliczeniem się z przyznanej dotacji.</w:t>
            </w:r>
          </w:p>
          <w:p w14:paraId="7D63A829" w14:textId="77777777" w:rsidR="00A86E39" w:rsidRPr="00790290" w:rsidRDefault="00656E15" w:rsidP="00A2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M.in. na </w:t>
            </w:r>
            <w:r w:rsidR="00A86E39"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podstawie </w:t>
            </w:r>
            <w:r w:rsidR="00FE62E5"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>sekcj</w:t>
            </w:r>
            <w:r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>i</w:t>
            </w:r>
            <w:r w:rsidR="00FE62E5"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 </w:t>
            </w:r>
            <w:r w:rsidR="00A86E39"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>IV.1 i VI</w:t>
            </w:r>
            <w:r w:rsidR="00E11853"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>.</w:t>
            </w:r>
            <w:r w:rsidR="00A86E39" w:rsidRPr="00790290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 oferty.</w:t>
            </w:r>
          </w:p>
        </w:tc>
      </w:tr>
    </w:tbl>
    <w:p w14:paraId="08B9A221" w14:textId="008358E2" w:rsidR="00863870" w:rsidRPr="00790290" w:rsidRDefault="00863870" w:rsidP="0048693C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</w:rPr>
      </w:pPr>
    </w:p>
    <w:sectPr w:rsidR="00863870" w:rsidRPr="00790290" w:rsidSect="00FE7DAA"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B2C45" w14:textId="77777777" w:rsidR="00FE7DAA" w:rsidRDefault="00FE7DAA" w:rsidP="0059451B">
      <w:pPr>
        <w:spacing w:after="0" w:line="240" w:lineRule="auto"/>
      </w:pPr>
      <w:r>
        <w:separator/>
      </w:r>
    </w:p>
  </w:endnote>
  <w:endnote w:type="continuationSeparator" w:id="0">
    <w:p w14:paraId="59E4B206" w14:textId="77777777" w:rsidR="00FE7DAA" w:rsidRDefault="00FE7DAA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1027681"/>
      <w:docPartObj>
        <w:docPartGallery w:val="Page Numbers (Bottom of Page)"/>
        <w:docPartUnique/>
      </w:docPartObj>
    </w:sdtPr>
    <w:sdtEndPr/>
    <w:sdtContent>
      <w:p w14:paraId="17E653DE" w14:textId="6D93312A" w:rsidR="00ED3C5E" w:rsidRDefault="00ED3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0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1B274" w14:textId="77777777" w:rsidR="00FE7DAA" w:rsidRDefault="00FE7DAA" w:rsidP="0059451B">
      <w:pPr>
        <w:spacing w:after="0" w:line="240" w:lineRule="auto"/>
      </w:pPr>
      <w:r>
        <w:separator/>
      </w:r>
    </w:p>
  </w:footnote>
  <w:footnote w:type="continuationSeparator" w:id="0">
    <w:p w14:paraId="138A0ECA" w14:textId="77777777" w:rsidR="00FE7DAA" w:rsidRDefault="00FE7DAA" w:rsidP="0059451B">
      <w:pPr>
        <w:spacing w:after="0" w:line="240" w:lineRule="auto"/>
      </w:pPr>
      <w:r>
        <w:continuationSeparator/>
      </w:r>
    </w:p>
  </w:footnote>
  <w:footnote w:id="1">
    <w:p w14:paraId="6CE5480E" w14:textId="77777777" w:rsidR="00ED3C5E" w:rsidRPr="00B76444" w:rsidRDefault="00ED3C5E" w:rsidP="00077A4E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4716"/>
    <w:multiLevelType w:val="hybridMultilevel"/>
    <w:tmpl w:val="EEDAC0B0"/>
    <w:lvl w:ilvl="0" w:tplc="EAB0FCDC">
      <w:start w:val="19"/>
      <w:numFmt w:val="decimal"/>
      <w:lvlText w:val="%1."/>
      <w:lvlJc w:val="left"/>
      <w:pPr>
        <w:ind w:left="7812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8263" w:hanging="360"/>
      </w:pPr>
    </w:lvl>
    <w:lvl w:ilvl="2" w:tplc="0415001B">
      <w:start w:val="1"/>
      <w:numFmt w:val="lowerRoman"/>
      <w:lvlText w:val="%3."/>
      <w:lvlJc w:val="right"/>
      <w:pPr>
        <w:ind w:left="8983" w:hanging="180"/>
      </w:pPr>
    </w:lvl>
    <w:lvl w:ilvl="3" w:tplc="0415000F" w:tentative="1">
      <w:start w:val="1"/>
      <w:numFmt w:val="decimal"/>
      <w:lvlText w:val="%4."/>
      <w:lvlJc w:val="left"/>
      <w:pPr>
        <w:ind w:left="9703" w:hanging="360"/>
      </w:pPr>
    </w:lvl>
    <w:lvl w:ilvl="4" w:tplc="04150019" w:tentative="1">
      <w:start w:val="1"/>
      <w:numFmt w:val="lowerLetter"/>
      <w:lvlText w:val="%5."/>
      <w:lvlJc w:val="left"/>
      <w:pPr>
        <w:ind w:left="10423" w:hanging="360"/>
      </w:pPr>
    </w:lvl>
    <w:lvl w:ilvl="5" w:tplc="0415001B" w:tentative="1">
      <w:start w:val="1"/>
      <w:numFmt w:val="lowerRoman"/>
      <w:lvlText w:val="%6."/>
      <w:lvlJc w:val="right"/>
      <w:pPr>
        <w:ind w:left="11143" w:hanging="180"/>
      </w:pPr>
    </w:lvl>
    <w:lvl w:ilvl="6" w:tplc="0415000F" w:tentative="1">
      <w:start w:val="1"/>
      <w:numFmt w:val="decimal"/>
      <w:lvlText w:val="%7."/>
      <w:lvlJc w:val="left"/>
      <w:pPr>
        <w:ind w:left="11863" w:hanging="360"/>
      </w:pPr>
    </w:lvl>
    <w:lvl w:ilvl="7" w:tplc="04150019" w:tentative="1">
      <w:start w:val="1"/>
      <w:numFmt w:val="lowerLetter"/>
      <w:lvlText w:val="%8."/>
      <w:lvlJc w:val="left"/>
      <w:pPr>
        <w:ind w:left="12583" w:hanging="360"/>
      </w:pPr>
    </w:lvl>
    <w:lvl w:ilvl="8" w:tplc="0415001B" w:tentative="1">
      <w:start w:val="1"/>
      <w:numFmt w:val="lowerRoman"/>
      <w:lvlText w:val="%9."/>
      <w:lvlJc w:val="right"/>
      <w:pPr>
        <w:ind w:left="13303" w:hanging="180"/>
      </w:pPr>
    </w:lvl>
  </w:abstractNum>
  <w:abstractNum w:abstractNumId="1" w15:restartNumberingAfterBreak="0">
    <w:nsid w:val="0C7C2855"/>
    <w:multiLevelType w:val="hybridMultilevel"/>
    <w:tmpl w:val="FAB207C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20A01D52">
      <w:start w:val="2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D065F6E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  <w:sz w:val="24"/>
      </w:rPr>
    </w:lvl>
    <w:lvl w:ilvl="3" w:tplc="A23C5994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9EB"/>
    <w:multiLevelType w:val="hybridMultilevel"/>
    <w:tmpl w:val="C49A0512"/>
    <w:lvl w:ilvl="0" w:tplc="478C3ED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2F368F"/>
    <w:multiLevelType w:val="hybridMultilevel"/>
    <w:tmpl w:val="D728CA9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771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sz w:val="24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CFC"/>
    <w:multiLevelType w:val="hybridMultilevel"/>
    <w:tmpl w:val="63FC2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18E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598"/>
    <w:multiLevelType w:val="hybridMultilevel"/>
    <w:tmpl w:val="487626A8"/>
    <w:lvl w:ilvl="0" w:tplc="FFFFFFFF">
      <w:start w:val="19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1854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7B9A"/>
    <w:multiLevelType w:val="hybridMultilevel"/>
    <w:tmpl w:val="2E7256AE"/>
    <w:lvl w:ilvl="0" w:tplc="774E812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4612"/>
    <w:multiLevelType w:val="hybridMultilevel"/>
    <w:tmpl w:val="B582AE3A"/>
    <w:lvl w:ilvl="0" w:tplc="98D8413E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9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A7938"/>
    <w:multiLevelType w:val="hybridMultilevel"/>
    <w:tmpl w:val="65A4CCBE"/>
    <w:lvl w:ilvl="0" w:tplc="0FACA68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535D"/>
    <w:multiLevelType w:val="hybridMultilevel"/>
    <w:tmpl w:val="B1048FF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2785AF0"/>
    <w:multiLevelType w:val="hybridMultilevel"/>
    <w:tmpl w:val="E3E8C830"/>
    <w:lvl w:ilvl="0" w:tplc="A81A68D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17F0"/>
    <w:multiLevelType w:val="hybridMultilevel"/>
    <w:tmpl w:val="67EAD2D2"/>
    <w:lvl w:ilvl="0" w:tplc="D55CC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76FE"/>
    <w:multiLevelType w:val="hybridMultilevel"/>
    <w:tmpl w:val="80EC4A14"/>
    <w:lvl w:ilvl="0" w:tplc="800AA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205C"/>
    <w:multiLevelType w:val="hybridMultilevel"/>
    <w:tmpl w:val="5C3CDB9C"/>
    <w:lvl w:ilvl="0" w:tplc="4C40B4B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6502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F7E66"/>
    <w:multiLevelType w:val="hybridMultilevel"/>
    <w:tmpl w:val="441EA8C6"/>
    <w:lvl w:ilvl="0" w:tplc="428C49A6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D2691"/>
    <w:multiLevelType w:val="hybridMultilevel"/>
    <w:tmpl w:val="7CB00C02"/>
    <w:lvl w:ilvl="0" w:tplc="529C8A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A2B89E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4"/>
      </w:rPr>
    </w:lvl>
    <w:lvl w:ilvl="3" w:tplc="3D42812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74A2F"/>
    <w:multiLevelType w:val="hybridMultilevel"/>
    <w:tmpl w:val="5D700E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8412604"/>
    <w:multiLevelType w:val="hybridMultilevel"/>
    <w:tmpl w:val="DC22932E"/>
    <w:lvl w:ilvl="0" w:tplc="AAF2B1EE">
      <w:start w:val="2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8159FC"/>
    <w:multiLevelType w:val="hybridMultilevel"/>
    <w:tmpl w:val="956603CC"/>
    <w:lvl w:ilvl="0" w:tplc="5B08B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15E74"/>
    <w:multiLevelType w:val="hybridMultilevel"/>
    <w:tmpl w:val="B26A4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9929BC"/>
    <w:multiLevelType w:val="hybridMultilevel"/>
    <w:tmpl w:val="829E901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5544669D"/>
    <w:multiLevelType w:val="hybridMultilevel"/>
    <w:tmpl w:val="C1E64EBE"/>
    <w:lvl w:ilvl="0" w:tplc="A006B7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80E71"/>
    <w:multiLevelType w:val="hybridMultilevel"/>
    <w:tmpl w:val="6BC28BCA"/>
    <w:lvl w:ilvl="0" w:tplc="1A847A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A72FA"/>
    <w:multiLevelType w:val="hybridMultilevel"/>
    <w:tmpl w:val="462A36D8"/>
    <w:lvl w:ilvl="0" w:tplc="529C8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B36E0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BCBF2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sz w:val="24"/>
      </w:rPr>
    </w:lvl>
    <w:lvl w:ilvl="3" w:tplc="7CC2AF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F25EB"/>
    <w:multiLevelType w:val="hybridMultilevel"/>
    <w:tmpl w:val="AC582FBE"/>
    <w:lvl w:ilvl="0" w:tplc="E6F6107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97D83"/>
    <w:multiLevelType w:val="hybridMultilevel"/>
    <w:tmpl w:val="E62819A8"/>
    <w:lvl w:ilvl="0" w:tplc="9104D54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A3F45"/>
    <w:multiLevelType w:val="hybridMultilevel"/>
    <w:tmpl w:val="15907A2A"/>
    <w:lvl w:ilvl="0" w:tplc="3D42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F50359"/>
    <w:multiLevelType w:val="hybridMultilevel"/>
    <w:tmpl w:val="225ED310"/>
    <w:lvl w:ilvl="0" w:tplc="C1B84E6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B5B09"/>
    <w:multiLevelType w:val="hybridMultilevel"/>
    <w:tmpl w:val="D5022A5A"/>
    <w:lvl w:ilvl="0" w:tplc="529C8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3201C00">
      <w:start w:val="1"/>
      <w:numFmt w:val="decimal"/>
      <w:lvlText w:val="%2)"/>
      <w:lvlJc w:val="left"/>
      <w:pPr>
        <w:ind w:left="2771" w:hanging="360"/>
      </w:pPr>
      <w:rPr>
        <w:rFonts w:hint="default"/>
      </w:rPr>
    </w:lvl>
    <w:lvl w:ilvl="2" w:tplc="40BCBF2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sz w:val="24"/>
      </w:rPr>
    </w:lvl>
    <w:lvl w:ilvl="3" w:tplc="40BCBF2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35431">
    <w:abstractNumId w:val="21"/>
  </w:num>
  <w:num w:numId="2" w16cid:durableId="1261066295">
    <w:abstractNumId w:val="30"/>
  </w:num>
  <w:num w:numId="3" w16cid:durableId="333144276">
    <w:abstractNumId w:val="9"/>
  </w:num>
  <w:num w:numId="4" w16cid:durableId="786050741">
    <w:abstractNumId w:val="16"/>
  </w:num>
  <w:num w:numId="5" w16cid:durableId="1121145153">
    <w:abstractNumId w:val="1"/>
  </w:num>
  <w:num w:numId="6" w16cid:durableId="1431121621">
    <w:abstractNumId w:val="1"/>
    <w:lvlOverride w:ilvl="0">
      <w:startOverride w:val="1"/>
    </w:lvlOverride>
  </w:num>
  <w:num w:numId="7" w16cid:durableId="12464052">
    <w:abstractNumId w:val="33"/>
  </w:num>
  <w:num w:numId="8" w16cid:durableId="1441223525">
    <w:abstractNumId w:val="25"/>
  </w:num>
  <w:num w:numId="9" w16cid:durableId="1541089338">
    <w:abstractNumId w:val="19"/>
  </w:num>
  <w:num w:numId="10" w16cid:durableId="1802650310">
    <w:abstractNumId w:val="7"/>
  </w:num>
  <w:num w:numId="11" w16cid:durableId="422990663">
    <w:abstractNumId w:val="10"/>
  </w:num>
  <w:num w:numId="12" w16cid:durableId="938563627">
    <w:abstractNumId w:val="18"/>
  </w:num>
  <w:num w:numId="13" w16cid:durableId="1068384452">
    <w:abstractNumId w:val="17"/>
  </w:num>
  <w:num w:numId="14" w16cid:durableId="1176188354">
    <w:abstractNumId w:val="29"/>
  </w:num>
  <w:num w:numId="15" w16cid:durableId="1183780781">
    <w:abstractNumId w:val="31"/>
  </w:num>
  <w:num w:numId="16" w16cid:durableId="975912460">
    <w:abstractNumId w:val="23"/>
  </w:num>
  <w:num w:numId="17" w16cid:durableId="433399682">
    <w:abstractNumId w:val="11"/>
  </w:num>
  <w:num w:numId="18" w16cid:durableId="1350371706">
    <w:abstractNumId w:val="26"/>
  </w:num>
  <w:num w:numId="19" w16cid:durableId="1759598400">
    <w:abstractNumId w:val="27"/>
  </w:num>
  <w:num w:numId="20" w16cid:durableId="1886596795">
    <w:abstractNumId w:val="32"/>
  </w:num>
  <w:num w:numId="21" w16cid:durableId="1330330656">
    <w:abstractNumId w:val="13"/>
  </w:num>
  <w:num w:numId="22" w16cid:durableId="1112017201">
    <w:abstractNumId w:val="22"/>
  </w:num>
  <w:num w:numId="23" w16cid:durableId="156314664">
    <w:abstractNumId w:val="24"/>
  </w:num>
  <w:num w:numId="24" w16cid:durableId="854075762">
    <w:abstractNumId w:val="6"/>
  </w:num>
  <w:num w:numId="25" w16cid:durableId="231352729">
    <w:abstractNumId w:val="14"/>
  </w:num>
  <w:num w:numId="26" w16cid:durableId="472908538">
    <w:abstractNumId w:val="0"/>
  </w:num>
  <w:num w:numId="27" w16cid:durableId="1699502669">
    <w:abstractNumId w:val="2"/>
  </w:num>
  <w:num w:numId="28" w16cid:durableId="1326277293">
    <w:abstractNumId w:val="20"/>
  </w:num>
  <w:num w:numId="29" w16cid:durableId="1678458481">
    <w:abstractNumId w:val="5"/>
  </w:num>
  <w:num w:numId="30" w16cid:durableId="1667830059">
    <w:abstractNumId w:val="28"/>
  </w:num>
  <w:num w:numId="31" w16cid:durableId="854030174">
    <w:abstractNumId w:val="15"/>
  </w:num>
  <w:num w:numId="32" w16cid:durableId="714623161">
    <w:abstractNumId w:val="12"/>
  </w:num>
  <w:num w:numId="33" w16cid:durableId="932124742">
    <w:abstractNumId w:val="3"/>
  </w:num>
  <w:num w:numId="34" w16cid:durableId="134808146">
    <w:abstractNumId w:val="8"/>
  </w:num>
  <w:num w:numId="35" w16cid:durableId="126677096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31"/>
    <w:rsid w:val="0000015D"/>
    <w:rsid w:val="00000213"/>
    <w:rsid w:val="000004AE"/>
    <w:rsid w:val="00000A53"/>
    <w:rsid w:val="000101A3"/>
    <w:rsid w:val="0001193D"/>
    <w:rsid w:val="00012737"/>
    <w:rsid w:val="0001274B"/>
    <w:rsid w:val="000142DE"/>
    <w:rsid w:val="00014CC0"/>
    <w:rsid w:val="00020204"/>
    <w:rsid w:val="0002036E"/>
    <w:rsid w:val="00020DF1"/>
    <w:rsid w:val="00021215"/>
    <w:rsid w:val="00022010"/>
    <w:rsid w:val="000223DA"/>
    <w:rsid w:val="00027A78"/>
    <w:rsid w:val="00030D95"/>
    <w:rsid w:val="00030F4E"/>
    <w:rsid w:val="00031EDE"/>
    <w:rsid w:val="000330D0"/>
    <w:rsid w:val="0003570A"/>
    <w:rsid w:val="000374A3"/>
    <w:rsid w:val="00037869"/>
    <w:rsid w:val="00041144"/>
    <w:rsid w:val="00042159"/>
    <w:rsid w:val="000442EA"/>
    <w:rsid w:val="0004589D"/>
    <w:rsid w:val="00045A8D"/>
    <w:rsid w:val="00051284"/>
    <w:rsid w:val="00052C9D"/>
    <w:rsid w:val="0005329B"/>
    <w:rsid w:val="000534AE"/>
    <w:rsid w:val="00057004"/>
    <w:rsid w:val="000573CA"/>
    <w:rsid w:val="00057E8B"/>
    <w:rsid w:val="00061D09"/>
    <w:rsid w:val="00062944"/>
    <w:rsid w:val="00063697"/>
    <w:rsid w:val="00066220"/>
    <w:rsid w:val="0007275D"/>
    <w:rsid w:val="000727B7"/>
    <w:rsid w:val="00073C3D"/>
    <w:rsid w:val="00074F7F"/>
    <w:rsid w:val="00077A4E"/>
    <w:rsid w:val="000801E1"/>
    <w:rsid w:val="00082852"/>
    <w:rsid w:val="000835F3"/>
    <w:rsid w:val="00083F94"/>
    <w:rsid w:val="00084693"/>
    <w:rsid w:val="00084BF4"/>
    <w:rsid w:val="00085840"/>
    <w:rsid w:val="000872DD"/>
    <w:rsid w:val="00090209"/>
    <w:rsid w:val="00091435"/>
    <w:rsid w:val="0009168A"/>
    <w:rsid w:val="00092465"/>
    <w:rsid w:val="00093F61"/>
    <w:rsid w:val="00097728"/>
    <w:rsid w:val="000A0976"/>
    <w:rsid w:val="000A17BB"/>
    <w:rsid w:val="000A3FA0"/>
    <w:rsid w:val="000A488D"/>
    <w:rsid w:val="000A7B1E"/>
    <w:rsid w:val="000B09ED"/>
    <w:rsid w:val="000C000D"/>
    <w:rsid w:val="000C16C1"/>
    <w:rsid w:val="000C1B97"/>
    <w:rsid w:val="000C4896"/>
    <w:rsid w:val="000D0E7B"/>
    <w:rsid w:val="000D0EE7"/>
    <w:rsid w:val="000D25C4"/>
    <w:rsid w:val="000D5755"/>
    <w:rsid w:val="000D6311"/>
    <w:rsid w:val="000D724A"/>
    <w:rsid w:val="000D76AA"/>
    <w:rsid w:val="000D7815"/>
    <w:rsid w:val="000E09B8"/>
    <w:rsid w:val="000E1C28"/>
    <w:rsid w:val="000E2963"/>
    <w:rsid w:val="000E3C5F"/>
    <w:rsid w:val="000E50E1"/>
    <w:rsid w:val="000E668B"/>
    <w:rsid w:val="000E6847"/>
    <w:rsid w:val="000E6FF0"/>
    <w:rsid w:val="00101018"/>
    <w:rsid w:val="00101E3D"/>
    <w:rsid w:val="00103006"/>
    <w:rsid w:val="0010713D"/>
    <w:rsid w:val="00110247"/>
    <w:rsid w:val="0011194A"/>
    <w:rsid w:val="00112235"/>
    <w:rsid w:val="0011359B"/>
    <w:rsid w:val="0011371D"/>
    <w:rsid w:val="001147D5"/>
    <w:rsid w:val="001174E5"/>
    <w:rsid w:val="00121280"/>
    <w:rsid w:val="00121561"/>
    <w:rsid w:val="00121BAD"/>
    <w:rsid w:val="0012470E"/>
    <w:rsid w:val="00126802"/>
    <w:rsid w:val="00133980"/>
    <w:rsid w:val="00137BEC"/>
    <w:rsid w:val="00141297"/>
    <w:rsid w:val="00144324"/>
    <w:rsid w:val="00150685"/>
    <w:rsid w:val="00153848"/>
    <w:rsid w:val="00153E03"/>
    <w:rsid w:val="00155703"/>
    <w:rsid w:val="001574B6"/>
    <w:rsid w:val="00161E95"/>
    <w:rsid w:val="001635A6"/>
    <w:rsid w:val="001674B6"/>
    <w:rsid w:val="00180E9B"/>
    <w:rsid w:val="00185273"/>
    <w:rsid w:val="001954C1"/>
    <w:rsid w:val="001957BF"/>
    <w:rsid w:val="0019645C"/>
    <w:rsid w:val="001A0184"/>
    <w:rsid w:val="001A07BB"/>
    <w:rsid w:val="001A0A49"/>
    <w:rsid w:val="001A27BF"/>
    <w:rsid w:val="001A2A05"/>
    <w:rsid w:val="001A2EE8"/>
    <w:rsid w:val="001A369F"/>
    <w:rsid w:val="001A4895"/>
    <w:rsid w:val="001A5E0B"/>
    <w:rsid w:val="001A690C"/>
    <w:rsid w:val="001A6D98"/>
    <w:rsid w:val="001A74E1"/>
    <w:rsid w:val="001B16B7"/>
    <w:rsid w:val="001B3235"/>
    <w:rsid w:val="001B3C04"/>
    <w:rsid w:val="001B4A0B"/>
    <w:rsid w:val="001B5FFC"/>
    <w:rsid w:val="001B7229"/>
    <w:rsid w:val="001C022B"/>
    <w:rsid w:val="001C218D"/>
    <w:rsid w:val="001C22DC"/>
    <w:rsid w:val="001C4F89"/>
    <w:rsid w:val="001C559C"/>
    <w:rsid w:val="001C6486"/>
    <w:rsid w:val="001C7C34"/>
    <w:rsid w:val="001D09FF"/>
    <w:rsid w:val="001D209B"/>
    <w:rsid w:val="001D2DCE"/>
    <w:rsid w:val="001D3ABD"/>
    <w:rsid w:val="001D4374"/>
    <w:rsid w:val="001D5447"/>
    <w:rsid w:val="001D5666"/>
    <w:rsid w:val="001D691D"/>
    <w:rsid w:val="001D6DEA"/>
    <w:rsid w:val="001D71E8"/>
    <w:rsid w:val="001E035E"/>
    <w:rsid w:val="001E230B"/>
    <w:rsid w:val="001E3EA2"/>
    <w:rsid w:val="001F368E"/>
    <w:rsid w:val="001F56B9"/>
    <w:rsid w:val="002005DE"/>
    <w:rsid w:val="00200917"/>
    <w:rsid w:val="0020152F"/>
    <w:rsid w:val="00202CEC"/>
    <w:rsid w:val="0020358E"/>
    <w:rsid w:val="00203684"/>
    <w:rsid w:val="00203D3C"/>
    <w:rsid w:val="00204845"/>
    <w:rsid w:val="002051CF"/>
    <w:rsid w:val="0021019E"/>
    <w:rsid w:val="00210B4A"/>
    <w:rsid w:val="002114E8"/>
    <w:rsid w:val="0021272B"/>
    <w:rsid w:val="00213472"/>
    <w:rsid w:val="00213C28"/>
    <w:rsid w:val="00216A61"/>
    <w:rsid w:val="0022091A"/>
    <w:rsid w:val="00221618"/>
    <w:rsid w:val="00221929"/>
    <w:rsid w:val="002235B0"/>
    <w:rsid w:val="00223D96"/>
    <w:rsid w:val="00227546"/>
    <w:rsid w:val="00227958"/>
    <w:rsid w:val="0023271B"/>
    <w:rsid w:val="002342AA"/>
    <w:rsid w:val="00235D5C"/>
    <w:rsid w:val="00237D96"/>
    <w:rsid w:val="0024005D"/>
    <w:rsid w:val="00240616"/>
    <w:rsid w:val="002431FA"/>
    <w:rsid w:val="0024404C"/>
    <w:rsid w:val="0024776D"/>
    <w:rsid w:val="002501C1"/>
    <w:rsid w:val="0025068C"/>
    <w:rsid w:val="00253F31"/>
    <w:rsid w:val="002540B1"/>
    <w:rsid w:val="002549CB"/>
    <w:rsid w:val="00261006"/>
    <w:rsid w:val="002613BE"/>
    <w:rsid w:val="00262265"/>
    <w:rsid w:val="002648FE"/>
    <w:rsid w:val="00265F0F"/>
    <w:rsid w:val="00267C08"/>
    <w:rsid w:val="00267C64"/>
    <w:rsid w:val="002705D1"/>
    <w:rsid w:val="002768A4"/>
    <w:rsid w:val="002772B2"/>
    <w:rsid w:val="0028250F"/>
    <w:rsid w:val="002832D0"/>
    <w:rsid w:val="002845AD"/>
    <w:rsid w:val="00286497"/>
    <w:rsid w:val="002873C8"/>
    <w:rsid w:val="00287FED"/>
    <w:rsid w:val="00294AE8"/>
    <w:rsid w:val="0029504C"/>
    <w:rsid w:val="00295D0F"/>
    <w:rsid w:val="00296329"/>
    <w:rsid w:val="0029639B"/>
    <w:rsid w:val="002A1B32"/>
    <w:rsid w:val="002A2E94"/>
    <w:rsid w:val="002A464A"/>
    <w:rsid w:val="002A6F03"/>
    <w:rsid w:val="002B2295"/>
    <w:rsid w:val="002B25C6"/>
    <w:rsid w:val="002B53EA"/>
    <w:rsid w:val="002B569D"/>
    <w:rsid w:val="002B67E9"/>
    <w:rsid w:val="002B757A"/>
    <w:rsid w:val="002C0058"/>
    <w:rsid w:val="002C0DE5"/>
    <w:rsid w:val="002C1EFE"/>
    <w:rsid w:val="002C2DC4"/>
    <w:rsid w:val="002C3697"/>
    <w:rsid w:val="002C43B9"/>
    <w:rsid w:val="002C4464"/>
    <w:rsid w:val="002C4E95"/>
    <w:rsid w:val="002C6A4C"/>
    <w:rsid w:val="002D10BE"/>
    <w:rsid w:val="002D14E5"/>
    <w:rsid w:val="002D1760"/>
    <w:rsid w:val="002D1AA7"/>
    <w:rsid w:val="002D31C7"/>
    <w:rsid w:val="002D6554"/>
    <w:rsid w:val="002E0006"/>
    <w:rsid w:val="002E1835"/>
    <w:rsid w:val="002E7672"/>
    <w:rsid w:val="002F0D6A"/>
    <w:rsid w:val="002F0F97"/>
    <w:rsid w:val="002F20ED"/>
    <w:rsid w:val="002F3260"/>
    <w:rsid w:val="002F32AD"/>
    <w:rsid w:val="002F3B1D"/>
    <w:rsid w:val="002F4F6A"/>
    <w:rsid w:val="0030137E"/>
    <w:rsid w:val="00302985"/>
    <w:rsid w:val="00302989"/>
    <w:rsid w:val="00302DA6"/>
    <w:rsid w:val="00304333"/>
    <w:rsid w:val="003045C5"/>
    <w:rsid w:val="003049BF"/>
    <w:rsid w:val="00304E1B"/>
    <w:rsid w:val="003072AE"/>
    <w:rsid w:val="0031313E"/>
    <w:rsid w:val="003134B9"/>
    <w:rsid w:val="0031367B"/>
    <w:rsid w:val="00315843"/>
    <w:rsid w:val="00316A1B"/>
    <w:rsid w:val="00317EBA"/>
    <w:rsid w:val="00322985"/>
    <w:rsid w:val="00324243"/>
    <w:rsid w:val="003261FD"/>
    <w:rsid w:val="003305C9"/>
    <w:rsid w:val="00331768"/>
    <w:rsid w:val="003330FC"/>
    <w:rsid w:val="003358DE"/>
    <w:rsid w:val="003361EB"/>
    <w:rsid w:val="00340098"/>
    <w:rsid w:val="003425A7"/>
    <w:rsid w:val="00344BC0"/>
    <w:rsid w:val="00346D67"/>
    <w:rsid w:val="003470CF"/>
    <w:rsid w:val="003509AA"/>
    <w:rsid w:val="00351F8E"/>
    <w:rsid w:val="003532CF"/>
    <w:rsid w:val="003607A4"/>
    <w:rsid w:val="003610D1"/>
    <w:rsid w:val="00365AB6"/>
    <w:rsid w:val="00367A2D"/>
    <w:rsid w:val="0037041D"/>
    <w:rsid w:val="003706DA"/>
    <w:rsid w:val="00374EE1"/>
    <w:rsid w:val="00375F0C"/>
    <w:rsid w:val="00380969"/>
    <w:rsid w:val="00381CDC"/>
    <w:rsid w:val="00382B90"/>
    <w:rsid w:val="00382CC3"/>
    <w:rsid w:val="003919B1"/>
    <w:rsid w:val="00391DBE"/>
    <w:rsid w:val="00392D61"/>
    <w:rsid w:val="00393C2A"/>
    <w:rsid w:val="003A1347"/>
    <w:rsid w:val="003A15DF"/>
    <w:rsid w:val="003A2FEF"/>
    <w:rsid w:val="003A309B"/>
    <w:rsid w:val="003A5305"/>
    <w:rsid w:val="003A5940"/>
    <w:rsid w:val="003A6357"/>
    <w:rsid w:val="003B0174"/>
    <w:rsid w:val="003B09DA"/>
    <w:rsid w:val="003B56E1"/>
    <w:rsid w:val="003C20BE"/>
    <w:rsid w:val="003C213C"/>
    <w:rsid w:val="003C511F"/>
    <w:rsid w:val="003C54EB"/>
    <w:rsid w:val="003C6546"/>
    <w:rsid w:val="003C67B0"/>
    <w:rsid w:val="003C6912"/>
    <w:rsid w:val="003C7360"/>
    <w:rsid w:val="003D12B4"/>
    <w:rsid w:val="003D1A9B"/>
    <w:rsid w:val="003D5663"/>
    <w:rsid w:val="003D590F"/>
    <w:rsid w:val="003E0C6D"/>
    <w:rsid w:val="003F00C4"/>
    <w:rsid w:val="003F2E3A"/>
    <w:rsid w:val="003F318F"/>
    <w:rsid w:val="003F57C3"/>
    <w:rsid w:val="00402DDF"/>
    <w:rsid w:val="00405630"/>
    <w:rsid w:val="004102F7"/>
    <w:rsid w:val="004105B8"/>
    <w:rsid w:val="00414B58"/>
    <w:rsid w:val="00416E8B"/>
    <w:rsid w:val="004219BD"/>
    <w:rsid w:val="00421EF5"/>
    <w:rsid w:val="004232D5"/>
    <w:rsid w:val="00423418"/>
    <w:rsid w:val="00427403"/>
    <w:rsid w:val="004279FA"/>
    <w:rsid w:val="00430846"/>
    <w:rsid w:val="00430B52"/>
    <w:rsid w:val="00431B28"/>
    <w:rsid w:val="00433B09"/>
    <w:rsid w:val="00434B0E"/>
    <w:rsid w:val="00434BE5"/>
    <w:rsid w:val="00435BCE"/>
    <w:rsid w:val="00435FF3"/>
    <w:rsid w:val="00441799"/>
    <w:rsid w:val="004446F8"/>
    <w:rsid w:val="0044593A"/>
    <w:rsid w:val="00446832"/>
    <w:rsid w:val="00447CE5"/>
    <w:rsid w:val="004514CF"/>
    <w:rsid w:val="00456347"/>
    <w:rsid w:val="004565C0"/>
    <w:rsid w:val="004567EA"/>
    <w:rsid w:val="0046273E"/>
    <w:rsid w:val="0046669A"/>
    <w:rsid w:val="00466E99"/>
    <w:rsid w:val="004716AB"/>
    <w:rsid w:val="00471FA6"/>
    <w:rsid w:val="00480BE7"/>
    <w:rsid w:val="00480DB1"/>
    <w:rsid w:val="0048252C"/>
    <w:rsid w:val="0048306A"/>
    <w:rsid w:val="004830B1"/>
    <w:rsid w:val="00483894"/>
    <w:rsid w:val="004863DA"/>
    <w:rsid w:val="0048693C"/>
    <w:rsid w:val="00487F28"/>
    <w:rsid w:val="0049005E"/>
    <w:rsid w:val="0049033F"/>
    <w:rsid w:val="00490570"/>
    <w:rsid w:val="00490D1E"/>
    <w:rsid w:val="00492729"/>
    <w:rsid w:val="00493996"/>
    <w:rsid w:val="00494611"/>
    <w:rsid w:val="00494A10"/>
    <w:rsid w:val="00496627"/>
    <w:rsid w:val="004A0F75"/>
    <w:rsid w:val="004A2594"/>
    <w:rsid w:val="004A5B3C"/>
    <w:rsid w:val="004B1B29"/>
    <w:rsid w:val="004B262A"/>
    <w:rsid w:val="004B26FF"/>
    <w:rsid w:val="004B414D"/>
    <w:rsid w:val="004B4BF2"/>
    <w:rsid w:val="004B697D"/>
    <w:rsid w:val="004B70AE"/>
    <w:rsid w:val="004B7965"/>
    <w:rsid w:val="004B79AF"/>
    <w:rsid w:val="004C11CE"/>
    <w:rsid w:val="004C299C"/>
    <w:rsid w:val="004C6FD9"/>
    <w:rsid w:val="004D02F3"/>
    <w:rsid w:val="004D25D7"/>
    <w:rsid w:val="004D5284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4F688E"/>
    <w:rsid w:val="00501B02"/>
    <w:rsid w:val="00502701"/>
    <w:rsid w:val="00504B07"/>
    <w:rsid w:val="005057ED"/>
    <w:rsid w:val="00505AB5"/>
    <w:rsid w:val="00505CEA"/>
    <w:rsid w:val="0050784C"/>
    <w:rsid w:val="00507C5D"/>
    <w:rsid w:val="00510A2A"/>
    <w:rsid w:val="005113FE"/>
    <w:rsid w:val="00513737"/>
    <w:rsid w:val="0051497F"/>
    <w:rsid w:val="00516D19"/>
    <w:rsid w:val="00516D91"/>
    <w:rsid w:val="0052374B"/>
    <w:rsid w:val="005244E9"/>
    <w:rsid w:val="00525AF7"/>
    <w:rsid w:val="0052625E"/>
    <w:rsid w:val="0052781D"/>
    <w:rsid w:val="0052782C"/>
    <w:rsid w:val="00535EFE"/>
    <w:rsid w:val="0054012B"/>
    <w:rsid w:val="00542863"/>
    <w:rsid w:val="005436EE"/>
    <w:rsid w:val="00544159"/>
    <w:rsid w:val="005444FF"/>
    <w:rsid w:val="00544926"/>
    <w:rsid w:val="00545AF7"/>
    <w:rsid w:val="00552FC3"/>
    <w:rsid w:val="00553928"/>
    <w:rsid w:val="00554357"/>
    <w:rsid w:val="0056098F"/>
    <w:rsid w:val="005623BF"/>
    <w:rsid w:val="00562F74"/>
    <w:rsid w:val="00564DE0"/>
    <w:rsid w:val="00565A09"/>
    <w:rsid w:val="00570720"/>
    <w:rsid w:val="005728FC"/>
    <w:rsid w:val="005776AF"/>
    <w:rsid w:val="005832A3"/>
    <w:rsid w:val="00583B2F"/>
    <w:rsid w:val="00584987"/>
    <w:rsid w:val="00586B65"/>
    <w:rsid w:val="00590909"/>
    <w:rsid w:val="00590C34"/>
    <w:rsid w:val="00590E73"/>
    <w:rsid w:val="0059131A"/>
    <w:rsid w:val="00592665"/>
    <w:rsid w:val="0059440A"/>
    <w:rsid w:val="0059451B"/>
    <w:rsid w:val="005948EB"/>
    <w:rsid w:val="00595478"/>
    <w:rsid w:val="00595D36"/>
    <w:rsid w:val="00596468"/>
    <w:rsid w:val="005974A4"/>
    <w:rsid w:val="005A152F"/>
    <w:rsid w:val="005A2EB0"/>
    <w:rsid w:val="005A4507"/>
    <w:rsid w:val="005A7CBF"/>
    <w:rsid w:val="005A7FAA"/>
    <w:rsid w:val="005B07F7"/>
    <w:rsid w:val="005B2FD5"/>
    <w:rsid w:val="005B43D0"/>
    <w:rsid w:val="005B64AB"/>
    <w:rsid w:val="005B6732"/>
    <w:rsid w:val="005B7EFF"/>
    <w:rsid w:val="005C2C4A"/>
    <w:rsid w:val="005D0352"/>
    <w:rsid w:val="005D0F3E"/>
    <w:rsid w:val="005D4307"/>
    <w:rsid w:val="005D64BE"/>
    <w:rsid w:val="005D7662"/>
    <w:rsid w:val="005D7A04"/>
    <w:rsid w:val="005E0414"/>
    <w:rsid w:val="005E11D6"/>
    <w:rsid w:val="005E129D"/>
    <w:rsid w:val="005E3436"/>
    <w:rsid w:val="005E37EC"/>
    <w:rsid w:val="005E44A4"/>
    <w:rsid w:val="005E5285"/>
    <w:rsid w:val="005E5909"/>
    <w:rsid w:val="005E67A8"/>
    <w:rsid w:val="005F03C8"/>
    <w:rsid w:val="005F1EA1"/>
    <w:rsid w:val="005F3A09"/>
    <w:rsid w:val="005F6556"/>
    <w:rsid w:val="005F7C8D"/>
    <w:rsid w:val="00601A70"/>
    <w:rsid w:val="00605514"/>
    <w:rsid w:val="00606B56"/>
    <w:rsid w:val="0061560B"/>
    <w:rsid w:val="00620EF1"/>
    <w:rsid w:val="00621DC2"/>
    <w:rsid w:val="00624C31"/>
    <w:rsid w:val="00631AF2"/>
    <w:rsid w:val="006355F6"/>
    <w:rsid w:val="00636B03"/>
    <w:rsid w:val="0064043F"/>
    <w:rsid w:val="00640DB7"/>
    <w:rsid w:val="00641A80"/>
    <w:rsid w:val="00644B37"/>
    <w:rsid w:val="00651961"/>
    <w:rsid w:val="00651E76"/>
    <w:rsid w:val="006541ED"/>
    <w:rsid w:val="00656E15"/>
    <w:rsid w:val="00661CD4"/>
    <w:rsid w:val="00661DCB"/>
    <w:rsid w:val="00662A60"/>
    <w:rsid w:val="00662B8E"/>
    <w:rsid w:val="00664EDA"/>
    <w:rsid w:val="00665CD0"/>
    <w:rsid w:val="00665EA1"/>
    <w:rsid w:val="00671495"/>
    <w:rsid w:val="00673A65"/>
    <w:rsid w:val="00674574"/>
    <w:rsid w:val="00677881"/>
    <w:rsid w:val="00677F3C"/>
    <w:rsid w:val="006857A9"/>
    <w:rsid w:val="0069015B"/>
    <w:rsid w:val="006906BA"/>
    <w:rsid w:val="006924B3"/>
    <w:rsid w:val="00693B37"/>
    <w:rsid w:val="00694373"/>
    <w:rsid w:val="006A05EA"/>
    <w:rsid w:val="006A3850"/>
    <w:rsid w:val="006A4000"/>
    <w:rsid w:val="006A4E77"/>
    <w:rsid w:val="006A6097"/>
    <w:rsid w:val="006B0C30"/>
    <w:rsid w:val="006B1AD8"/>
    <w:rsid w:val="006B2310"/>
    <w:rsid w:val="006B5520"/>
    <w:rsid w:val="006C04BF"/>
    <w:rsid w:val="006C1922"/>
    <w:rsid w:val="006C4EEE"/>
    <w:rsid w:val="006C5B46"/>
    <w:rsid w:val="006C72BE"/>
    <w:rsid w:val="006C779B"/>
    <w:rsid w:val="006D06FF"/>
    <w:rsid w:val="006D153A"/>
    <w:rsid w:val="006D4468"/>
    <w:rsid w:val="006D4949"/>
    <w:rsid w:val="006D4C3E"/>
    <w:rsid w:val="006D5DF6"/>
    <w:rsid w:val="006D6BF1"/>
    <w:rsid w:val="006D6F23"/>
    <w:rsid w:val="006E0549"/>
    <w:rsid w:val="006E0758"/>
    <w:rsid w:val="006E0A98"/>
    <w:rsid w:val="006E29D3"/>
    <w:rsid w:val="006E587C"/>
    <w:rsid w:val="006E5D74"/>
    <w:rsid w:val="006F1D3C"/>
    <w:rsid w:val="006F39B9"/>
    <w:rsid w:val="006F7535"/>
    <w:rsid w:val="0070044E"/>
    <w:rsid w:val="00701FFF"/>
    <w:rsid w:val="00704661"/>
    <w:rsid w:val="00704DF1"/>
    <w:rsid w:val="007120BC"/>
    <w:rsid w:val="007138FF"/>
    <w:rsid w:val="007148CC"/>
    <w:rsid w:val="007169E9"/>
    <w:rsid w:val="00716A5C"/>
    <w:rsid w:val="00720891"/>
    <w:rsid w:val="007216F0"/>
    <w:rsid w:val="00721A58"/>
    <w:rsid w:val="00721B8F"/>
    <w:rsid w:val="00722277"/>
    <w:rsid w:val="00722761"/>
    <w:rsid w:val="00723FF0"/>
    <w:rsid w:val="00724050"/>
    <w:rsid w:val="00726479"/>
    <w:rsid w:val="007265FB"/>
    <w:rsid w:val="007275BC"/>
    <w:rsid w:val="0072784F"/>
    <w:rsid w:val="00731CC3"/>
    <w:rsid w:val="0073290A"/>
    <w:rsid w:val="0073708A"/>
    <w:rsid w:val="007416F4"/>
    <w:rsid w:val="00743FFA"/>
    <w:rsid w:val="00745A50"/>
    <w:rsid w:val="00746BC7"/>
    <w:rsid w:val="007470CA"/>
    <w:rsid w:val="0075051C"/>
    <w:rsid w:val="00750D06"/>
    <w:rsid w:val="00752B54"/>
    <w:rsid w:val="00753EFF"/>
    <w:rsid w:val="007544E0"/>
    <w:rsid w:val="007549DA"/>
    <w:rsid w:val="00754A86"/>
    <w:rsid w:val="007570CC"/>
    <w:rsid w:val="0076138C"/>
    <w:rsid w:val="00761C64"/>
    <w:rsid w:val="007646D7"/>
    <w:rsid w:val="0076532D"/>
    <w:rsid w:val="00777CE8"/>
    <w:rsid w:val="00781D17"/>
    <w:rsid w:val="007827D1"/>
    <w:rsid w:val="00782DCF"/>
    <w:rsid w:val="0078443A"/>
    <w:rsid w:val="007858EE"/>
    <w:rsid w:val="0078762A"/>
    <w:rsid w:val="00790290"/>
    <w:rsid w:val="007908ED"/>
    <w:rsid w:val="00790ABB"/>
    <w:rsid w:val="007915AC"/>
    <w:rsid w:val="007930EA"/>
    <w:rsid w:val="0079383F"/>
    <w:rsid w:val="0079427B"/>
    <w:rsid w:val="00794918"/>
    <w:rsid w:val="00794BE7"/>
    <w:rsid w:val="00797ACA"/>
    <w:rsid w:val="007A2094"/>
    <w:rsid w:val="007A5526"/>
    <w:rsid w:val="007A745D"/>
    <w:rsid w:val="007A7B76"/>
    <w:rsid w:val="007B0B2A"/>
    <w:rsid w:val="007B6AEC"/>
    <w:rsid w:val="007C268F"/>
    <w:rsid w:val="007C44C8"/>
    <w:rsid w:val="007C4E43"/>
    <w:rsid w:val="007C6DCE"/>
    <w:rsid w:val="007C742A"/>
    <w:rsid w:val="007D395C"/>
    <w:rsid w:val="007D45B0"/>
    <w:rsid w:val="007D4EDF"/>
    <w:rsid w:val="007D5057"/>
    <w:rsid w:val="007D59DB"/>
    <w:rsid w:val="007E1A01"/>
    <w:rsid w:val="007E472E"/>
    <w:rsid w:val="007E4815"/>
    <w:rsid w:val="007E6A29"/>
    <w:rsid w:val="007F1566"/>
    <w:rsid w:val="007F1F32"/>
    <w:rsid w:val="007F47F8"/>
    <w:rsid w:val="007F7261"/>
    <w:rsid w:val="007F7FF3"/>
    <w:rsid w:val="008013E1"/>
    <w:rsid w:val="00801D32"/>
    <w:rsid w:val="008020EE"/>
    <w:rsid w:val="00802572"/>
    <w:rsid w:val="008040F6"/>
    <w:rsid w:val="00804304"/>
    <w:rsid w:val="00805FF4"/>
    <w:rsid w:val="0080779C"/>
    <w:rsid w:val="00811388"/>
    <w:rsid w:val="00812C3B"/>
    <w:rsid w:val="0081417B"/>
    <w:rsid w:val="008159AE"/>
    <w:rsid w:val="008179F7"/>
    <w:rsid w:val="0082048D"/>
    <w:rsid w:val="00821628"/>
    <w:rsid w:val="00822D06"/>
    <w:rsid w:val="00822E50"/>
    <w:rsid w:val="00825740"/>
    <w:rsid w:val="00826098"/>
    <w:rsid w:val="00834141"/>
    <w:rsid w:val="00835775"/>
    <w:rsid w:val="00835A8A"/>
    <w:rsid w:val="008363BE"/>
    <w:rsid w:val="00836AF0"/>
    <w:rsid w:val="00842B52"/>
    <w:rsid w:val="0084306E"/>
    <w:rsid w:val="00844EB8"/>
    <w:rsid w:val="00845A77"/>
    <w:rsid w:val="008469E1"/>
    <w:rsid w:val="00851525"/>
    <w:rsid w:val="00854D29"/>
    <w:rsid w:val="00854FB8"/>
    <w:rsid w:val="00855328"/>
    <w:rsid w:val="008556EE"/>
    <w:rsid w:val="00855704"/>
    <w:rsid w:val="0085686A"/>
    <w:rsid w:val="00857947"/>
    <w:rsid w:val="00857CBE"/>
    <w:rsid w:val="0086022A"/>
    <w:rsid w:val="00862332"/>
    <w:rsid w:val="00863870"/>
    <w:rsid w:val="00866B06"/>
    <w:rsid w:val="00866D74"/>
    <w:rsid w:val="008679D5"/>
    <w:rsid w:val="00871385"/>
    <w:rsid w:val="00873598"/>
    <w:rsid w:val="00873688"/>
    <w:rsid w:val="00873C9D"/>
    <w:rsid w:val="0087701A"/>
    <w:rsid w:val="00877A05"/>
    <w:rsid w:val="008813CD"/>
    <w:rsid w:val="00881538"/>
    <w:rsid w:val="00881E5D"/>
    <w:rsid w:val="00882629"/>
    <w:rsid w:val="008828E5"/>
    <w:rsid w:val="008867A2"/>
    <w:rsid w:val="00887018"/>
    <w:rsid w:val="00887439"/>
    <w:rsid w:val="00887BE4"/>
    <w:rsid w:val="0089027E"/>
    <w:rsid w:val="0089080B"/>
    <w:rsid w:val="008917A3"/>
    <w:rsid w:val="0089187E"/>
    <w:rsid w:val="00893580"/>
    <w:rsid w:val="0089508A"/>
    <w:rsid w:val="00896165"/>
    <w:rsid w:val="008A0260"/>
    <w:rsid w:val="008A354D"/>
    <w:rsid w:val="008A4838"/>
    <w:rsid w:val="008A664A"/>
    <w:rsid w:val="008A6ADB"/>
    <w:rsid w:val="008B3B1C"/>
    <w:rsid w:val="008B4078"/>
    <w:rsid w:val="008B42D2"/>
    <w:rsid w:val="008B7EE4"/>
    <w:rsid w:val="008C6758"/>
    <w:rsid w:val="008D02FE"/>
    <w:rsid w:val="008D7FC3"/>
    <w:rsid w:val="008E26AD"/>
    <w:rsid w:val="008E2DA8"/>
    <w:rsid w:val="008E4635"/>
    <w:rsid w:val="008E6B2D"/>
    <w:rsid w:val="008F5487"/>
    <w:rsid w:val="008F63F7"/>
    <w:rsid w:val="008F72E8"/>
    <w:rsid w:val="00912121"/>
    <w:rsid w:val="00913AF6"/>
    <w:rsid w:val="00914DF6"/>
    <w:rsid w:val="0091617D"/>
    <w:rsid w:val="009200BE"/>
    <w:rsid w:val="00920159"/>
    <w:rsid w:val="00920395"/>
    <w:rsid w:val="0092068D"/>
    <w:rsid w:val="009210B0"/>
    <w:rsid w:val="0092364B"/>
    <w:rsid w:val="00923BF1"/>
    <w:rsid w:val="009262DE"/>
    <w:rsid w:val="009272EF"/>
    <w:rsid w:val="00927FC4"/>
    <w:rsid w:val="00931E0A"/>
    <w:rsid w:val="00932B26"/>
    <w:rsid w:val="009337B3"/>
    <w:rsid w:val="00936C4C"/>
    <w:rsid w:val="009406DE"/>
    <w:rsid w:val="009443D7"/>
    <w:rsid w:val="0094464B"/>
    <w:rsid w:val="00947A63"/>
    <w:rsid w:val="00947F2B"/>
    <w:rsid w:val="00950292"/>
    <w:rsid w:val="009503E0"/>
    <w:rsid w:val="009528AF"/>
    <w:rsid w:val="0095415C"/>
    <w:rsid w:val="00955FCD"/>
    <w:rsid w:val="00956460"/>
    <w:rsid w:val="00963F27"/>
    <w:rsid w:val="00966374"/>
    <w:rsid w:val="009701F4"/>
    <w:rsid w:val="00971D27"/>
    <w:rsid w:val="009735ED"/>
    <w:rsid w:val="00974995"/>
    <w:rsid w:val="00977624"/>
    <w:rsid w:val="00977AAD"/>
    <w:rsid w:val="00980C9A"/>
    <w:rsid w:val="00980EC5"/>
    <w:rsid w:val="00985D25"/>
    <w:rsid w:val="00985DA3"/>
    <w:rsid w:val="009860F8"/>
    <w:rsid w:val="0098621A"/>
    <w:rsid w:val="0098667B"/>
    <w:rsid w:val="00986DB3"/>
    <w:rsid w:val="009918A5"/>
    <w:rsid w:val="00995D4D"/>
    <w:rsid w:val="009A2B1E"/>
    <w:rsid w:val="009A3BF2"/>
    <w:rsid w:val="009A41E8"/>
    <w:rsid w:val="009A4A0C"/>
    <w:rsid w:val="009A6571"/>
    <w:rsid w:val="009B0409"/>
    <w:rsid w:val="009B2541"/>
    <w:rsid w:val="009B270A"/>
    <w:rsid w:val="009B2DA4"/>
    <w:rsid w:val="009B5935"/>
    <w:rsid w:val="009B5C92"/>
    <w:rsid w:val="009C09AD"/>
    <w:rsid w:val="009C14B7"/>
    <w:rsid w:val="009C2B01"/>
    <w:rsid w:val="009C2D7A"/>
    <w:rsid w:val="009C42C2"/>
    <w:rsid w:val="009C70FF"/>
    <w:rsid w:val="009D1D32"/>
    <w:rsid w:val="009D2821"/>
    <w:rsid w:val="009D6128"/>
    <w:rsid w:val="009D6D41"/>
    <w:rsid w:val="009D7414"/>
    <w:rsid w:val="009D74E6"/>
    <w:rsid w:val="009D7CEB"/>
    <w:rsid w:val="009E05DB"/>
    <w:rsid w:val="009E2350"/>
    <w:rsid w:val="009E395C"/>
    <w:rsid w:val="009E6972"/>
    <w:rsid w:val="009F0521"/>
    <w:rsid w:val="009F1B21"/>
    <w:rsid w:val="009F268F"/>
    <w:rsid w:val="009F2999"/>
    <w:rsid w:val="009F2BCA"/>
    <w:rsid w:val="009F3743"/>
    <w:rsid w:val="009F59CC"/>
    <w:rsid w:val="00A0190E"/>
    <w:rsid w:val="00A04D6A"/>
    <w:rsid w:val="00A05438"/>
    <w:rsid w:val="00A05C1E"/>
    <w:rsid w:val="00A06130"/>
    <w:rsid w:val="00A0681C"/>
    <w:rsid w:val="00A07885"/>
    <w:rsid w:val="00A104CB"/>
    <w:rsid w:val="00A13AF7"/>
    <w:rsid w:val="00A16B17"/>
    <w:rsid w:val="00A16CD2"/>
    <w:rsid w:val="00A16FDC"/>
    <w:rsid w:val="00A17318"/>
    <w:rsid w:val="00A17871"/>
    <w:rsid w:val="00A219C3"/>
    <w:rsid w:val="00A22095"/>
    <w:rsid w:val="00A22645"/>
    <w:rsid w:val="00A237F7"/>
    <w:rsid w:val="00A23953"/>
    <w:rsid w:val="00A24131"/>
    <w:rsid w:val="00A25B87"/>
    <w:rsid w:val="00A268C7"/>
    <w:rsid w:val="00A26D14"/>
    <w:rsid w:val="00A31D10"/>
    <w:rsid w:val="00A35002"/>
    <w:rsid w:val="00A369B3"/>
    <w:rsid w:val="00A414D5"/>
    <w:rsid w:val="00A45EED"/>
    <w:rsid w:val="00A46958"/>
    <w:rsid w:val="00A473F6"/>
    <w:rsid w:val="00A50046"/>
    <w:rsid w:val="00A51AD5"/>
    <w:rsid w:val="00A52022"/>
    <w:rsid w:val="00A54CCF"/>
    <w:rsid w:val="00A5684D"/>
    <w:rsid w:val="00A56D17"/>
    <w:rsid w:val="00A63788"/>
    <w:rsid w:val="00A66CCE"/>
    <w:rsid w:val="00A71150"/>
    <w:rsid w:val="00A716B0"/>
    <w:rsid w:val="00A7208F"/>
    <w:rsid w:val="00A727AB"/>
    <w:rsid w:val="00A72F8B"/>
    <w:rsid w:val="00A731CC"/>
    <w:rsid w:val="00A73A61"/>
    <w:rsid w:val="00A741BB"/>
    <w:rsid w:val="00A76017"/>
    <w:rsid w:val="00A77A5B"/>
    <w:rsid w:val="00A82F9C"/>
    <w:rsid w:val="00A857C5"/>
    <w:rsid w:val="00A86E39"/>
    <w:rsid w:val="00A87938"/>
    <w:rsid w:val="00A91233"/>
    <w:rsid w:val="00A913E6"/>
    <w:rsid w:val="00A91FE7"/>
    <w:rsid w:val="00A9402A"/>
    <w:rsid w:val="00A94672"/>
    <w:rsid w:val="00A94674"/>
    <w:rsid w:val="00A94CB4"/>
    <w:rsid w:val="00A955AB"/>
    <w:rsid w:val="00A9634C"/>
    <w:rsid w:val="00AA0824"/>
    <w:rsid w:val="00AA09D2"/>
    <w:rsid w:val="00AA1503"/>
    <w:rsid w:val="00AA3E7B"/>
    <w:rsid w:val="00AA4D83"/>
    <w:rsid w:val="00AA719A"/>
    <w:rsid w:val="00AA75A1"/>
    <w:rsid w:val="00AB1E16"/>
    <w:rsid w:val="00AB1FEB"/>
    <w:rsid w:val="00AB2960"/>
    <w:rsid w:val="00AB2CDC"/>
    <w:rsid w:val="00AB39F4"/>
    <w:rsid w:val="00AC0EA5"/>
    <w:rsid w:val="00AC151F"/>
    <w:rsid w:val="00AC22FD"/>
    <w:rsid w:val="00AC343A"/>
    <w:rsid w:val="00AC3AAB"/>
    <w:rsid w:val="00AC45FD"/>
    <w:rsid w:val="00AC6AD7"/>
    <w:rsid w:val="00AD0C55"/>
    <w:rsid w:val="00AD1159"/>
    <w:rsid w:val="00AD17CA"/>
    <w:rsid w:val="00AD51FC"/>
    <w:rsid w:val="00AD6237"/>
    <w:rsid w:val="00AD7026"/>
    <w:rsid w:val="00AE0952"/>
    <w:rsid w:val="00AE0958"/>
    <w:rsid w:val="00AE2F33"/>
    <w:rsid w:val="00AE4F53"/>
    <w:rsid w:val="00AF198E"/>
    <w:rsid w:val="00AF24A8"/>
    <w:rsid w:val="00AF2B3D"/>
    <w:rsid w:val="00AF5D33"/>
    <w:rsid w:val="00AF6747"/>
    <w:rsid w:val="00B005CB"/>
    <w:rsid w:val="00B00D22"/>
    <w:rsid w:val="00B046F1"/>
    <w:rsid w:val="00B04DC5"/>
    <w:rsid w:val="00B05C6B"/>
    <w:rsid w:val="00B05F2E"/>
    <w:rsid w:val="00B070DE"/>
    <w:rsid w:val="00B10287"/>
    <w:rsid w:val="00B10CAB"/>
    <w:rsid w:val="00B1201E"/>
    <w:rsid w:val="00B127EF"/>
    <w:rsid w:val="00B13D1E"/>
    <w:rsid w:val="00B20211"/>
    <w:rsid w:val="00B26D0D"/>
    <w:rsid w:val="00B30BA9"/>
    <w:rsid w:val="00B3102F"/>
    <w:rsid w:val="00B3253E"/>
    <w:rsid w:val="00B34A82"/>
    <w:rsid w:val="00B4112C"/>
    <w:rsid w:val="00B42827"/>
    <w:rsid w:val="00B446EE"/>
    <w:rsid w:val="00B44AB9"/>
    <w:rsid w:val="00B44D30"/>
    <w:rsid w:val="00B508D8"/>
    <w:rsid w:val="00B50BD7"/>
    <w:rsid w:val="00B52124"/>
    <w:rsid w:val="00B522CB"/>
    <w:rsid w:val="00B53266"/>
    <w:rsid w:val="00B537AC"/>
    <w:rsid w:val="00B54249"/>
    <w:rsid w:val="00B54C14"/>
    <w:rsid w:val="00B574CB"/>
    <w:rsid w:val="00B5768E"/>
    <w:rsid w:val="00B57ED4"/>
    <w:rsid w:val="00B62CA6"/>
    <w:rsid w:val="00B63601"/>
    <w:rsid w:val="00B663C1"/>
    <w:rsid w:val="00B66719"/>
    <w:rsid w:val="00B73C45"/>
    <w:rsid w:val="00B74D7C"/>
    <w:rsid w:val="00B75A1A"/>
    <w:rsid w:val="00B75ED5"/>
    <w:rsid w:val="00B76444"/>
    <w:rsid w:val="00B772BE"/>
    <w:rsid w:val="00B77307"/>
    <w:rsid w:val="00B801F1"/>
    <w:rsid w:val="00B81118"/>
    <w:rsid w:val="00B83B6D"/>
    <w:rsid w:val="00B85C68"/>
    <w:rsid w:val="00B87596"/>
    <w:rsid w:val="00B876AF"/>
    <w:rsid w:val="00B92ED7"/>
    <w:rsid w:val="00B94CFD"/>
    <w:rsid w:val="00BA07A0"/>
    <w:rsid w:val="00BA3FEF"/>
    <w:rsid w:val="00BA4CA9"/>
    <w:rsid w:val="00BA525A"/>
    <w:rsid w:val="00BB0A8B"/>
    <w:rsid w:val="00BB0FC4"/>
    <w:rsid w:val="00BB245A"/>
    <w:rsid w:val="00BB583D"/>
    <w:rsid w:val="00BB59A3"/>
    <w:rsid w:val="00BB65F4"/>
    <w:rsid w:val="00BB7D52"/>
    <w:rsid w:val="00BC1E0C"/>
    <w:rsid w:val="00BC5855"/>
    <w:rsid w:val="00BD01F5"/>
    <w:rsid w:val="00BD1055"/>
    <w:rsid w:val="00BD2930"/>
    <w:rsid w:val="00BE02D8"/>
    <w:rsid w:val="00BE0678"/>
    <w:rsid w:val="00BE16D0"/>
    <w:rsid w:val="00BE2F62"/>
    <w:rsid w:val="00BE2FDB"/>
    <w:rsid w:val="00BE3AF6"/>
    <w:rsid w:val="00BE4BF8"/>
    <w:rsid w:val="00BE733B"/>
    <w:rsid w:val="00BF20E5"/>
    <w:rsid w:val="00BF241D"/>
    <w:rsid w:val="00BF748F"/>
    <w:rsid w:val="00C0160F"/>
    <w:rsid w:val="00C02066"/>
    <w:rsid w:val="00C02147"/>
    <w:rsid w:val="00C02478"/>
    <w:rsid w:val="00C04851"/>
    <w:rsid w:val="00C111F1"/>
    <w:rsid w:val="00C11654"/>
    <w:rsid w:val="00C1383C"/>
    <w:rsid w:val="00C14158"/>
    <w:rsid w:val="00C15AF1"/>
    <w:rsid w:val="00C174F9"/>
    <w:rsid w:val="00C206C4"/>
    <w:rsid w:val="00C21161"/>
    <w:rsid w:val="00C21AD2"/>
    <w:rsid w:val="00C22BDC"/>
    <w:rsid w:val="00C23E55"/>
    <w:rsid w:val="00C2433B"/>
    <w:rsid w:val="00C24717"/>
    <w:rsid w:val="00C26463"/>
    <w:rsid w:val="00C26B86"/>
    <w:rsid w:val="00C32A71"/>
    <w:rsid w:val="00C365FF"/>
    <w:rsid w:val="00C36BD0"/>
    <w:rsid w:val="00C43B81"/>
    <w:rsid w:val="00C513E2"/>
    <w:rsid w:val="00C51E85"/>
    <w:rsid w:val="00C52AF3"/>
    <w:rsid w:val="00C5371C"/>
    <w:rsid w:val="00C53F4F"/>
    <w:rsid w:val="00C548D7"/>
    <w:rsid w:val="00C56133"/>
    <w:rsid w:val="00C56759"/>
    <w:rsid w:val="00C57FAE"/>
    <w:rsid w:val="00C6097A"/>
    <w:rsid w:val="00C63221"/>
    <w:rsid w:val="00C64B00"/>
    <w:rsid w:val="00C66367"/>
    <w:rsid w:val="00C66947"/>
    <w:rsid w:val="00C67CF1"/>
    <w:rsid w:val="00C70289"/>
    <w:rsid w:val="00C72C66"/>
    <w:rsid w:val="00C76998"/>
    <w:rsid w:val="00C77DEF"/>
    <w:rsid w:val="00C81CB7"/>
    <w:rsid w:val="00C90839"/>
    <w:rsid w:val="00C90ED1"/>
    <w:rsid w:val="00C9211A"/>
    <w:rsid w:val="00C9331B"/>
    <w:rsid w:val="00C941D6"/>
    <w:rsid w:val="00C973EB"/>
    <w:rsid w:val="00CA1D89"/>
    <w:rsid w:val="00CA2AB7"/>
    <w:rsid w:val="00CA2F3A"/>
    <w:rsid w:val="00CA3515"/>
    <w:rsid w:val="00CA535D"/>
    <w:rsid w:val="00CA5A10"/>
    <w:rsid w:val="00CB0C71"/>
    <w:rsid w:val="00CB0DB1"/>
    <w:rsid w:val="00CB0F61"/>
    <w:rsid w:val="00CB34AB"/>
    <w:rsid w:val="00CB50AB"/>
    <w:rsid w:val="00CB63E5"/>
    <w:rsid w:val="00CB651C"/>
    <w:rsid w:val="00CB686E"/>
    <w:rsid w:val="00CC051A"/>
    <w:rsid w:val="00CC1B93"/>
    <w:rsid w:val="00CC31B4"/>
    <w:rsid w:val="00CC6163"/>
    <w:rsid w:val="00CC6D6B"/>
    <w:rsid w:val="00CD0E00"/>
    <w:rsid w:val="00CD2774"/>
    <w:rsid w:val="00CD2CA2"/>
    <w:rsid w:val="00CD51E0"/>
    <w:rsid w:val="00CD5EA6"/>
    <w:rsid w:val="00CE0F7D"/>
    <w:rsid w:val="00CE1127"/>
    <w:rsid w:val="00CE26E6"/>
    <w:rsid w:val="00CE41AB"/>
    <w:rsid w:val="00CE5001"/>
    <w:rsid w:val="00CE5572"/>
    <w:rsid w:val="00CE5933"/>
    <w:rsid w:val="00CE5E8A"/>
    <w:rsid w:val="00CE6170"/>
    <w:rsid w:val="00CE6E2D"/>
    <w:rsid w:val="00CF1AE8"/>
    <w:rsid w:val="00CF1C15"/>
    <w:rsid w:val="00CF2935"/>
    <w:rsid w:val="00CF2C03"/>
    <w:rsid w:val="00CF3676"/>
    <w:rsid w:val="00CF529C"/>
    <w:rsid w:val="00D00267"/>
    <w:rsid w:val="00D027F7"/>
    <w:rsid w:val="00D03D2A"/>
    <w:rsid w:val="00D1026F"/>
    <w:rsid w:val="00D12D86"/>
    <w:rsid w:val="00D138E9"/>
    <w:rsid w:val="00D13A73"/>
    <w:rsid w:val="00D13D47"/>
    <w:rsid w:val="00D16987"/>
    <w:rsid w:val="00D16D70"/>
    <w:rsid w:val="00D173AB"/>
    <w:rsid w:val="00D17764"/>
    <w:rsid w:val="00D20367"/>
    <w:rsid w:val="00D21C3F"/>
    <w:rsid w:val="00D239AD"/>
    <w:rsid w:val="00D32F06"/>
    <w:rsid w:val="00D34D45"/>
    <w:rsid w:val="00D363C5"/>
    <w:rsid w:val="00D371C0"/>
    <w:rsid w:val="00D40E0E"/>
    <w:rsid w:val="00D41F76"/>
    <w:rsid w:val="00D4246B"/>
    <w:rsid w:val="00D426A9"/>
    <w:rsid w:val="00D430F7"/>
    <w:rsid w:val="00D43D6F"/>
    <w:rsid w:val="00D44270"/>
    <w:rsid w:val="00D4444B"/>
    <w:rsid w:val="00D47827"/>
    <w:rsid w:val="00D518CA"/>
    <w:rsid w:val="00D51B5A"/>
    <w:rsid w:val="00D531D0"/>
    <w:rsid w:val="00D557EC"/>
    <w:rsid w:val="00D56D40"/>
    <w:rsid w:val="00D60FE7"/>
    <w:rsid w:val="00D64838"/>
    <w:rsid w:val="00D656DD"/>
    <w:rsid w:val="00D65BB8"/>
    <w:rsid w:val="00D667B9"/>
    <w:rsid w:val="00D675D8"/>
    <w:rsid w:val="00D7124B"/>
    <w:rsid w:val="00D716CD"/>
    <w:rsid w:val="00D72702"/>
    <w:rsid w:val="00D76CF9"/>
    <w:rsid w:val="00D77A5E"/>
    <w:rsid w:val="00D77C40"/>
    <w:rsid w:val="00D829E2"/>
    <w:rsid w:val="00D82A40"/>
    <w:rsid w:val="00D84D57"/>
    <w:rsid w:val="00D90399"/>
    <w:rsid w:val="00D90498"/>
    <w:rsid w:val="00D90ABD"/>
    <w:rsid w:val="00D929DC"/>
    <w:rsid w:val="00D92E69"/>
    <w:rsid w:val="00D93644"/>
    <w:rsid w:val="00D94762"/>
    <w:rsid w:val="00D94E91"/>
    <w:rsid w:val="00DA213A"/>
    <w:rsid w:val="00DA34FD"/>
    <w:rsid w:val="00DA3904"/>
    <w:rsid w:val="00DA4556"/>
    <w:rsid w:val="00DA4FE8"/>
    <w:rsid w:val="00DB20EB"/>
    <w:rsid w:val="00DB3478"/>
    <w:rsid w:val="00DB575F"/>
    <w:rsid w:val="00DB57F6"/>
    <w:rsid w:val="00DB6646"/>
    <w:rsid w:val="00DC0577"/>
    <w:rsid w:val="00DC0945"/>
    <w:rsid w:val="00DC09F8"/>
    <w:rsid w:val="00DC1267"/>
    <w:rsid w:val="00DC1C14"/>
    <w:rsid w:val="00DC4023"/>
    <w:rsid w:val="00DC45A9"/>
    <w:rsid w:val="00DC647F"/>
    <w:rsid w:val="00DC697F"/>
    <w:rsid w:val="00DC7388"/>
    <w:rsid w:val="00DC73C3"/>
    <w:rsid w:val="00DD09C6"/>
    <w:rsid w:val="00DD133E"/>
    <w:rsid w:val="00DD40D8"/>
    <w:rsid w:val="00DD4284"/>
    <w:rsid w:val="00DD46C6"/>
    <w:rsid w:val="00DD5A66"/>
    <w:rsid w:val="00DE1A31"/>
    <w:rsid w:val="00DE1E6E"/>
    <w:rsid w:val="00DE4924"/>
    <w:rsid w:val="00DE785A"/>
    <w:rsid w:val="00DE7FAD"/>
    <w:rsid w:val="00DF257C"/>
    <w:rsid w:val="00DF3AFA"/>
    <w:rsid w:val="00DF3FCD"/>
    <w:rsid w:val="00DF7664"/>
    <w:rsid w:val="00E00B9E"/>
    <w:rsid w:val="00E01BED"/>
    <w:rsid w:val="00E040FD"/>
    <w:rsid w:val="00E044E5"/>
    <w:rsid w:val="00E056D3"/>
    <w:rsid w:val="00E06916"/>
    <w:rsid w:val="00E10FB9"/>
    <w:rsid w:val="00E110FE"/>
    <w:rsid w:val="00E115AE"/>
    <w:rsid w:val="00E11853"/>
    <w:rsid w:val="00E13303"/>
    <w:rsid w:val="00E14ABB"/>
    <w:rsid w:val="00E16A8D"/>
    <w:rsid w:val="00E179C3"/>
    <w:rsid w:val="00E22A84"/>
    <w:rsid w:val="00E2336B"/>
    <w:rsid w:val="00E24203"/>
    <w:rsid w:val="00E300FD"/>
    <w:rsid w:val="00E324F5"/>
    <w:rsid w:val="00E32993"/>
    <w:rsid w:val="00E32E8F"/>
    <w:rsid w:val="00E332F1"/>
    <w:rsid w:val="00E33FB3"/>
    <w:rsid w:val="00E34922"/>
    <w:rsid w:val="00E4294B"/>
    <w:rsid w:val="00E4348B"/>
    <w:rsid w:val="00E45E91"/>
    <w:rsid w:val="00E50FD3"/>
    <w:rsid w:val="00E5142C"/>
    <w:rsid w:val="00E55074"/>
    <w:rsid w:val="00E55F99"/>
    <w:rsid w:val="00E57499"/>
    <w:rsid w:val="00E635A9"/>
    <w:rsid w:val="00E6566A"/>
    <w:rsid w:val="00E667C0"/>
    <w:rsid w:val="00E80C27"/>
    <w:rsid w:val="00E80D06"/>
    <w:rsid w:val="00E80D8D"/>
    <w:rsid w:val="00E80F59"/>
    <w:rsid w:val="00E82492"/>
    <w:rsid w:val="00E82653"/>
    <w:rsid w:val="00E836DD"/>
    <w:rsid w:val="00E83E1B"/>
    <w:rsid w:val="00E84D8B"/>
    <w:rsid w:val="00E84DF9"/>
    <w:rsid w:val="00E85E71"/>
    <w:rsid w:val="00E87E07"/>
    <w:rsid w:val="00E90CE4"/>
    <w:rsid w:val="00E925E3"/>
    <w:rsid w:val="00E954B8"/>
    <w:rsid w:val="00EA26CE"/>
    <w:rsid w:val="00EA4239"/>
    <w:rsid w:val="00EB2ADB"/>
    <w:rsid w:val="00EB2E2A"/>
    <w:rsid w:val="00EB4747"/>
    <w:rsid w:val="00EB4E2D"/>
    <w:rsid w:val="00EB5E4F"/>
    <w:rsid w:val="00EC1027"/>
    <w:rsid w:val="00EC40A9"/>
    <w:rsid w:val="00EC7878"/>
    <w:rsid w:val="00ED1A50"/>
    <w:rsid w:val="00ED1D22"/>
    <w:rsid w:val="00ED1FCE"/>
    <w:rsid w:val="00ED24CD"/>
    <w:rsid w:val="00ED3A8A"/>
    <w:rsid w:val="00ED3C5E"/>
    <w:rsid w:val="00ED574A"/>
    <w:rsid w:val="00ED5D1A"/>
    <w:rsid w:val="00EE1C4B"/>
    <w:rsid w:val="00EE204E"/>
    <w:rsid w:val="00EE3639"/>
    <w:rsid w:val="00EE38A3"/>
    <w:rsid w:val="00EE6495"/>
    <w:rsid w:val="00EE6F39"/>
    <w:rsid w:val="00EF2348"/>
    <w:rsid w:val="00EF2C5C"/>
    <w:rsid w:val="00EF3674"/>
    <w:rsid w:val="00EF3D5E"/>
    <w:rsid w:val="00EF445B"/>
    <w:rsid w:val="00EF49F4"/>
    <w:rsid w:val="00F02AC2"/>
    <w:rsid w:val="00F02BF9"/>
    <w:rsid w:val="00F04573"/>
    <w:rsid w:val="00F065DD"/>
    <w:rsid w:val="00F06EC3"/>
    <w:rsid w:val="00F103E3"/>
    <w:rsid w:val="00F10509"/>
    <w:rsid w:val="00F10B87"/>
    <w:rsid w:val="00F14DE0"/>
    <w:rsid w:val="00F1502D"/>
    <w:rsid w:val="00F15ABE"/>
    <w:rsid w:val="00F21813"/>
    <w:rsid w:val="00F22B5F"/>
    <w:rsid w:val="00F23FA6"/>
    <w:rsid w:val="00F24352"/>
    <w:rsid w:val="00F24D3A"/>
    <w:rsid w:val="00F276EC"/>
    <w:rsid w:val="00F30040"/>
    <w:rsid w:val="00F31678"/>
    <w:rsid w:val="00F37B73"/>
    <w:rsid w:val="00F4042B"/>
    <w:rsid w:val="00F42B48"/>
    <w:rsid w:val="00F47117"/>
    <w:rsid w:val="00F47B16"/>
    <w:rsid w:val="00F513E1"/>
    <w:rsid w:val="00F52161"/>
    <w:rsid w:val="00F52BFE"/>
    <w:rsid w:val="00F53F3D"/>
    <w:rsid w:val="00F5637B"/>
    <w:rsid w:val="00F56458"/>
    <w:rsid w:val="00F63148"/>
    <w:rsid w:val="00F63FC8"/>
    <w:rsid w:val="00F6423E"/>
    <w:rsid w:val="00F650A7"/>
    <w:rsid w:val="00F66DD3"/>
    <w:rsid w:val="00F67303"/>
    <w:rsid w:val="00F71A4A"/>
    <w:rsid w:val="00F7328D"/>
    <w:rsid w:val="00F762A0"/>
    <w:rsid w:val="00F80C81"/>
    <w:rsid w:val="00F84822"/>
    <w:rsid w:val="00F85246"/>
    <w:rsid w:val="00F858BC"/>
    <w:rsid w:val="00F86CCA"/>
    <w:rsid w:val="00F87B80"/>
    <w:rsid w:val="00F92B21"/>
    <w:rsid w:val="00F94541"/>
    <w:rsid w:val="00F95742"/>
    <w:rsid w:val="00FA02DA"/>
    <w:rsid w:val="00FA4212"/>
    <w:rsid w:val="00FA672E"/>
    <w:rsid w:val="00FA7D37"/>
    <w:rsid w:val="00FA7EAE"/>
    <w:rsid w:val="00FB03BA"/>
    <w:rsid w:val="00FB0ACD"/>
    <w:rsid w:val="00FB2535"/>
    <w:rsid w:val="00FB3419"/>
    <w:rsid w:val="00FB449F"/>
    <w:rsid w:val="00FB473E"/>
    <w:rsid w:val="00FB5AAF"/>
    <w:rsid w:val="00FB7E17"/>
    <w:rsid w:val="00FC27C8"/>
    <w:rsid w:val="00FC3CF0"/>
    <w:rsid w:val="00FC5F25"/>
    <w:rsid w:val="00FC6E9A"/>
    <w:rsid w:val="00FD2ADE"/>
    <w:rsid w:val="00FD2E9C"/>
    <w:rsid w:val="00FD52C7"/>
    <w:rsid w:val="00FD65E0"/>
    <w:rsid w:val="00FE0DF2"/>
    <w:rsid w:val="00FE3ABD"/>
    <w:rsid w:val="00FE42D1"/>
    <w:rsid w:val="00FE52B5"/>
    <w:rsid w:val="00FE5AEB"/>
    <w:rsid w:val="00FE5E73"/>
    <w:rsid w:val="00FE60E5"/>
    <w:rsid w:val="00FE62E5"/>
    <w:rsid w:val="00FE7DAA"/>
    <w:rsid w:val="00FF36C6"/>
    <w:rsid w:val="00FF50A8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5A065"/>
  <w15:docId w15:val="{62A12A12-50C6-43F0-BBFA-53A5D43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5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57ED"/>
    <w:pPr>
      <w:keepNext/>
      <w:keepLines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057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057ED"/>
    <w:pPr>
      <w:spacing w:after="100"/>
      <w:ind w:left="220"/>
    </w:pPr>
  </w:style>
  <w:style w:type="paragraph" w:customStyle="1" w:styleId="Default">
    <w:name w:val="Default"/>
    <w:rsid w:val="005E6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56F0-6987-4988-BF67-C4B201F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9550</Words>
  <Characters>57300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otwarty konkurs ofert na wsparcie realizacji zadania publicznego Województwa Łódzkiego z zakresu działania na rzecz osób niepełnosprawnych</vt:lpstr>
    </vt:vector>
  </TitlesOfParts>
  <Company/>
  <LinksUpToDate>false</LinksUpToDate>
  <CharactersWithSpaces>66717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otwarty konkurs ofert na wsparcie realizacji zadania publicznego Województwa Łódzkiego z zakresu działania na rzecz osób niepełnosprawnych</dc:title>
  <dc:creator>Barbara Kowalewska</dc:creator>
  <cp:lastModifiedBy>barbarakowalewska</cp:lastModifiedBy>
  <cp:revision>2</cp:revision>
  <cp:lastPrinted>2024-04-18T06:42:00Z</cp:lastPrinted>
  <dcterms:created xsi:type="dcterms:W3CDTF">2024-05-02T10:08:00Z</dcterms:created>
  <dcterms:modified xsi:type="dcterms:W3CDTF">2024-05-02T10:08:00Z</dcterms:modified>
</cp:coreProperties>
</file>