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E8" w:rsidRDefault="00EA18CC">
      <w:pPr>
        <w:spacing w:before="120" w:after="120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…………………….</w:t>
      </w:r>
    </w:p>
    <w:p w:rsidR="00454BE8" w:rsidRDefault="00EA18CC">
      <w:pPr>
        <w:spacing w:line="360" w:lineRule="auto"/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 xml:space="preserve">     (pieczęć Oferenta)                                                                                  </w:t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  <w:tab/>
        <w:t xml:space="preserve">          (miejscowość i data)</w:t>
      </w:r>
    </w:p>
    <w:p w:rsidR="00454BE8" w:rsidRDefault="00454BE8">
      <w:pPr>
        <w:spacing w:line="360" w:lineRule="auto"/>
        <w:ind w:firstLine="708"/>
        <w:jc w:val="center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454BE8" w:rsidRDefault="00EA18CC">
      <w:pPr>
        <w:spacing w:line="360" w:lineRule="auto"/>
        <w:ind w:firstLine="708"/>
        <w:jc w:val="center"/>
        <w:rPr>
          <w:rFonts w:eastAsia="Times New Roman" w:cs="Times New Roman"/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FORMULARZ OFERTY – KONKURS 20</w:t>
      </w:r>
      <w:r w:rsidR="00F46041"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21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ROK</w:t>
      </w:r>
    </w:p>
    <w:p w:rsidR="00454BE8" w:rsidRDefault="00EA18CC">
      <w:pPr>
        <w:spacing w:line="360" w:lineRule="auto"/>
        <w:jc w:val="center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na realizację programu polityki zdrowotnej pn.: „Program szczepień przeciwko grypie sezonowej dla pracowników podmiotów wykonujących działalność leczniczą z terenu województwa łódzkiego”</w:t>
      </w:r>
    </w:p>
    <w:p w:rsidR="00454BE8" w:rsidRDefault="00EA18CC">
      <w:pPr>
        <w:spacing w:before="120" w:after="120" w:line="360" w:lineRule="auto"/>
        <w:ind w:left="227" w:hanging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I. 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Dane oferenta:</w:t>
      </w:r>
    </w:p>
    <w:p w:rsidR="00454BE8" w:rsidRDefault="00EA18CC">
      <w:pPr>
        <w:spacing w:before="120" w:after="120" w:line="360" w:lineRule="auto"/>
        <w:ind w:left="36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Pełna nazwa: 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454BE8" w:rsidRDefault="00EA18CC">
      <w:pPr>
        <w:spacing w:before="120" w:after="120" w:line="360" w:lineRule="auto"/>
        <w:ind w:left="36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Dokładny adres (z kodem pocztowym):</w:t>
      </w:r>
    </w:p>
    <w:p w:rsidR="00454BE8" w:rsidRDefault="00EA18CC">
      <w:pPr>
        <w:spacing w:before="120" w:after="120" w:line="360" w:lineRule="auto"/>
        <w:ind w:left="36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454BE8" w:rsidRDefault="00EA18CC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Nr tel.: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454BE8" w:rsidRDefault="00EA18CC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nr fax: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454BE8" w:rsidRDefault="00EA18CC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e-mail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454BE8" w:rsidRDefault="00EA18CC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http://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454BE8" w:rsidRDefault="00EA18CC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NIP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454BE8" w:rsidRDefault="00EA18CC">
      <w:pPr>
        <w:spacing w:before="120" w:after="120" w:line="360" w:lineRule="auto"/>
        <w:ind w:left="510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REGON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454BE8" w:rsidRDefault="00EA18CC">
      <w:pPr>
        <w:spacing w:before="120" w:after="120" w:line="360" w:lineRule="auto"/>
        <w:ind w:left="510" w:firstLine="3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Koordynator Programu – osoba do kontaktu w sprawach dotyczących realizacji Programu (nazwisko i imię, numer telefonu, adres e-mail):</w:t>
      </w:r>
    </w:p>
    <w:p w:rsidR="00454BE8" w:rsidRDefault="00EA18CC">
      <w:pPr>
        <w:spacing w:before="120" w:after="120" w:line="360" w:lineRule="auto"/>
        <w:ind w:left="510" w:firstLine="30"/>
        <w:jc w:val="left"/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…………………………………………………………………………………………....... </w:t>
      </w:r>
    </w:p>
    <w:p w:rsidR="00454BE8" w:rsidRDefault="00EA18CC">
      <w:pPr>
        <w:spacing w:before="120" w:after="120" w:line="360" w:lineRule="auto"/>
        <w:ind w:left="510" w:firstLine="3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…………………………………………………………………………………………....... </w:t>
      </w:r>
    </w:p>
    <w:p w:rsidR="00454BE8" w:rsidRDefault="00EA18CC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II. Opis warunków lokalowych pomieszczeń, w których będzie realizowany Program:</w:t>
      </w:r>
    </w:p>
    <w:p w:rsidR="00454BE8" w:rsidRDefault="00EA18CC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………………………………………………………………………………………………………………..</w:t>
      </w:r>
    </w:p>
    <w:p w:rsidR="00454BE8" w:rsidRDefault="00EA18CC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………………………………………………………………………………………………………………..</w:t>
      </w:r>
    </w:p>
    <w:p w:rsidR="00454BE8" w:rsidRDefault="00EA18CC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………………………………………………………………………………………………………………..</w:t>
      </w:r>
    </w:p>
    <w:p w:rsidR="00454BE8" w:rsidRDefault="00454BE8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F7497" w:rsidRDefault="002F7497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F7497" w:rsidRDefault="002F7497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F7497" w:rsidRDefault="002F7497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454BE8" w:rsidRDefault="00EA18CC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lastRenderedPageBreak/>
        <w:t xml:space="preserve">III. Wykaz imienny personelu, który będzie realizował Program wraz z określeniem kwalifikacji zawodowych tych osób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(z uwzględnieniem ewentualnych zmian nazwisk):</w:t>
      </w: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145"/>
        <w:gridCol w:w="1843"/>
        <w:gridCol w:w="2409"/>
        <w:gridCol w:w="2835"/>
      </w:tblGrid>
      <w:tr w:rsidR="00454BE8">
        <w:trPr>
          <w:trHeight w:val="69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BE8" w:rsidRDefault="00EA18CC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mię i nazwisko, tytuł zawodowy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BE8" w:rsidRDefault="00EA18CC">
            <w:pPr>
              <w:spacing w:after="200" w:line="276" w:lineRule="auto"/>
              <w:ind w:left="45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Posiadane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specjalizacje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BE8" w:rsidRDefault="00EA18CC">
            <w:pPr>
              <w:spacing w:after="200" w:line="276" w:lineRule="auto"/>
              <w:ind w:left="60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Czy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posiadane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specjalizacje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obejmowały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problematykę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szczepień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ochronnych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(TAK/NIE)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BE8" w:rsidRDefault="00EA18CC">
            <w:pPr>
              <w:spacing w:after="200" w:line="276" w:lineRule="auto"/>
              <w:ind w:left="60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Praktyka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zakresie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przeprowadzania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szczepień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ochronnych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miesiące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lata</w:t>
            </w:r>
            <w:proofErr w:type="spellEnd"/>
            <w:r>
              <w:rPr>
                <w:rFonts w:eastAsia="Times New Roman" w:cs="Times New Roman"/>
                <w:b/>
                <w:sz w:val="18"/>
                <w:szCs w:val="20"/>
                <w:shd w:val="clear" w:color="auto" w:fill="FFFFFF"/>
                <w:lang w:val="en-US" w:eastAsia="en-US" w:bidi="en-US"/>
              </w:rPr>
              <w:t>)</w:t>
            </w:r>
          </w:p>
        </w:tc>
      </w:tr>
      <w:tr w:rsidR="00454BE8">
        <w:trPr>
          <w:trHeight w:val="56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BE8" w:rsidRDefault="00454BE8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BE8" w:rsidRDefault="00454BE8">
            <w:pPr>
              <w:spacing w:after="200" w:line="276" w:lineRule="auto"/>
              <w:ind w:left="1440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BE8" w:rsidRDefault="00454BE8">
            <w:pPr>
              <w:spacing w:after="200" w:line="276" w:lineRule="auto"/>
              <w:ind w:left="1440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BE8" w:rsidRDefault="00454BE8">
            <w:pPr>
              <w:spacing w:after="200" w:line="276" w:lineRule="auto"/>
              <w:ind w:left="1440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  <w:tr w:rsidR="00454BE8">
        <w:trPr>
          <w:trHeight w:val="56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BE8" w:rsidRDefault="00454BE8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BE8" w:rsidRDefault="00454BE8">
            <w:pPr>
              <w:spacing w:after="200" w:line="276" w:lineRule="auto"/>
              <w:ind w:left="1440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BE8" w:rsidRDefault="00454BE8">
            <w:pPr>
              <w:spacing w:after="200" w:line="276" w:lineRule="auto"/>
              <w:ind w:left="1440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BE8" w:rsidRDefault="00454BE8">
            <w:pPr>
              <w:spacing w:after="200" w:line="276" w:lineRule="auto"/>
              <w:ind w:left="1440"/>
              <w:contextualSpacing/>
              <w:jc w:val="center"/>
              <w:rPr>
                <w:rFonts w:eastAsia="Times New Roman" w:cs="Times New Roman"/>
                <w:b/>
                <w:sz w:val="18"/>
                <w:szCs w:val="20"/>
                <w:lang w:val="en-US" w:eastAsia="en-US" w:bidi="en-US"/>
              </w:rPr>
            </w:pPr>
          </w:p>
        </w:tc>
      </w:tr>
    </w:tbl>
    <w:p w:rsidR="00454BE8" w:rsidRDefault="00EA18CC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IV. Plan rzeczowo-finansowy</w:t>
      </w:r>
      <w:r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x-none" w:eastAsia="en-US" w:bidi="ar-SA"/>
        </w:rPr>
        <w:t>*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875"/>
        <w:gridCol w:w="1905"/>
        <w:gridCol w:w="1612"/>
      </w:tblGrid>
      <w:tr w:rsidR="00454BE8">
        <w:trPr>
          <w:trHeight w:val="24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L.p.</w:t>
            </w:r>
          </w:p>
        </w:tc>
        <w:tc>
          <w:tcPr>
            <w:tcW w:w="48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Opis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Sposób wyliczenia</w:t>
            </w:r>
          </w:p>
        </w:tc>
        <w:tc>
          <w:tcPr>
            <w:tcW w:w="161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</w:tr>
      <w:tr w:rsidR="00454BE8">
        <w:trPr>
          <w:trHeight w:val="6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Liczba osób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, którą Oferent zamierza zaszczepić w ramach Programu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454BE8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Koszt jednostkowy badania 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kwalifikacyjnego do szczepienia u jednej osoby [zł]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454BE8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Koszt szczepienia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przeciwko grypie (</w:t>
            </w:r>
            <w:r>
              <w:rPr>
                <w:rFonts w:eastAsia="Times New Roman" w:cs="Times New Roman"/>
                <w:color w:val="000000"/>
                <w:sz w:val="18"/>
                <w:szCs w:val="20"/>
                <w:u w:val="single"/>
                <w:shd w:val="clear" w:color="auto" w:fill="FFFFFF"/>
                <w:lang w:val="x-none" w:eastAsia="en-US" w:bidi="ar-SA"/>
              </w:rPr>
              <w:t>wraz z kosztem szczepionki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) u jednej osoby [zł]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454BE8">
        <w:trPr>
          <w:trHeight w:val="1041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Koszt jednostkowy powtórnego badania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kwalifikacyjnego do szczepienia, wyznaczone w związku z czasowym przeciwskazaniem do szczepienia podczas wcześniejszej wizyty [zł]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Symbol" w:eastAsia="Times New Roman" w:hAnsi="Symbol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454BE8">
        <w:trPr>
          <w:trHeight w:val="103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Koszt jednostkowy wykonania świadczenia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u jednego pacjenta tj. jednostkowy koszt badania kwalifikacyjnego do szczepienia + jednostkowy koszt szczepienia (wraz z kosztem szczepionki) [zł]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ad.2 + ad.3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454BE8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Koszt realizacji świadczeń 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 ramach Programu, liczba osób x koszt jednostkowy wykonania świadczenia u jednego pacjenta [zł]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ad.1 x ad.5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454BE8">
        <w:trPr>
          <w:trHeight w:val="14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7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Liczba osób, która zostanie zakwalifikowana do powtórnego badania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kwalifikacyjnego do szczepienia, wyznaczona w związku z czasowym przeciwskazaniem do szczepienia podczas wcześniejszej wizyty. Zgodnie z założeniami Programu przedmiotowa liczba stanowi</w:t>
            </w: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5% 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liczby osób, którą Oferent zamierza zaszczepić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ad.1 x 5%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454BE8">
        <w:trPr>
          <w:trHeight w:val="9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8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Koszt realizacji powtórnych badań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kwalifikacyjnych w ramach Programu: liczba osób, która zostanie zakwalifikowane do powtórnego badania x koszt jednostkowy powtórnego badania [zł]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ad.7 x ad.4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454BE8">
        <w:trPr>
          <w:trHeight w:val="9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9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Całkowity koszt realizacji świadczeń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w ramach Programu, stanowiący koszt realizacji świadczeń w ramach programu wraz z kosztami realizacji powtórnych badań kwalifikacyjnych [zł]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ad.6 + ad.8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454BE8">
        <w:trPr>
          <w:trHeight w:val="14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10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Maksymalny koszt jednostkowy wykonania świadczenia u jednego pacjenta,</w:t>
            </w: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 uwzględniający nadwyżkę przeznaczoną na realizację powtórnego badania lekarskiego kwalifikującego, wyznaczonego w związku z czasowym przeciwskazaniem do szczepienia [zł]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ad.9 : ad.1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4BE8" w:rsidRDefault="00EA18CC">
            <w:pPr>
              <w:jc w:val="center"/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</w:tbl>
    <w:p w:rsidR="002F7497" w:rsidRDefault="002F7497">
      <w:pPr>
        <w:rPr>
          <w:rFonts w:eastAsia="Times New Roman" w:cs="Times New Roman"/>
          <w:color w:val="000000"/>
          <w:sz w:val="32"/>
          <w:szCs w:val="20"/>
          <w:shd w:val="clear" w:color="auto" w:fill="FFFFFF"/>
          <w:lang w:val="x-none" w:eastAsia="en-US" w:bidi="ar-SA"/>
        </w:rPr>
      </w:pPr>
    </w:p>
    <w:p w:rsidR="00454BE8" w:rsidRDefault="00EA18CC">
      <w:pP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32"/>
          <w:szCs w:val="20"/>
          <w:shd w:val="clear" w:color="auto" w:fill="FFFFFF"/>
          <w:lang w:val="x-none" w:eastAsia="en-US" w:bidi="ar-SA"/>
        </w:rPr>
        <w:lastRenderedPageBreak/>
        <w:t>*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Ceny podane w Programie nie są cenami oczekiwanymi, minimalnymi ani maksymalnymi służą jedynie do oceny efektywności programu. Cena jest elementem konkursu ofert. Ponadto, zgodnie z pkt. 4 </w:t>
      </w:r>
      <w:proofErr w:type="spellStart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ppkt</w:t>
      </w:r>
      <w:proofErr w:type="spellEnd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7</w:t>
      </w:r>
      <w:r w:rsidR="0012521D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,9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Regulaminu Komisja dokonując oceny ofert może zażądać złożenia wyjaśnień, w przypadku, gdy oferta będzie zawierała rażąco niską cenę w stosunku do przedmiotu konkursu. </w:t>
      </w:r>
    </w:p>
    <w:p w:rsidR="002F7497" w:rsidRDefault="002F7497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454BE8" w:rsidRDefault="00EA18CC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V. Dostępność do świadczeń w ramach Programu:</w:t>
      </w:r>
    </w:p>
    <w:p w:rsidR="00454BE8" w:rsidRDefault="00EA18CC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Miejsce realizacji Programu (dokładny adres): …………………………………………………………………..…………………………………………………………...........................................................................................................................</w:t>
      </w:r>
    </w:p>
    <w:p w:rsidR="00454BE8" w:rsidRDefault="00EA18CC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…………………………………………………………………..………………………………………</w:t>
      </w:r>
    </w:p>
    <w:p w:rsidR="00454BE8" w:rsidRDefault="00454BE8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454BE8" w:rsidRDefault="00EA18CC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Terminy udzielania świadczeń w ramach Programu (w przypadku spełnienia poniższego warunku </w:t>
      </w:r>
      <w:r>
        <w:rPr>
          <w:rFonts w:eastAsia="Times New Roman" w:cs="Times New Roman"/>
          <w:sz w:val="22"/>
          <w:szCs w:val="20"/>
          <w:lang w:val="x-none" w:eastAsia="en-US" w:bidi="ar-SA"/>
        </w:rPr>
        <w:t>- zaznaczyć „X”)</w:t>
      </w:r>
    </w:p>
    <w:tbl>
      <w:tblPr>
        <w:tblpPr w:leftFromText="141" w:rightFromText="141" w:vertAnchor="text" w:tblpX="54" w:tblpY="1"/>
        <w:tblOverlap w:val="never"/>
        <w:tblW w:w="95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9150"/>
      </w:tblGrid>
      <w:tr w:rsidR="00454BE8">
        <w:trPr>
          <w:trHeight w:val="76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4BE8" w:rsidRDefault="00EA18CC">
            <w:pPr>
              <w:spacing w:line="360" w:lineRule="auto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BE8" w:rsidRDefault="00EA18CC">
            <w:pPr>
              <w:spacing w:line="360" w:lineRule="auto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Szczepienie przeciwko grypie odbędzie się najpóźniej 24 godziny po badaniu kwalifikacyjnym do szczepienia (powtórnym badaniu kwalifikacyjnym).</w:t>
            </w:r>
          </w:p>
        </w:tc>
      </w:tr>
      <w:tr w:rsidR="00454BE8">
        <w:trPr>
          <w:trHeight w:val="55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4BE8" w:rsidRDefault="00EA18CC">
            <w:pPr>
              <w:spacing w:line="360" w:lineRule="auto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BE8" w:rsidRDefault="00EA18CC">
            <w:pPr>
              <w:spacing w:line="360" w:lineRule="auto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Oferent zapewni dostępność do świadczeń udzielnych w ramach Programu, przynajmniej raz w tygodniu w godz. popołudniowych, nie krócej niż do 18.00.</w:t>
            </w:r>
          </w:p>
        </w:tc>
      </w:tr>
    </w:tbl>
    <w:p w:rsidR="00454BE8" w:rsidRDefault="00454BE8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454BE8" w:rsidRDefault="00EA18CC">
      <w:pPr>
        <w:spacing w:line="360" w:lineRule="auto"/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Sposób rejestracji pacjentów do Programu </w:t>
      </w:r>
      <w:r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(po podpisaniu umowy z Realizatorem, poniższe informacje będą publikowane przez Urząd Marszałkowski Województwa Łódzkiego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w celu promocji zadania)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:</w:t>
      </w:r>
    </w:p>
    <w:p w:rsidR="00454BE8" w:rsidRDefault="00EA18CC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Osobiście: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ab/>
        <w:t>…………………………………………………………………………………..</w:t>
      </w:r>
    </w:p>
    <w:p w:rsidR="00454BE8" w:rsidRDefault="00EA18CC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Telefonicznie: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ab/>
        <w:t xml:space="preserve">………………………………………………………………………………….. </w:t>
      </w:r>
    </w:p>
    <w:p w:rsidR="00454BE8" w:rsidRDefault="00EA18CC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Elektronicznie: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ab/>
        <w:t>………………………………………………………….……………………….</w:t>
      </w:r>
    </w:p>
    <w:p w:rsidR="00454BE8" w:rsidRDefault="00EA18CC">
      <w:pPr>
        <w:spacing w:before="240"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Proszę podać źródło informacji, z którego Oferent dowiedział się o konkursie ofert: ………………...………………………………………..……………………………………………......</w:t>
      </w:r>
    </w:p>
    <w:p w:rsidR="00454BE8" w:rsidRDefault="00EA18CC">
      <w:pPr>
        <w:spacing w:before="120" w:after="120" w:line="360" w:lineRule="auto"/>
        <w:ind w:left="360" w:hanging="360"/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VI. 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Posiadanie 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</w:rPr>
        <w:t xml:space="preserve">aktualnego 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zewnętrznego systemu zarządzania jakością potwierdzonego certyfikatem (zaznaczyć właściwą odpowiedź)</w:t>
      </w:r>
    </w:p>
    <w:p w:rsidR="00454BE8" w:rsidRDefault="00EA18CC">
      <w:pPr>
        <w:spacing w:before="120" w:after="120" w:line="360" w:lineRule="auto"/>
        <w:ind w:right="600"/>
        <w:jc w:val="left"/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posiadanie certyfikatu </w:t>
      </w:r>
      <w:bookmarkStart w:id="0" w:name="_dx_frag_StartFragment"/>
      <w:bookmarkEnd w:id="0"/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zgodności z normą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PN-EN ISO 9001:2015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-10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 „Systemy zarządzania jakością – Wymagania”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(lub odpowiednika europejskiego/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br/>
        <w:t xml:space="preserve">międzynarodowego)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tak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nie</w:t>
      </w:r>
    </w:p>
    <w:p w:rsidR="00454BE8" w:rsidRDefault="00EA18CC">
      <w:pPr>
        <w:spacing w:before="120" w:after="120" w:line="360" w:lineRule="auto"/>
        <w:ind w:right="60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posiadanie certyfikatu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zgodności z normą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PN-EN 15224:201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7-02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„Systemy zarządzania jakością – EN ISO 9001:2015 dla sektora ochrony zdrowia”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(lub odpowiednika europejskiego)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tak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nie</w:t>
      </w:r>
    </w:p>
    <w:p w:rsidR="00454BE8" w:rsidRDefault="00EA18CC">
      <w:pPr>
        <w:spacing w:before="120" w:after="120" w:line="360" w:lineRule="auto"/>
        <w:ind w:right="600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posiadanie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certyfikatu akredytac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yjnego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Ministra Zdrowi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>a zgodności ze standardami dla lecznictwa szpitalnego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tak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nie</w:t>
      </w:r>
    </w:p>
    <w:p w:rsidR="00454BE8" w:rsidRDefault="00EA18CC">
      <w:pPr>
        <w:spacing w:before="120" w:after="120" w:line="360" w:lineRule="auto"/>
        <w:ind w:left="360" w:hanging="360"/>
        <w:jc w:val="left"/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lastRenderedPageBreak/>
        <w:t>VII. 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Proszę o wpisanie dokumentu księgowego, jaki Oferent będzie wystawiał za realizację zadania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…………………………………………….........................</w:t>
      </w:r>
    </w:p>
    <w:p w:rsidR="00454BE8" w:rsidRDefault="00EA18CC">
      <w:pPr>
        <w:spacing w:before="120" w:after="120" w:line="360" w:lineRule="auto"/>
        <w:ind w:left="227" w:hanging="227"/>
        <w:jc w:val="lef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VIII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. </w:t>
      </w:r>
      <w:r>
        <w:rPr>
          <w:rFonts w:eastAsia="Times New Roman" w:cs="Times New Roman"/>
          <w:b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Oświadczenie o wpisach do rejestrów (właściwe proszę zaznaczyć „X”)</w:t>
      </w:r>
    </w:p>
    <w:p w:rsidR="00454BE8" w:rsidRDefault="00EA18CC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en-US" w:bidi="ar-SA"/>
        </w:rPr>
      </w:pPr>
      <w:r>
        <w:rPr>
          <w:rFonts w:eastAsia="Times New Roman" w:cs="Times New Roman"/>
          <w:sz w:val="18"/>
          <w:szCs w:val="20"/>
          <w:lang w:val="x-none" w:eastAsia="en-US" w:bidi="ar-SA"/>
        </w:rPr>
        <w:t xml:space="preserve">W odniesieniu do podmiotów, o których mowa w art. 4 ust. 1 oraz art. 5 ustawy z dnia 15 kwietnia 2011 roku </w:t>
      </w:r>
      <w:r>
        <w:rPr>
          <w:rFonts w:eastAsia="Times New Roman" w:cs="Times New Roman"/>
          <w:sz w:val="18"/>
          <w:szCs w:val="20"/>
        </w:rPr>
        <w:br/>
      </w:r>
      <w:r>
        <w:rPr>
          <w:rFonts w:eastAsia="Times New Roman" w:cs="Times New Roman"/>
          <w:sz w:val="18"/>
          <w:szCs w:val="20"/>
          <w:lang w:val="x-none" w:eastAsia="en-US" w:bidi="ar-SA"/>
        </w:rPr>
        <w:t>o</w:t>
      </w:r>
      <w:r>
        <w:rPr>
          <w:rFonts w:eastAsia="Times New Roman" w:cs="Times New Roman"/>
          <w:sz w:val="18"/>
          <w:szCs w:val="20"/>
        </w:rPr>
        <w:t xml:space="preserve"> </w:t>
      </w:r>
      <w:r>
        <w:rPr>
          <w:rFonts w:eastAsia="Times New Roman" w:cs="Times New Roman"/>
          <w:sz w:val="18"/>
          <w:szCs w:val="20"/>
          <w:lang w:val="x-none" w:eastAsia="en-US" w:bidi="ar-SA"/>
        </w:rPr>
        <w:t>działalności leczniczej</w:t>
      </w:r>
      <w:r>
        <w:rPr>
          <w:rFonts w:eastAsia="Times New Roman" w:cs="Times New Roman"/>
          <w:color w:val="FF0000"/>
          <w:sz w:val="18"/>
          <w:szCs w:val="20"/>
          <w:lang w:val="x-none" w:eastAsia="en-US" w:bidi="ar-SA"/>
        </w:rPr>
        <w:t xml:space="preserve"> </w:t>
      </w:r>
      <w:r>
        <w:rPr>
          <w:rFonts w:eastAsia="Times New Roman" w:cs="Times New Roman"/>
          <w:sz w:val="18"/>
          <w:szCs w:val="20"/>
          <w:lang w:val="x-none" w:eastAsia="en-US" w:bidi="ar-SA"/>
        </w:rPr>
        <w:t>(Dz.U. z 20</w:t>
      </w:r>
      <w:r>
        <w:rPr>
          <w:rFonts w:eastAsia="Times New Roman" w:cs="Times New Roman"/>
          <w:sz w:val="18"/>
          <w:szCs w:val="20"/>
        </w:rPr>
        <w:t xml:space="preserve">20 </w:t>
      </w:r>
      <w:r>
        <w:rPr>
          <w:rFonts w:eastAsia="Times New Roman" w:cs="Times New Roman"/>
          <w:sz w:val="18"/>
          <w:szCs w:val="20"/>
          <w:lang w:val="x-none" w:eastAsia="en-US" w:bidi="ar-SA"/>
        </w:rPr>
        <w:t>r., poz. 2</w:t>
      </w:r>
      <w:r>
        <w:rPr>
          <w:rFonts w:eastAsia="Times New Roman" w:cs="Times New Roman"/>
          <w:sz w:val="18"/>
          <w:szCs w:val="20"/>
        </w:rPr>
        <w:t>95</w:t>
      </w:r>
      <w:r>
        <w:rPr>
          <w:rFonts w:eastAsia="Times New Roman" w:cs="Times New Roman"/>
          <w:sz w:val="18"/>
          <w:szCs w:val="20"/>
          <w:lang w:val="x-none" w:eastAsia="en-US" w:bidi="ar-SA"/>
        </w:rPr>
        <w:t>).</w:t>
      </w:r>
    </w:p>
    <w:p w:rsidR="00454BE8" w:rsidRDefault="00EA18CC">
      <w:pPr>
        <w:spacing w:before="120" w:after="120" w:line="360" w:lineRule="auto"/>
        <w:ind w:firstLine="34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1. 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Oświadczam, że jako Oferent jestem:</w:t>
      </w:r>
    </w:p>
    <w:p w:rsidR="00454BE8" w:rsidRDefault="00EA18CC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□ podmiotem leczniczym, wpisanym do rejestru podmiotów wykonujących działalność leczniczą,</w:t>
      </w:r>
    </w:p>
    <w:p w:rsidR="00454BE8" w:rsidRDefault="00EA18CC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prowadzonego przez …………………………………………………………,</w:t>
      </w:r>
    </w:p>
    <w:p w:rsidR="00454BE8" w:rsidRDefault="00EA18CC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pod numerem .…………………………………………,</w:t>
      </w:r>
    </w:p>
    <w:p w:rsidR="00454BE8" w:rsidRDefault="00EA18CC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⁭□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praktyką zawodową, wpisaną do rejestru podmiotów wykonujących działalność leczniczą,</w:t>
      </w:r>
    </w:p>
    <w:p w:rsidR="00454BE8" w:rsidRDefault="00EA18CC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 xml:space="preserve">prowadzonego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przez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…………………………………………………………………,</w:t>
      </w:r>
    </w:p>
    <w:p w:rsidR="00454BE8" w:rsidRDefault="00EA18CC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pod numerem .…………………………………………,</w:t>
      </w:r>
    </w:p>
    <w:p w:rsidR="00454BE8" w:rsidRDefault="00EA18CC">
      <w:pPr>
        <w:spacing w:before="120" w:after="120" w:line="360" w:lineRule="auto"/>
        <w:ind w:firstLine="34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2. 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Oświadczam, że jako Oferent jestem wpisany do:</w:t>
      </w:r>
    </w:p>
    <w:p w:rsidR="00454BE8" w:rsidRDefault="00EA18CC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⁭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□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Krajowego Rejestru Sądowego</w:t>
      </w:r>
    </w:p>
    <w:p w:rsidR="00454BE8" w:rsidRDefault="00EA18CC">
      <w:pPr>
        <w:spacing w:before="120" w:after="120" w:line="360" w:lineRule="auto"/>
        <w:ind w:left="283" w:firstLine="51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pod numerem …………………………………….…….. .</w:t>
      </w:r>
    </w:p>
    <w:p w:rsidR="00454BE8" w:rsidRDefault="00EA18CC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⁭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□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nie dotyczy</w:t>
      </w:r>
    </w:p>
    <w:p w:rsidR="00454BE8" w:rsidRDefault="00EA18CC">
      <w:pPr>
        <w:spacing w:before="120" w:after="120" w:line="360" w:lineRule="auto"/>
        <w:ind w:firstLine="340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3. 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Oświadczam, że jako Oferent jestem wpisany do:</w:t>
      </w:r>
    </w:p>
    <w:p w:rsidR="00454BE8" w:rsidRDefault="00EA18CC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⁭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□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Centralnej Ewidencji i Informacji o Działalności Gospodarczej</w:t>
      </w:r>
    </w:p>
    <w:p w:rsidR="00454BE8" w:rsidRDefault="00EA18CC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⁭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ab/>
        <w:t>□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u w:color="000000"/>
          <w:shd w:val="clear" w:color="auto" w:fill="FFFFFF"/>
          <w:lang w:val="x-none" w:eastAsia="en-US" w:bidi="ar-SA"/>
        </w:rPr>
        <w:t>nie dotyczy</w:t>
      </w:r>
    </w:p>
    <w:p w:rsidR="00957A2D" w:rsidRDefault="006F7794" w:rsidP="00957A2D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2"/>
          <w:szCs w:val="20"/>
          <w:u w:color="000000"/>
        </w:rPr>
        <w:t>I</w:t>
      </w:r>
      <w:r w:rsidR="00957A2D">
        <w:rPr>
          <w:rFonts w:eastAsia="Times New Roman" w:cs="Times New Roman"/>
          <w:b/>
          <w:color w:val="000000"/>
          <w:sz w:val="22"/>
          <w:szCs w:val="20"/>
          <w:u w:color="000000"/>
        </w:rPr>
        <w:t xml:space="preserve">X. </w:t>
      </w:r>
      <w:r w:rsidR="00957A2D" w:rsidRPr="00957A2D">
        <w:rPr>
          <w:rFonts w:eastAsia="Times New Roman" w:cs="Times New Roman"/>
          <w:b/>
          <w:color w:val="000000"/>
          <w:sz w:val="22"/>
          <w:szCs w:val="20"/>
          <w:u w:color="000000"/>
        </w:rPr>
        <w:t>Informacja o warunkach przetwarzania danych osobowych.</w:t>
      </w:r>
      <w:r w:rsidR="00957A2D" w:rsidRPr="00957A2D"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</w:p>
    <w:p w:rsidR="00957A2D" w:rsidRPr="00957A2D" w:rsidRDefault="00957A2D" w:rsidP="00957A2D">
      <w:pPr>
        <w:spacing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957A2D">
        <w:rPr>
          <w:rFonts w:eastAsia="Times New Roman"/>
          <w:color w:val="000000"/>
          <w:sz w:val="22"/>
          <w:szCs w:val="22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957A2D" w:rsidRPr="00957A2D" w:rsidRDefault="00957A2D" w:rsidP="002F7497">
      <w:pPr>
        <w:numPr>
          <w:ilvl w:val="0"/>
          <w:numId w:val="6"/>
        </w:numPr>
        <w:spacing w:before="120" w:after="120" w:line="360" w:lineRule="auto"/>
        <w:ind w:left="284" w:hanging="284"/>
        <w:contextualSpacing/>
        <w:rPr>
          <w:rFonts w:eastAsia="Times New Roman"/>
          <w:color w:val="000000"/>
          <w:sz w:val="22"/>
          <w:szCs w:val="22"/>
        </w:rPr>
      </w:pPr>
      <w:r w:rsidRPr="00957A2D">
        <w:rPr>
          <w:rFonts w:eastAsia="Times New Roman"/>
          <w:color w:val="000000"/>
          <w:sz w:val="22"/>
          <w:szCs w:val="22"/>
          <w:u w:color="000000"/>
        </w:rPr>
        <w:t>Administratorem Pana/Pani danych jest Zarząd Województwa Łódzkiego z siedzibą w Łodzi 90-051, al. Piłsudskiego 8.</w:t>
      </w:r>
    </w:p>
    <w:p w:rsidR="00957A2D" w:rsidRPr="00957A2D" w:rsidRDefault="00957A2D" w:rsidP="002F7497">
      <w:pPr>
        <w:numPr>
          <w:ilvl w:val="0"/>
          <w:numId w:val="6"/>
        </w:numPr>
        <w:spacing w:line="360" w:lineRule="auto"/>
        <w:ind w:left="284" w:hanging="284"/>
        <w:contextualSpacing/>
        <w:rPr>
          <w:rFonts w:eastAsia="Times New Roman"/>
          <w:sz w:val="22"/>
          <w:szCs w:val="22"/>
        </w:rPr>
      </w:pPr>
      <w:r w:rsidRPr="00957A2D">
        <w:rPr>
          <w:rFonts w:eastAsia="Times New Roman"/>
          <w:sz w:val="22"/>
          <w:szCs w:val="22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2F7497" w:rsidRDefault="00957A2D" w:rsidP="002F7497">
      <w:pPr>
        <w:numPr>
          <w:ilvl w:val="0"/>
          <w:numId w:val="6"/>
        </w:numPr>
        <w:spacing w:before="120" w:after="120" w:line="360" w:lineRule="auto"/>
        <w:ind w:left="284"/>
        <w:contextualSpacing/>
        <w:rPr>
          <w:rFonts w:eastAsia="Times New Roman"/>
          <w:color w:val="000000"/>
          <w:sz w:val="22"/>
          <w:szCs w:val="22"/>
        </w:rPr>
      </w:pPr>
      <w:r w:rsidRPr="00957A2D">
        <w:rPr>
          <w:rFonts w:eastAsia="Times New Roman"/>
          <w:color w:val="000000"/>
          <w:sz w:val="22"/>
          <w:szCs w:val="22"/>
          <w:u w:color="000000"/>
        </w:rPr>
        <w:t xml:space="preserve">Pana/Pani dane osobowe przetwarzane będą w celu przeprowadzenia procedury konkursowej na realizację programu polityki zdrowotnej pn.: „Program szczepień przeciwko grypie sezonowej dla pracowników podmiotów wykonujących działalność leczniczą z terenu województwa </w:t>
      </w:r>
      <w:r w:rsidRPr="00957A2D">
        <w:rPr>
          <w:rFonts w:eastAsia="Times New Roman"/>
          <w:color w:val="000000"/>
          <w:sz w:val="22"/>
          <w:szCs w:val="22"/>
          <w:u w:color="000000"/>
        </w:rPr>
        <w:lastRenderedPageBreak/>
        <w:t>łódzkiego”</w:t>
      </w:r>
      <w:r>
        <w:rPr>
          <w:rFonts w:eastAsia="Times New Roman"/>
          <w:color w:val="000000"/>
          <w:sz w:val="22"/>
          <w:szCs w:val="22"/>
          <w:u w:color="000000"/>
        </w:rPr>
        <w:t xml:space="preserve"> </w:t>
      </w:r>
      <w:r w:rsidRPr="00957A2D">
        <w:rPr>
          <w:rFonts w:eastAsia="Times New Roman"/>
          <w:color w:val="000000"/>
          <w:sz w:val="22"/>
          <w:szCs w:val="22"/>
          <w:u w:color="000000"/>
        </w:rPr>
        <w:t xml:space="preserve">na podstawie art. 6 ust. 1 lit. e) RODO w związku z ustawą z dnia 15 września z 2015 r. o zdrowiu publicznym oraz </w:t>
      </w:r>
      <w:r w:rsidRPr="00957A2D">
        <w:rPr>
          <w:rFonts w:eastAsia="Times New Roman"/>
          <w:color w:val="000000"/>
          <w:sz w:val="22"/>
          <w:szCs w:val="22"/>
        </w:rPr>
        <w:t>na etapie zawierania umowy</w:t>
      </w:r>
      <w:r w:rsidRPr="00957A2D">
        <w:rPr>
          <w:rFonts w:eastAsia="Times New Roman"/>
          <w:color w:val="000000"/>
          <w:sz w:val="22"/>
          <w:szCs w:val="22"/>
          <w:u w:color="000000"/>
        </w:rPr>
        <w:t xml:space="preserve"> na podstawie art. 6 ust. 1 lit. b) w celu realizacji umowy.</w:t>
      </w:r>
    </w:p>
    <w:p w:rsidR="002F7497" w:rsidRDefault="00957A2D" w:rsidP="002F7497">
      <w:pPr>
        <w:numPr>
          <w:ilvl w:val="0"/>
          <w:numId w:val="6"/>
        </w:numPr>
        <w:spacing w:before="120" w:after="120" w:line="360" w:lineRule="auto"/>
        <w:ind w:left="284"/>
        <w:contextualSpacing/>
        <w:rPr>
          <w:rFonts w:eastAsia="Times New Roman"/>
          <w:color w:val="000000"/>
          <w:sz w:val="22"/>
          <w:szCs w:val="22"/>
        </w:rPr>
      </w:pPr>
      <w:r w:rsidRPr="002F7497">
        <w:rPr>
          <w:rFonts w:eastAsia="Times New Roman"/>
          <w:color w:val="000000"/>
          <w:sz w:val="22"/>
          <w:szCs w:val="22"/>
          <w:u w:color="000000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7" w:history="1">
        <w:r w:rsidRPr="002F7497">
          <w:rPr>
            <w:rFonts w:eastAsia="Times New Roman"/>
            <w:color w:val="000000"/>
            <w:sz w:val="22"/>
            <w:szCs w:val="22"/>
            <w:u w:color="000000"/>
          </w:rPr>
          <w:t>www.zdrowie.lodzkie.pl</w:t>
        </w:r>
      </w:hyperlink>
      <w:r w:rsidRPr="002F7497">
        <w:rPr>
          <w:rFonts w:eastAsia="Times New Roman"/>
          <w:color w:val="000000"/>
          <w:sz w:val="22"/>
          <w:szCs w:val="22"/>
          <w:u w:color="000000"/>
        </w:rPr>
        <w:t>, wnioskujący o udzielenie informacji publicznej</w:t>
      </w:r>
      <w:r w:rsidRPr="002F7497">
        <w:rPr>
          <w:rFonts w:eastAsia="Times New Roman"/>
          <w:sz w:val="22"/>
          <w:szCs w:val="22"/>
        </w:rPr>
        <w:t>, dostawcy systemów informatycznych i usług IT.</w:t>
      </w:r>
    </w:p>
    <w:p w:rsidR="002F7497" w:rsidRDefault="00957A2D" w:rsidP="002F7497">
      <w:pPr>
        <w:numPr>
          <w:ilvl w:val="0"/>
          <w:numId w:val="6"/>
        </w:numPr>
        <w:spacing w:before="120" w:after="120" w:line="360" w:lineRule="auto"/>
        <w:ind w:left="284"/>
        <w:contextualSpacing/>
        <w:rPr>
          <w:rFonts w:eastAsia="Times New Roman"/>
          <w:color w:val="000000"/>
          <w:sz w:val="22"/>
          <w:szCs w:val="22"/>
        </w:rPr>
      </w:pPr>
      <w:r w:rsidRPr="002F7497">
        <w:rPr>
          <w:rFonts w:eastAsia="Times New Roman"/>
          <w:color w:val="000000"/>
          <w:sz w:val="22"/>
          <w:szCs w:val="22"/>
          <w:u w:color="000000"/>
        </w:rPr>
        <w:t xml:space="preserve">Dane będą przechowywane przez okres realizacji umowy, a następnie zgodnie z przepisami </w:t>
      </w:r>
      <w:r w:rsidRPr="002F7497">
        <w:rPr>
          <w:rFonts w:eastAsia="Times New Roman"/>
          <w:sz w:val="22"/>
          <w:szCs w:val="22"/>
        </w:rPr>
        <w:t>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</w:t>
      </w:r>
      <w:r w:rsidRPr="002F7497">
        <w:rPr>
          <w:rFonts w:eastAsia="Times New Roman"/>
          <w:color w:val="000000"/>
          <w:sz w:val="22"/>
          <w:szCs w:val="22"/>
          <w:u w:color="000000"/>
        </w:rPr>
        <w:t xml:space="preserve"> (kategoria BE10</w:t>
      </w:r>
      <w:r w:rsidRPr="002F7497">
        <w:rPr>
          <w:rFonts w:eastAsia="Times New Roman"/>
          <w:sz w:val="22"/>
          <w:szCs w:val="22"/>
          <w:u w:color="000000"/>
        </w:rPr>
        <w:t>)</w:t>
      </w:r>
      <w:r w:rsidRPr="002F7497">
        <w:rPr>
          <w:rFonts w:eastAsia="Times New Roman"/>
          <w:color w:val="000000"/>
          <w:sz w:val="22"/>
          <w:szCs w:val="22"/>
          <w:u w:color="000000"/>
        </w:rPr>
        <w:t>.</w:t>
      </w:r>
    </w:p>
    <w:p w:rsidR="002F7497" w:rsidRDefault="00957A2D" w:rsidP="002F7497">
      <w:pPr>
        <w:numPr>
          <w:ilvl w:val="0"/>
          <w:numId w:val="6"/>
        </w:numPr>
        <w:spacing w:before="120" w:after="120" w:line="360" w:lineRule="auto"/>
        <w:ind w:left="284"/>
        <w:contextualSpacing/>
        <w:rPr>
          <w:rFonts w:eastAsia="Times New Roman"/>
          <w:color w:val="000000"/>
          <w:sz w:val="22"/>
          <w:szCs w:val="22"/>
        </w:rPr>
      </w:pPr>
      <w:r w:rsidRPr="002F7497">
        <w:rPr>
          <w:rFonts w:eastAsia="Times New Roman"/>
          <w:color w:val="000000"/>
          <w:sz w:val="22"/>
          <w:szCs w:val="22"/>
          <w:u w:color="000000"/>
        </w:rPr>
        <w:t>Posiada Pan/Pani prawo do żądania dostępu do swoich danych osobowych, prawo ich sprostowania, oraz usunięcia lub ograniczenia przetwarzania na zasadach określonych w art. 17 i 18 RODO.</w:t>
      </w:r>
    </w:p>
    <w:p w:rsidR="002F7497" w:rsidRDefault="00957A2D" w:rsidP="002F7497">
      <w:pPr>
        <w:numPr>
          <w:ilvl w:val="0"/>
          <w:numId w:val="6"/>
        </w:numPr>
        <w:spacing w:before="120" w:after="120" w:line="360" w:lineRule="auto"/>
        <w:ind w:left="284"/>
        <w:contextualSpacing/>
        <w:rPr>
          <w:rFonts w:eastAsia="Times New Roman"/>
          <w:color w:val="000000"/>
          <w:sz w:val="22"/>
          <w:szCs w:val="22"/>
        </w:rPr>
      </w:pPr>
      <w:r w:rsidRPr="002F7497">
        <w:rPr>
          <w:rFonts w:eastAsia="Times New Roman"/>
          <w:sz w:val="22"/>
          <w:szCs w:val="22"/>
        </w:rPr>
        <w:t xml:space="preserve">W zakresie danych zbieranych na podstawie art. </w:t>
      </w:r>
      <w:r w:rsidRPr="002F7497">
        <w:rPr>
          <w:rFonts w:eastAsia="Times New Roman"/>
          <w:color w:val="000000"/>
          <w:sz w:val="22"/>
          <w:szCs w:val="22"/>
          <w:u w:color="000000"/>
        </w:rPr>
        <w:t xml:space="preserve">6 ust. 1 lit. e) RODO </w:t>
      </w:r>
      <w:r w:rsidRPr="002F7497">
        <w:rPr>
          <w:rFonts w:eastAsia="Times New Roman"/>
          <w:sz w:val="22"/>
          <w:szCs w:val="22"/>
        </w:rPr>
        <w:t xml:space="preserve"> </w:t>
      </w:r>
      <w:r w:rsidRPr="002F7497">
        <w:rPr>
          <w:rFonts w:eastAsia="Times New Roman"/>
          <w:color w:val="000000"/>
          <w:sz w:val="22"/>
          <w:szCs w:val="22"/>
          <w:u w:color="000000"/>
        </w:rPr>
        <w:t>posiada Pani/Pan prawo do wniesienia sprzeciwu wobec przetwarzania danych osobowych na podstawie art. 21 RODO.</w:t>
      </w:r>
    </w:p>
    <w:p w:rsidR="002F7497" w:rsidRDefault="00957A2D" w:rsidP="002F7497">
      <w:pPr>
        <w:numPr>
          <w:ilvl w:val="0"/>
          <w:numId w:val="6"/>
        </w:numPr>
        <w:spacing w:before="120" w:after="120" w:line="360" w:lineRule="auto"/>
        <w:ind w:left="284"/>
        <w:contextualSpacing/>
        <w:rPr>
          <w:rFonts w:eastAsia="Times New Roman"/>
          <w:color w:val="000000"/>
          <w:sz w:val="22"/>
          <w:szCs w:val="22"/>
        </w:rPr>
      </w:pPr>
      <w:r w:rsidRPr="002F7497">
        <w:rPr>
          <w:rFonts w:eastAsia="Times New Roman"/>
          <w:sz w:val="22"/>
          <w:szCs w:val="22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957A2D" w:rsidRPr="002F7497" w:rsidRDefault="00957A2D" w:rsidP="002F7497">
      <w:pPr>
        <w:numPr>
          <w:ilvl w:val="0"/>
          <w:numId w:val="6"/>
        </w:numPr>
        <w:spacing w:before="120" w:after="120" w:line="360" w:lineRule="auto"/>
        <w:ind w:left="284"/>
        <w:contextualSpacing/>
        <w:rPr>
          <w:rFonts w:eastAsia="Times New Roman"/>
          <w:color w:val="000000"/>
          <w:sz w:val="22"/>
          <w:szCs w:val="22"/>
        </w:rPr>
      </w:pPr>
      <w:r w:rsidRPr="002F7497">
        <w:rPr>
          <w:rFonts w:eastAsia="Times New Roman"/>
          <w:color w:val="000000"/>
          <w:sz w:val="22"/>
          <w:szCs w:val="22"/>
          <w:u w:color="000000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454BE8" w:rsidRDefault="00454BE8">
      <w:pPr>
        <w:spacing w:before="120" w:after="120" w:line="360" w:lineRule="auto"/>
        <w:ind w:left="850" w:firstLine="227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957A2D" w:rsidRDefault="00957A2D">
      <w:pPr>
        <w:spacing w:before="120" w:after="120" w:line="360" w:lineRule="auto"/>
        <w:ind w:left="850" w:firstLine="227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957A2D" w:rsidRDefault="00957A2D">
      <w:pPr>
        <w:spacing w:before="120" w:after="120" w:line="360" w:lineRule="auto"/>
        <w:ind w:left="850" w:firstLine="227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454BE8" w:rsidRDefault="00EA18CC">
      <w:pPr>
        <w:spacing w:before="120" w:after="120" w:line="276" w:lineRule="auto"/>
        <w:ind w:left="4536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454BE8" w:rsidRDefault="00EA18CC">
      <w:pPr>
        <w:spacing w:before="120" w:after="120" w:line="276" w:lineRule="auto"/>
        <w:ind w:left="4536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br/>
        <w:t>do reprezentacji Oferenta i składania oświadczeń woli w jego imieniu</w:t>
      </w:r>
    </w:p>
    <w:p w:rsidR="00454BE8" w:rsidRDefault="00454BE8">
      <w:pPr>
        <w:spacing w:before="60" w:after="240" w:line="360" w:lineRule="auto"/>
        <w:rPr>
          <w:rFonts w:ascii="Times New Roman" w:eastAsia="Times New Roman" w:hAnsi="Times New Roman" w:cs="Times New Roman"/>
          <w:b/>
          <w:sz w:val="22"/>
          <w:szCs w:val="20"/>
          <w:u w:val="single"/>
          <w:lang w:val="x-none" w:eastAsia="en-US" w:bidi="ar-SA"/>
        </w:rPr>
      </w:pPr>
    </w:p>
    <w:p w:rsidR="00957A2D" w:rsidRDefault="00957A2D">
      <w:pPr>
        <w:spacing w:before="60" w:after="240" w:line="360" w:lineRule="auto"/>
        <w:rPr>
          <w:rFonts w:ascii="Times New Roman" w:eastAsia="Times New Roman" w:hAnsi="Times New Roman" w:cs="Times New Roman"/>
          <w:b/>
          <w:sz w:val="22"/>
          <w:szCs w:val="20"/>
          <w:u w:val="single"/>
          <w:lang w:val="x-none" w:eastAsia="en-US" w:bidi="ar-SA"/>
        </w:rPr>
      </w:pPr>
    </w:p>
    <w:p w:rsidR="009309DB" w:rsidRDefault="009309DB">
      <w:pPr>
        <w:spacing w:before="60" w:after="240" w:line="360" w:lineRule="auto"/>
        <w:rPr>
          <w:rFonts w:ascii="Times New Roman" w:eastAsia="Times New Roman" w:hAnsi="Times New Roman" w:cs="Times New Roman"/>
          <w:b/>
          <w:sz w:val="22"/>
          <w:szCs w:val="20"/>
          <w:u w:val="single"/>
          <w:lang w:val="x-none" w:eastAsia="en-US" w:bidi="ar-SA"/>
        </w:rPr>
      </w:pPr>
    </w:p>
    <w:p w:rsidR="00454BE8" w:rsidRPr="00957A2D" w:rsidRDefault="00EA18CC" w:rsidP="00957A2D">
      <w:pPr>
        <w:spacing w:line="360" w:lineRule="auto"/>
        <w:rPr>
          <w:rFonts w:eastAsia="Times New Roman" w:cs="Times New Roman"/>
          <w:sz w:val="22"/>
          <w:szCs w:val="22"/>
          <w:u w:val="single"/>
          <w:lang w:val="x-none" w:eastAsia="en-US" w:bidi="ar-SA"/>
        </w:rPr>
      </w:pPr>
      <w:r w:rsidRPr="00957A2D">
        <w:rPr>
          <w:rFonts w:eastAsia="Times New Roman" w:cs="Times New Roman"/>
          <w:b/>
          <w:sz w:val="22"/>
          <w:szCs w:val="22"/>
          <w:u w:val="single"/>
          <w:lang w:val="x-none" w:eastAsia="en-US" w:bidi="ar-SA"/>
        </w:rPr>
        <w:lastRenderedPageBreak/>
        <w:t>Do „Formularza oferty – konkurs 20</w:t>
      </w:r>
      <w:r w:rsidR="00B26288" w:rsidRPr="00957A2D">
        <w:rPr>
          <w:rFonts w:eastAsia="Times New Roman" w:cs="Times New Roman"/>
          <w:b/>
          <w:sz w:val="22"/>
          <w:szCs w:val="22"/>
          <w:u w:val="single"/>
        </w:rPr>
        <w:t>21</w:t>
      </w:r>
      <w:r w:rsidRPr="00957A2D">
        <w:rPr>
          <w:rFonts w:eastAsia="Times New Roman" w:cs="Times New Roman"/>
          <w:b/>
          <w:sz w:val="22"/>
          <w:szCs w:val="22"/>
          <w:u w:val="single"/>
          <w:lang w:val="x-none" w:eastAsia="en-US" w:bidi="ar-SA"/>
        </w:rPr>
        <w:t xml:space="preserve"> rok” należy dołączyć</w:t>
      </w:r>
      <w:r w:rsidRPr="00957A2D">
        <w:rPr>
          <w:rFonts w:eastAsia="Times New Roman" w:cs="Times New Roman"/>
          <w:sz w:val="22"/>
          <w:szCs w:val="22"/>
          <w:u w:val="single"/>
          <w:lang w:val="x-none" w:eastAsia="en-US" w:bidi="ar-SA"/>
        </w:rPr>
        <w:t>:</w:t>
      </w:r>
    </w:p>
    <w:p w:rsidR="00957A2D" w:rsidRPr="00957A2D" w:rsidRDefault="00957A2D" w:rsidP="00957A2D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>- załącznik nr 1</w:t>
      </w: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– oświadczenia, tj.:</w:t>
      </w:r>
    </w:p>
    <w:p w:rsidR="00957A2D" w:rsidRPr="00957A2D" w:rsidRDefault="00957A2D" w:rsidP="00957A2D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1.1. Oświadczenie Oferenta, że zapoznał się z treścią </w:t>
      </w:r>
      <w:r w:rsidR="00C2014A" w:rsidRPr="00C2014A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Programu szczepień przeciwko grypie sezonowej dla pracowników podmiotów wykonujących działalność leczniczą z terenu województwa łódzkiego </w:t>
      </w:r>
      <w:r w:rsidR="00C2014A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oraz ogłoszeniem</w:t>
      </w: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 konkursie ofert na realizację programu polityki zdrowotnej pn.: „Program szczepień przeciwko grypie sezonowej dla pracowników podmiotów wykonujących działalność leczniczą z terenu województwa łódzkiego”.</w:t>
      </w:r>
    </w:p>
    <w:p w:rsidR="00957A2D" w:rsidRPr="00957A2D" w:rsidRDefault="00957A2D" w:rsidP="00957A2D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1.2. Oświadczenie Oferenta, że wszystkie podane w Formularzu oferty oraz załącznikach informacje są zgodne z aktualnym stanem prawnym i faktycznym.</w:t>
      </w:r>
    </w:p>
    <w:p w:rsidR="00957A2D" w:rsidRPr="00957A2D" w:rsidRDefault="00957A2D" w:rsidP="00957A2D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1.3. Oświadczenie potwierdzające, że w stosunku do podmiotu składającego ofertę nie stwierdzono niezgodnego z przeznaczeniem wykorzystania środków publicznych.</w:t>
      </w:r>
    </w:p>
    <w:p w:rsidR="00957A2D" w:rsidRPr="00957A2D" w:rsidRDefault="00957A2D" w:rsidP="00957A2D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1.4. 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:rsidR="00957A2D" w:rsidRPr="00957A2D" w:rsidRDefault="00957A2D" w:rsidP="00957A2D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1.5. Oświadczenie Oferenta, że zadanie będzie realizowane, zgodnie z obowiązującymi przepisami prawa w tym zakresie, w szczególności przepisów o ochronie danych osobowych.</w:t>
      </w:r>
    </w:p>
    <w:p w:rsidR="00957A2D" w:rsidRPr="00957A2D" w:rsidRDefault="00957A2D" w:rsidP="00957A2D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1.6. Oświadczenie Oferenta, że osoby wykazane w ofercie, jako realizujące przedmiot konkursu w ramach zadania wyraziły pise</w:t>
      </w:r>
      <w:r w:rsidR="004531BB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mną zgodę na realizację Programu</w:t>
      </w: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(zgody znajdują się w dyspozycji Oferenta).</w:t>
      </w:r>
    </w:p>
    <w:p w:rsidR="00957A2D" w:rsidRPr="00957A2D" w:rsidRDefault="00957A2D" w:rsidP="00957A2D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1.7. Oświadczenie, że wskazany w ofercie personel medyczny będzie udzielał świadczeń w ramach Programu, w godzinach niepokrywających się z godzinami pracy w ramach umów z Narodowym Funduszem Zdrowia.</w:t>
      </w:r>
    </w:p>
    <w:p w:rsidR="00957A2D" w:rsidRDefault="00957A2D" w:rsidP="00957A2D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1.8. Oświadczenie Oferenta, że reprezentowany podmiot leczniczy w swoich zasobach posiada minimum 200 pracowników, zatrudnionych na umowach o pracę, zgodnych z Kodeksem pracy.</w:t>
      </w:r>
    </w:p>
    <w:p w:rsidR="00957A2D" w:rsidRDefault="00C2014A" w:rsidP="00C2014A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1.9 O</w:t>
      </w:r>
      <w:r w:rsidR="00957A2D"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świadczenie Oferenta potwierdzające kwalifikacje osób, które będą realizowały świadczenia w ramach Programu, wymienionych w pkt III formularza oferty. (</w:t>
      </w:r>
      <w:r w:rsidR="00957A2D" w:rsidRPr="00957A2D">
        <w:rPr>
          <w:rFonts w:eastAsia="Times New Roman" w:cs="Times New Roman"/>
          <w:color w:val="000000"/>
          <w:sz w:val="22"/>
          <w:szCs w:val="22"/>
          <w:u w:val="single"/>
          <w:shd w:val="clear" w:color="auto" w:fill="FFFFFF"/>
        </w:rPr>
        <w:t>kwalifikacyjne badanie lekarskie</w:t>
      </w:r>
      <w:r w:rsidR="00957A2D"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do szczepień ochronnych przeprowadza wyłącznie lekarz posiadający niezbędną wiedzę i doświadczenie z zakresu szczepień ochronnych, znajomości wskazań oraz przeciwwskazań do szczepień, a także niepożądanych</w:t>
      </w:r>
      <w:r w:rsidR="0012521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odczynów poszczepiennych (NOP);</w:t>
      </w:r>
      <w:r w:rsidR="00957A2D"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zgodnie z art. 17 ust. 6 ustawy z dnia 5 grudnia 2008 roku o zapobieganiu oraz zwalczaniu zakażeń i chorób zakaźnych u ludzi, </w:t>
      </w:r>
      <w:r w:rsidR="00957A2D" w:rsidRPr="00957A2D">
        <w:rPr>
          <w:rFonts w:eastAsia="Times New Roman" w:cs="Times New Roman"/>
          <w:color w:val="000000"/>
          <w:sz w:val="22"/>
          <w:szCs w:val="22"/>
          <w:u w:val="single"/>
          <w:shd w:val="clear" w:color="auto" w:fill="FFFFFF"/>
        </w:rPr>
        <w:t>szczepienia ochronne przeprowadzają</w:t>
      </w:r>
      <w:r w:rsidR="00957A2D"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lekarze lub felczerzy, pielęgniarki, położne i higienistki szkolne, którzy posiadają kwalifikacje określone w § 6 rozporządzenia Ministra Zdrowia z dnia 18 sierpnia 2011 roku w sprawie obowiązkowych szczepień ochronnych, to jest jeżeli: odbyły w ramach doskonalenia zawodowego kurs lub szkolenie w zakresie szczepień ochronnych i uzyskały dokument potwierdzający ukończenie tego kursu lub szkolenia lub uzyskały specjalizację w dziedzinie, w przypadku której ramowy program kształcenia podyplomowego obejmował problematykę szczepień ochronnych na podstawie przepisów o zawodach lekarza i lekarza </w:t>
      </w:r>
      <w:r w:rsidR="00957A2D"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lastRenderedPageBreak/>
        <w:t>dentysty oraz przepisów o zawodach pielęgniarki i położnej, lub posiadają co najmniej 6-miesięczną praktykę w zakresie przeprowadzania szczepień ochronnych).</w:t>
      </w:r>
    </w:p>
    <w:p w:rsidR="00957A2D" w:rsidRPr="00957A2D" w:rsidRDefault="00957A2D" w:rsidP="00957A2D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- </w:t>
      </w:r>
      <w:r w:rsidR="00C2014A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>załącznik nr 2</w:t>
      </w:r>
      <w:r w:rsidRPr="00957A2D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 xml:space="preserve"> </w:t>
      </w: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(w zależności od statusu prawnego Oferenta)</w:t>
      </w:r>
    </w:p>
    <w:p w:rsidR="00957A2D" w:rsidRPr="00957A2D" w:rsidRDefault="00C2014A" w:rsidP="00B35E46">
      <w:pPr>
        <w:spacing w:line="360" w:lineRule="auto"/>
        <w:ind w:firstLine="227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2</w:t>
      </w:r>
      <w:r w:rsidR="00957A2D" w:rsidRPr="00957A2D">
        <w:rPr>
          <w:color w:val="000000"/>
          <w:sz w:val="22"/>
          <w:szCs w:val="22"/>
          <w:u w:color="000000"/>
        </w:rPr>
        <w:t>.1. Aktualny wydruk z rejestru podmiotów wykonujących działalność leczniczą prowadzonego przez wojewodę w zakresie Działu I księgi rejestrowej oraz tego/tych fragmentu/-ów, który/-e dotyczy/-ą realizacji przedmiotu konkursu ofert; natomiast w przypadku praktyk zawodowych - cały wydruk z rejestru podmiotów wykonujących działalność leczniczą.</w:t>
      </w:r>
    </w:p>
    <w:p w:rsidR="00957A2D" w:rsidRPr="00957A2D" w:rsidRDefault="00C2014A" w:rsidP="00B35E46">
      <w:pPr>
        <w:spacing w:line="360" w:lineRule="auto"/>
        <w:ind w:firstLine="227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2</w:t>
      </w:r>
      <w:r w:rsidR="00957A2D" w:rsidRPr="00957A2D">
        <w:rPr>
          <w:color w:val="000000"/>
          <w:sz w:val="22"/>
          <w:szCs w:val="22"/>
          <w:u w:color="000000"/>
        </w:rPr>
        <w:t>.2. Aktualny odpis z Krajowego Rejestru Sądowego (dopuszczalny wydruk ze strony internetowej Ministerstwa Sprawiedliwości; https://ems.ms.gov.pl/).</w:t>
      </w:r>
    </w:p>
    <w:p w:rsidR="00957A2D" w:rsidRPr="00957A2D" w:rsidRDefault="00C2014A" w:rsidP="00B35E46">
      <w:pPr>
        <w:spacing w:line="360" w:lineRule="auto"/>
        <w:ind w:firstLine="227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2</w:t>
      </w:r>
      <w:r w:rsidR="00957A2D" w:rsidRPr="00957A2D">
        <w:rPr>
          <w:color w:val="000000"/>
          <w:sz w:val="22"/>
          <w:szCs w:val="22"/>
          <w:u w:color="000000"/>
        </w:rPr>
        <w:t>.3. W przypadku Oferentów wykonujących działalność leczniczą w formie spółki cywilnej: kopię umowy spółki lub wyciąg z tej umowy zawierający określenie zasad reprezentacji spółki albo uchwałę wspólników spółki cywilnej w przedmiocie sposobu reprezentacji spółki lub kopie pełnomocnictw udzielonych przez pozostałych wspólników do prowadzenia spraw spółki wykraczających poza zwykłe czynności.</w:t>
      </w:r>
    </w:p>
    <w:p w:rsidR="00957A2D" w:rsidRDefault="00C2014A" w:rsidP="00B35E46">
      <w:pPr>
        <w:spacing w:line="360" w:lineRule="auto"/>
        <w:ind w:firstLine="227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2</w:t>
      </w:r>
      <w:r w:rsidR="00957A2D" w:rsidRPr="00957A2D">
        <w:rPr>
          <w:color w:val="000000"/>
          <w:sz w:val="22"/>
          <w:szCs w:val="22"/>
          <w:u w:color="000000"/>
        </w:rPr>
        <w:t>.4. Jeżeli działania organów uprawnionych do rep</w:t>
      </w:r>
      <w:r>
        <w:rPr>
          <w:color w:val="000000"/>
          <w:sz w:val="22"/>
          <w:szCs w:val="22"/>
          <w:u w:color="000000"/>
        </w:rPr>
        <w:t>rezentacji wymagają odrębnych up</w:t>
      </w:r>
      <w:r w:rsidR="00957A2D" w:rsidRPr="00957A2D">
        <w:rPr>
          <w:color w:val="000000"/>
          <w:sz w:val="22"/>
          <w:szCs w:val="22"/>
          <w:u w:color="000000"/>
        </w:rPr>
        <w:t>oważnień – stosowne upoważnienia udzielone tym organom.</w:t>
      </w:r>
    </w:p>
    <w:p w:rsidR="00957A2D" w:rsidRPr="00957A2D" w:rsidRDefault="00957A2D" w:rsidP="00B35E46">
      <w:pPr>
        <w:spacing w:line="360" w:lineRule="auto"/>
        <w:ind w:firstLine="227"/>
        <w:rPr>
          <w:color w:val="000000"/>
          <w:sz w:val="22"/>
          <w:szCs w:val="22"/>
          <w:u w:color="000000"/>
        </w:rPr>
      </w:pPr>
      <w:r w:rsidRPr="00957A2D">
        <w:rPr>
          <w:color w:val="000000"/>
          <w:sz w:val="22"/>
          <w:szCs w:val="22"/>
          <w:u w:color="000000"/>
        </w:rPr>
        <w:t>-</w:t>
      </w:r>
      <w:r w:rsidRPr="00957A2D">
        <w:rPr>
          <w:color w:val="000000"/>
          <w:sz w:val="22"/>
          <w:szCs w:val="22"/>
          <w:u w:color="000000"/>
        </w:rPr>
        <w:tab/>
      </w:r>
      <w:r w:rsidRPr="00957A2D">
        <w:rPr>
          <w:b/>
          <w:color w:val="000000"/>
          <w:sz w:val="22"/>
          <w:szCs w:val="22"/>
          <w:u w:color="000000"/>
        </w:rPr>
        <w:t xml:space="preserve">załącznik nr </w:t>
      </w:r>
      <w:r w:rsidR="00C2014A">
        <w:rPr>
          <w:b/>
          <w:color w:val="000000"/>
          <w:sz w:val="22"/>
          <w:szCs w:val="22"/>
          <w:u w:color="000000"/>
        </w:rPr>
        <w:t>3</w:t>
      </w:r>
      <w:r w:rsidRPr="00957A2D">
        <w:rPr>
          <w:color w:val="000000"/>
          <w:sz w:val="22"/>
          <w:szCs w:val="22"/>
          <w:u w:color="000000"/>
        </w:rPr>
        <w:t xml:space="preserve"> – kserokopię aktualnej polisy ubezpieczeniowej odpowiedzialności cywilnej obejmującą szkody będące następstwem udzielania świadczeń zdrowotnych albo niezgodnego z prawem zaniechania udzielania świadczeń zdrowotnych, na okres ich udzielania. </w:t>
      </w:r>
    </w:p>
    <w:p w:rsidR="00C2014A" w:rsidRPr="00957A2D" w:rsidRDefault="00957A2D" w:rsidP="00B35E46">
      <w:pPr>
        <w:spacing w:line="360" w:lineRule="auto"/>
        <w:ind w:firstLine="227"/>
        <w:rPr>
          <w:color w:val="000000"/>
          <w:sz w:val="22"/>
          <w:szCs w:val="22"/>
          <w:u w:color="000000"/>
        </w:rPr>
      </w:pPr>
      <w:r w:rsidRPr="00957A2D">
        <w:rPr>
          <w:color w:val="000000"/>
          <w:sz w:val="22"/>
          <w:szCs w:val="22"/>
          <w:u w:color="000000"/>
        </w:rPr>
        <w:t>W przypadku, gdy termin ubezpieczenia wygasa w trakcie trwania umowy na realizację Programu należy również dołączyć zobowiązanie Oferenta do przedłużenia umowy ubezpieczenia odpowiedzialności cywilnej. Natomiast w przypadku braku polisy Oferent musi złożyć oświadczenie stwierdzające, że umowa ubezpieczenia odpowiedzialności cywilnej zostanie zawarta na okres obowiązywania umowy.</w:t>
      </w:r>
    </w:p>
    <w:p w:rsidR="00957A2D" w:rsidRPr="00957A2D" w:rsidRDefault="00957A2D" w:rsidP="00B35E46">
      <w:pPr>
        <w:spacing w:line="360" w:lineRule="auto"/>
        <w:ind w:firstLine="227"/>
        <w:rPr>
          <w:color w:val="000000"/>
          <w:sz w:val="22"/>
          <w:szCs w:val="22"/>
          <w:u w:color="000000"/>
        </w:rPr>
      </w:pPr>
      <w:r w:rsidRPr="00957A2D">
        <w:rPr>
          <w:color w:val="000000"/>
          <w:sz w:val="22"/>
          <w:szCs w:val="22"/>
          <w:u w:color="000000"/>
        </w:rPr>
        <w:t>-</w:t>
      </w:r>
      <w:r w:rsidRPr="00957A2D">
        <w:rPr>
          <w:color w:val="000000"/>
          <w:sz w:val="22"/>
          <w:szCs w:val="22"/>
          <w:u w:color="000000"/>
        </w:rPr>
        <w:tab/>
      </w:r>
      <w:r w:rsidRPr="00957A2D">
        <w:rPr>
          <w:b/>
          <w:color w:val="000000"/>
          <w:sz w:val="22"/>
          <w:szCs w:val="22"/>
          <w:u w:color="000000"/>
        </w:rPr>
        <w:t xml:space="preserve">załącznik nr </w:t>
      </w:r>
      <w:r w:rsidR="00C2014A">
        <w:rPr>
          <w:b/>
          <w:color w:val="000000"/>
          <w:sz w:val="22"/>
          <w:szCs w:val="22"/>
          <w:u w:color="000000"/>
        </w:rPr>
        <w:t>4</w:t>
      </w:r>
      <w:r w:rsidRPr="00957A2D">
        <w:rPr>
          <w:color w:val="000000"/>
          <w:sz w:val="22"/>
          <w:szCs w:val="22"/>
          <w:u w:color="000000"/>
        </w:rPr>
        <w:t xml:space="preserve"> – kserokopie aktualnych certyfikatów potwierdzających posiadanie zewnętrznego systemu zarządzania jakością, określonych w pkt VI formularza oferty.</w:t>
      </w:r>
    </w:p>
    <w:p w:rsidR="00957A2D" w:rsidRDefault="00957A2D">
      <w:pPr>
        <w:spacing w:before="60" w:after="240" w:line="360" w:lineRule="auto"/>
        <w:rPr>
          <w:rFonts w:eastAsia="Times New Roman" w:cs="Times New Roman"/>
          <w:sz w:val="22"/>
          <w:szCs w:val="20"/>
          <w:u w:val="single"/>
          <w:lang w:val="x-none" w:eastAsia="en-US" w:bidi="ar-SA"/>
        </w:rPr>
      </w:pPr>
    </w:p>
    <w:p w:rsidR="00C2014A" w:rsidRDefault="00C2014A" w:rsidP="00BD683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C2014A" w:rsidRDefault="00C2014A" w:rsidP="00BD683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C2014A" w:rsidRDefault="00C2014A" w:rsidP="00BD683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C2014A" w:rsidRDefault="00C2014A" w:rsidP="00BD683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C2014A" w:rsidRDefault="00C2014A" w:rsidP="00BD683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F027CA" w:rsidRDefault="00F027CA" w:rsidP="00BD683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782AF4" w:rsidRDefault="00782AF4" w:rsidP="00BD683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BD6833" w:rsidRPr="00A47617" w:rsidRDefault="00BD6833" w:rsidP="00BD6833">
      <w:pPr>
        <w:spacing w:before="120" w:after="120" w:line="360" w:lineRule="auto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A47617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lastRenderedPageBreak/>
        <w:t>Załącznik nr 1 do Formularza Oferty</w:t>
      </w:r>
    </w:p>
    <w:p w:rsidR="00BD6833" w:rsidRPr="00A47617" w:rsidRDefault="00BD6833" w:rsidP="00BD6833">
      <w:pPr>
        <w:spacing w:before="120" w:after="120"/>
        <w:jc w:val="center"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  <w:r w:rsidRPr="00A47617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>Oświadczenie Oferenta</w:t>
      </w:r>
    </w:p>
    <w:p w:rsidR="00BD6833" w:rsidRPr="00A47617" w:rsidRDefault="00BD6833" w:rsidP="00F027CA">
      <w:pPr>
        <w:spacing w:before="120" w:line="276" w:lineRule="auto"/>
        <w:ind w:right="113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A47617">
        <w:rPr>
          <w:rFonts w:eastAsia="Times New Roman" w:cs="Times New Roman"/>
          <w:color w:val="000000"/>
          <w:sz w:val="22"/>
          <w:szCs w:val="22"/>
          <w:u w:val="single" w:color="000000"/>
          <w:shd w:val="clear" w:color="auto" w:fill="FFFFFF"/>
        </w:rPr>
        <w:t>Oferent oświadcza, że:</w:t>
      </w:r>
    </w:p>
    <w:p w:rsidR="00C2014A" w:rsidRPr="00957A2D" w:rsidRDefault="00C2014A" w:rsidP="00F027CA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1.1. zapoznał się z treścią </w:t>
      </w:r>
      <w:r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Programu </w:t>
      </w:r>
      <w:r w:rsidRPr="00C2014A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szczepień przeciwko grypie sezonowej dla pracowników podmiotów wykonujących działalność leczniczą z terenu województwa łódzkiego </w:t>
      </w:r>
      <w:r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oraz ogłoszeniem</w:t>
      </w: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 konkursie ofert na realizację programu polityki zdrowotnej pn.: „Program szczepień przeciwko grypie sezonowej dla pracowników podmiotów wykonujących działalność leczniczą z terenu województwa łódzkiego”.</w:t>
      </w:r>
    </w:p>
    <w:p w:rsidR="00C2014A" w:rsidRPr="00957A2D" w:rsidRDefault="00C2014A" w:rsidP="00F027CA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1.2. wszystkie podane w Formularzu oferty oraz załącznikach informacje są zgodne z aktualnym stanem prawnym i faktycznym.</w:t>
      </w:r>
    </w:p>
    <w:p w:rsidR="00C2014A" w:rsidRPr="00957A2D" w:rsidRDefault="00C2014A" w:rsidP="00F027CA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1.3. w stosunku do podmiotu składającego ofertę nie stwierdzono niezgodnego z przeznaczeniem wykorzystania środków publicznych.</w:t>
      </w:r>
    </w:p>
    <w:p w:rsidR="00C2014A" w:rsidRPr="00957A2D" w:rsidRDefault="00C2014A" w:rsidP="00F027CA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1.4. </w:t>
      </w:r>
      <w:r w:rsidRPr="00C2014A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Nie byłem/nie byłam karany/a zakazem pełnienia funkcji związanych z dysponowaniem środkami publicznymi oraz nie byłem karany/nie byłam karana za umyślne przestępstwo</w:t>
      </w: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skarbowe.</w:t>
      </w:r>
    </w:p>
    <w:p w:rsidR="00C2014A" w:rsidRPr="00957A2D" w:rsidRDefault="00C2014A" w:rsidP="00F027CA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1.5. zadanie będzie realizowane, zgodnie z obowiązującymi przepisami prawa w tym zakresie, w szczególności przepisów o ochronie danych osobowych.</w:t>
      </w:r>
    </w:p>
    <w:p w:rsidR="00C2014A" w:rsidRPr="00957A2D" w:rsidRDefault="00C2014A" w:rsidP="00F027CA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1.6. osoby wykazane w ofercie, jako realizujące przedmiot konkursu w ramach zadania wyraziły pise</w:t>
      </w:r>
      <w:r w:rsidR="004531BB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mną zgodę na realizację Programu</w:t>
      </w: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(zgody znajdują się w dyspozycji Oferenta).</w:t>
      </w:r>
    </w:p>
    <w:p w:rsidR="00C2014A" w:rsidRPr="00957A2D" w:rsidRDefault="00C2014A" w:rsidP="00F027CA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1.7. wskazany w ofercie personel medyczny będzie udzielał świadczeń w ramach Programu, w godzinach niepokrywających się z godzinami pracy w ramach umów z Narodowym Funduszem Zdrowia.</w:t>
      </w:r>
    </w:p>
    <w:p w:rsidR="00454BE8" w:rsidRDefault="00C2014A" w:rsidP="00F027CA">
      <w:pPr>
        <w:spacing w:line="276" w:lineRule="auto"/>
        <w:ind w:left="-142" w:right="113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1.8. reprezentowany podmiot leczniczy w swoich zasobach posiada minimum 200 pracowników, zatrudnionych na umowach o pracę, zgodnych z Kodeksem pracy</w:t>
      </w:r>
    </w:p>
    <w:p w:rsidR="00A47617" w:rsidRDefault="00B35E46" w:rsidP="00F027CA">
      <w:pPr>
        <w:spacing w:line="276" w:lineRule="auto"/>
        <w:ind w:left="-142" w:right="113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1.9</w:t>
      </w:r>
      <w:r w:rsidR="00C2014A"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kwalifikacje osób, które będą realizowały świadczenia w ramach Programu, wymienionych w pkt III formularza oferty</w:t>
      </w:r>
      <w:r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są zgodne w wymogami konkursu</w:t>
      </w:r>
      <w:r w:rsidR="00C2014A" w:rsidRPr="00957A2D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. </w:t>
      </w:r>
    </w:p>
    <w:p w:rsidR="00C2014A" w:rsidRDefault="00C2014A" w:rsidP="00F027CA">
      <w:pPr>
        <w:spacing w:line="360" w:lineRule="auto"/>
        <w:ind w:left="-142" w:right="113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A47617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(</w:t>
      </w:r>
      <w:r w:rsidRPr="00A47617">
        <w:rPr>
          <w:rFonts w:eastAsia="Times New Roman" w:cs="Times New Roman"/>
          <w:color w:val="000000"/>
          <w:sz w:val="20"/>
          <w:szCs w:val="20"/>
          <w:u w:val="single"/>
          <w:shd w:val="clear" w:color="auto" w:fill="FFFFFF"/>
        </w:rPr>
        <w:t>kwalifikacyjne badanie lekarskie</w:t>
      </w:r>
      <w:r w:rsidRPr="00A47617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do szczepień ochronnych przeprowadza wyłącznie lekarz posiadający niezbędną wiedzę i doświadczenie z zakresu szczepień ochronnych, znajomości wskazań oraz przeciwwskazań do szczepień, a także niepożądanych odczynów poszczepiennych (NOP)</w:t>
      </w:r>
      <w:r w:rsidR="007E4CEE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;</w:t>
      </w:r>
      <w:r w:rsidRPr="00A47617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zgodnie z art. 17 ust. 6 ustawy z dnia 5 grudnia 2008 roku o zapobieganiu oraz zwalczaniu zakażeń i chorób zakaźnych u ludzi, </w:t>
      </w:r>
      <w:r w:rsidRPr="00A47617">
        <w:rPr>
          <w:rFonts w:eastAsia="Times New Roman" w:cs="Times New Roman"/>
          <w:color w:val="000000"/>
          <w:sz w:val="20"/>
          <w:szCs w:val="20"/>
          <w:u w:val="single"/>
          <w:shd w:val="clear" w:color="auto" w:fill="FFFFFF"/>
        </w:rPr>
        <w:t>szczepienia ochronne przeprowadzają</w:t>
      </w:r>
      <w:r w:rsidRPr="00A47617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lekarze lub felczerzy, pielęgniarki, położne i higienistki szkolne, którzy posiadają kwalifikacje określone w § 6 rozporządzenia Ministra Zdrowia z dnia 18 sierpnia 2011 roku w sprawie obowiązkowych szczepień ochronnych, to jest jeżeli: odbyły w ramach doskonalenia zawodowego kurs lub szkolenie w zakresie szczepień ochronnych i uzyskały dokument potwierdzający ukończenie tego kursu lub szkolenia lub uzyskały specjalizację w dziedzinie, w przypadku której ramowy program kształcenia podyplomowego obejmował problematykę szczepień ochronnych na podstawie przepisów o zawodach lekarza i lekarza dentysty oraz przepisów o zawodach pielęgniarki i położnej, lub posiadają co najmniej 6-miesięczną praktykę w zakresie przeprowadzania szczepień ochronnych).</w:t>
      </w:r>
    </w:p>
    <w:p w:rsidR="00A47617" w:rsidRPr="00C51B07" w:rsidRDefault="00B35E46" w:rsidP="00C2014A">
      <w:pPr>
        <w:spacing w:line="360" w:lineRule="auto"/>
        <w:ind w:left="142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  <w:r w:rsidRPr="00C51B07"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  <w:t>Jestem świadomy odpowiedzialności karnej za złożenie fałszywego oświadczenia.</w:t>
      </w:r>
    </w:p>
    <w:p w:rsidR="00F027CA" w:rsidRDefault="00F027CA" w:rsidP="00C2014A">
      <w:pPr>
        <w:spacing w:line="360" w:lineRule="auto"/>
        <w:ind w:left="142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C2014A" w:rsidRDefault="00C2014A" w:rsidP="00C2014A">
      <w:pPr>
        <w:spacing w:before="120" w:after="120" w:line="276" w:lineRule="auto"/>
        <w:ind w:left="4536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957A2D" w:rsidRPr="00782AF4" w:rsidRDefault="00C2014A" w:rsidP="00782AF4">
      <w:pPr>
        <w:spacing w:before="120" w:after="120" w:line="276" w:lineRule="auto"/>
        <w:ind w:left="4536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sectPr w:rsidR="00957A2D" w:rsidRPr="00782AF4" w:rsidSect="009309DB">
          <w:footerReference w:type="default" r:id="rId8"/>
          <w:pgSz w:w="11907" w:h="16839" w:code="9"/>
          <w:pgMar w:top="1134" w:right="862" w:bottom="1440" w:left="1440" w:header="709" w:footer="709" w:gutter="0"/>
          <w:cols w:space="708"/>
          <w:docGrid w:linePitch="326"/>
        </w:sectPr>
      </w:pP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br/>
        <w:t>do reprezentacji Oferenta i składania oświadczeń woli w jego imien</w:t>
      </w:r>
      <w:r w:rsidR="00782AF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iu</w:t>
      </w:r>
    </w:p>
    <w:p w:rsidR="00454BE8" w:rsidRDefault="00454BE8" w:rsidP="00782AF4">
      <w:pPr>
        <w:keepNext/>
        <w:spacing w:before="120" w:after="120" w:line="360" w:lineRule="auto"/>
        <w:jc w:val="left"/>
        <w:rPr>
          <w:rFonts w:eastAsia="Times New Roman" w:cs="Times New Roman"/>
          <w:szCs w:val="20"/>
          <w:lang w:val="x-none" w:eastAsia="en-US" w:bidi="ar-SA"/>
        </w:rPr>
      </w:pPr>
      <w:bookmarkStart w:id="1" w:name="_GoBack"/>
      <w:bookmarkEnd w:id="1"/>
    </w:p>
    <w:sectPr w:rsidR="00454BE8" w:rsidSect="00C51B07">
      <w:footerReference w:type="default" r:id="rId9"/>
      <w:endnotePr>
        <w:numFmt w:val="decimal"/>
      </w:endnotePr>
      <w:pgSz w:w="11906" w:h="16838"/>
      <w:pgMar w:top="992" w:right="1020" w:bottom="992" w:left="10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49" w:rsidRDefault="00BE0849">
      <w:r>
        <w:separator/>
      </w:r>
    </w:p>
  </w:endnote>
  <w:endnote w:type="continuationSeparator" w:id="0">
    <w:p w:rsidR="00BE0849" w:rsidRDefault="00BE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C2014A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2014A" w:rsidRDefault="00C2014A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2014A" w:rsidRDefault="00C2014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2AF4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C2014A" w:rsidRDefault="00C2014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2014A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2014A" w:rsidRDefault="00C2014A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2014A" w:rsidRDefault="00C2014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2AF4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C2014A" w:rsidRDefault="00C2014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49" w:rsidRDefault="00BE0849">
      <w:r>
        <w:separator/>
      </w:r>
    </w:p>
  </w:footnote>
  <w:footnote w:type="continuationSeparator" w:id="0">
    <w:p w:rsidR="00BE0849" w:rsidRDefault="00BE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3CC"/>
    <w:multiLevelType w:val="hybridMultilevel"/>
    <w:tmpl w:val="00000000"/>
    <w:lvl w:ilvl="0" w:tplc="D2606E0C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20D4E8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16F0E4">
      <w:start w:val="1"/>
      <w:numFmt w:val="decimal"/>
      <w:lvlText w:val="%3."/>
      <w:lvlJc w:val="left"/>
      <w:pPr>
        <w:ind w:left="2160" w:hanging="360"/>
      </w:pPr>
    </w:lvl>
    <w:lvl w:ilvl="3" w:tplc="19FC219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3E7681F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0561F8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A270345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82C70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4A0242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997828"/>
    <w:multiLevelType w:val="hybridMultilevel"/>
    <w:tmpl w:val="7B889ACC"/>
    <w:lvl w:ilvl="0" w:tplc="71F67C4A">
      <w:start w:val="1"/>
      <w:numFmt w:val="upperRoman"/>
      <w:lvlText w:val="%1."/>
      <w:lvlJc w:val="right"/>
      <w:pPr>
        <w:ind w:left="123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255D288B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color w:val="auto"/>
      </w:rPr>
    </w:lvl>
  </w:abstractNum>
  <w:abstractNum w:abstractNumId="3" w15:restartNumberingAfterBreak="0">
    <w:nsid w:val="402341CC"/>
    <w:multiLevelType w:val="hybridMultilevel"/>
    <w:tmpl w:val="00000000"/>
    <w:lvl w:ilvl="0" w:tplc="159C8AE2">
      <w:start w:val="1"/>
      <w:numFmt w:val="decimal"/>
      <w:lvlText w:val="%1)"/>
      <w:lvlJc w:val="left"/>
      <w:pPr>
        <w:ind w:left="700" w:hanging="360"/>
      </w:pPr>
    </w:lvl>
    <w:lvl w:ilvl="1" w:tplc="ABF0BF0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1952ABA4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4790E282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37EA6296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85F0E330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42DA1E8E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99000A0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E222E6F0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4" w15:restartNumberingAfterBreak="0">
    <w:nsid w:val="4B3D2FBF"/>
    <w:multiLevelType w:val="hybridMultilevel"/>
    <w:tmpl w:val="3FA4E35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7F164947"/>
    <w:multiLevelType w:val="hybridMultilevel"/>
    <w:tmpl w:val="00000000"/>
    <w:lvl w:ilvl="0" w:tplc="CAE43F46">
      <w:start w:val="1"/>
      <w:numFmt w:val="upperRoman"/>
      <w:lvlText w:val="%1."/>
      <w:lvlJc w:val="left"/>
      <w:pPr>
        <w:ind w:left="1080" w:hanging="720"/>
      </w:pPr>
    </w:lvl>
    <w:lvl w:ilvl="1" w:tplc="BBAE8202">
      <w:start w:val="1"/>
      <w:numFmt w:val="lowerLetter"/>
      <w:lvlText w:val="%2."/>
      <w:lvlJc w:val="left"/>
      <w:pPr>
        <w:ind w:left="1440" w:hanging="360"/>
      </w:pPr>
    </w:lvl>
    <w:lvl w:ilvl="2" w:tplc="1102C554">
      <w:start w:val="1"/>
      <w:numFmt w:val="lowerRoman"/>
      <w:lvlText w:val="%3."/>
      <w:lvlJc w:val="right"/>
      <w:pPr>
        <w:ind w:left="2160" w:hanging="180"/>
      </w:pPr>
    </w:lvl>
    <w:lvl w:ilvl="3" w:tplc="D2F49006">
      <w:start w:val="1"/>
      <w:numFmt w:val="decimal"/>
      <w:lvlText w:val="%4."/>
      <w:lvlJc w:val="left"/>
      <w:pPr>
        <w:ind w:left="2880" w:hanging="360"/>
      </w:pPr>
    </w:lvl>
    <w:lvl w:ilvl="4" w:tplc="A7CEF82C">
      <w:start w:val="1"/>
      <w:numFmt w:val="lowerLetter"/>
      <w:lvlText w:val="%5."/>
      <w:lvlJc w:val="left"/>
      <w:pPr>
        <w:ind w:left="3600" w:hanging="360"/>
      </w:pPr>
    </w:lvl>
    <w:lvl w:ilvl="5" w:tplc="585ACD8C">
      <w:start w:val="1"/>
      <w:numFmt w:val="lowerRoman"/>
      <w:lvlText w:val="%6."/>
      <w:lvlJc w:val="right"/>
      <w:pPr>
        <w:ind w:left="4320" w:hanging="180"/>
      </w:pPr>
    </w:lvl>
    <w:lvl w:ilvl="6" w:tplc="2A60EDEA">
      <w:start w:val="1"/>
      <w:numFmt w:val="decimal"/>
      <w:lvlText w:val="%7."/>
      <w:lvlJc w:val="left"/>
      <w:pPr>
        <w:ind w:left="5040" w:hanging="360"/>
      </w:pPr>
    </w:lvl>
    <w:lvl w:ilvl="7" w:tplc="C9BA6194">
      <w:start w:val="1"/>
      <w:numFmt w:val="lowerLetter"/>
      <w:lvlText w:val="%8."/>
      <w:lvlJc w:val="left"/>
      <w:pPr>
        <w:ind w:left="5760" w:hanging="360"/>
      </w:pPr>
    </w:lvl>
    <w:lvl w:ilvl="8" w:tplc="C08645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28F4"/>
    <w:rsid w:val="0005444F"/>
    <w:rsid w:val="000D33A6"/>
    <w:rsid w:val="0012521D"/>
    <w:rsid w:val="002817ED"/>
    <w:rsid w:val="002F7497"/>
    <w:rsid w:val="0035666D"/>
    <w:rsid w:val="004531BB"/>
    <w:rsid w:val="00454BE8"/>
    <w:rsid w:val="004620EB"/>
    <w:rsid w:val="00593399"/>
    <w:rsid w:val="006F7794"/>
    <w:rsid w:val="00710FE6"/>
    <w:rsid w:val="007361B1"/>
    <w:rsid w:val="00782AF4"/>
    <w:rsid w:val="007E4CEE"/>
    <w:rsid w:val="00810EE7"/>
    <w:rsid w:val="00914BB9"/>
    <w:rsid w:val="009309DB"/>
    <w:rsid w:val="009344D2"/>
    <w:rsid w:val="009438CA"/>
    <w:rsid w:val="00957A2D"/>
    <w:rsid w:val="00A47617"/>
    <w:rsid w:val="00A75C33"/>
    <w:rsid w:val="00A77B3E"/>
    <w:rsid w:val="00A9425B"/>
    <w:rsid w:val="00B26288"/>
    <w:rsid w:val="00B35E46"/>
    <w:rsid w:val="00B94C26"/>
    <w:rsid w:val="00BA3DE0"/>
    <w:rsid w:val="00BD6833"/>
    <w:rsid w:val="00BE0849"/>
    <w:rsid w:val="00C2014A"/>
    <w:rsid w:val="00C51B07"/>
    <w:rsid w:val="00C65928"/>
    <w:rsid w:val="00CA2A55"/>
    <w:rsid w:val="00CC0066"/>
    <w:rsid w:val="00CE238B"/>
    <w:rsid w:val="00D23F54"/>
    <w:rsid w:val="00D6782A"/>
    <w:rsid w:val="00DC0B32"/>
    <w:rsid w:val="00DD7B05"/>
    <w:rsid w:val="00DE2949"/>
    <w:rsid w:val="00E769E4"/>
    <w:rsid w:val="00EA18CC"/>
    <w:rsid w:val="00F027CA"/>
    <w:rsid w:val="00F46041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AE1C9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14A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en-US" w:eastAsia="en-US" w:bidi="en-US"/>
    </w:rPr>
  </w:style>
  <w:style w:type="character" w:styleId="Uwydatnienie">
    <w:name w:val="Emphasis"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ny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006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drowie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2155</Words>
  <Characters>15613</Characters>
  <Application>Microsoft Office Word</Application>
  <DocSecurity>0</DocSecurity>
  <Lines>130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Kinga Kuczyńska</cp:lastModifiedBy>
  <cp:revision>3</cp:revision>
  <cp:lastPrinted>2021-06-01T09:34:00Z</cp:lastPrinted>
  <dcterms:created xsi:type="dcterms:W3CDTF">2021-06-16T08:19:00Z</dcterms:created>
  <dcterms:modified xsi:type="dcterms:W3CDTF">2021-06-16T08:20:00Z</dcterms:modified>
  <cp:category>Akt prawny</cp:category>
</cp:coreProperties>
</file>