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34" w:rsidRPr="00EC1FC4" w:rsidRDefault="00934D34" w:rsidP="00934D34">
      <w:pPr>
        <w:spacing w:before="400" w:after="120" w:line="360" w:lineRule="auto"/>
        <w:jc w:val="center"/>
        <w:rPr>
          <w:rFonts w:eastAsia="Calibri" w:cs="Times New Roman"/>
          <w:b/>
          <w:color w:val="000000"/>
          <w:szCs w:val="20"/>
        </w:rPr>
      </w:pPr>
      <w:r w:rsidRPr="00EC1FC4">
        <w:rPr>
          <w:rFonts w:eastAsia="Calibri" w:cs="Times New Roman"/>
          <w:b/>
          <w:color w:val="000000"/>
          <w:szCs w:val="20"/>
        </w:rPr>
        <w:t>OBWIESZCZENIE</w:t>
      </w:r>
    </w:p>
    <w:p w:rsidR="00934D34" w:rsidRPr="00EC1FC4" w:rsidRDefault="00934D34" w:rsidP="00934D34">
      <w:pPr>
        <w:spacing w:before="120" w:after="120" w:line="360" w:lineRule="auto"/>
        <w:jc w:val="center"/>
        <w:rPr>
          <w:rFonts w:eastAsia="Calibri" w:cs="Times New Roman"/>
          <w:b/>
          <w:color w:val="000000"/>
          <w:szCs w:val="20"/>
        </w:rPr>
      </w:pPr>
      <w:r w:rsidRPr="00EC1FC4">
        <w:rPr>
          <w:rFonts w:eastAsia="Calibri" w:cs="Times New Roman"/>
          <w:b/>
          <w:color w:val="000000"/>
          <w:szCs w:val="20"/>
        </w:rPr>
        <w:t xml:space="preserve">Zarządu Województwa Łódzkiego </w:t>
      </w:r>
    </w:p>
    <w:p w:rsidR="00934D34" w:rsidRPr="00EC1FC4" w:rsidRDefault="00934D34" w:rsidP="00934D34">
      <w:pPr>
        <w:spacing w:before="120" w:after="120" w:line="360" w:lineRule="auto"/>
        <w:jc w:val="center"/>
        <w:rPr>
          <w:rFonts w:ascii="Calibri" w:eastAsia="Calibri" w:hAnsi="Calibri" w:cs="Times New Roman"/>
          <w:b/>
          <w:bCs/>
        </w:rPr>
      </w:pPr>
      <w:r w:rsidRPr="00EC1FC4">
        <w:rPr>
          <w:rFonts w:ascii="Calibri" w:eastAsia="Calibri" w:hAnsi="Calibri" w:cs="Times New Roman"/>
          <w:b/>
          <w:bCs/>
        </w:rPr>
        <w:t xml:space="preserve">z dnia </w:t>
      </w:r>
      <w:r w:rsidR="00E11535">
        <w:rPr>
          <w:rFonts w:ascii="Calibri" w:eastAsia="Calibri" w:hAnsi="Calibri" w:cs="Times New Roman"/>
          <w:b/>
          <w:bCs/>
        </w:rPr>
        <w:t>30 listopada</w:t>
      </w:r>
      <w:r w:rsidRPr="00EC1FC4">
        <w:rPr>
          <w:rFonts w:ascii="Calibri" w:eastAsia="Calibri" w:hAnsi="Calibri" w:cs="Times New Roman"/>
          <w:b/>
          <w:bCs/>
        </w:rPr>
        <w:t xml:space="preserve"> 2021 r.</w:t>
      </w:r>
    </w:p>
    <w:p w:rsidR="00934D34" w:rsidRPr="00EC1FC4" w:rsidRDefault="00934D34" w:rsidP="007C22E0">
      <w:pPr>
        <w:spacing w:before="120" w:after="120" w:line="276" w:lineRule="auto"/>
        <w:ind w:firstLine="340"/>
        <w:jc w:val="both"/>
        <w:rPr>
          <w:rFonts w:eastAsia="Calibri" w:cs="Times New Roman"/>
          <w:color w:val="000000"/>
          <w:szCs w:val="20"/>
        </w:rPr>
      </w:pPr>
      <w:r w:rsidRPr="00EC1FC4">
        <w:rPr>
          <w:rFonts w:eastAsia="Calibri" w:cs="Times New Roman"/>
          <w:szCs w:val="20"/>
        </w:rPr>
        <w:t>Na podstawie art. 19a ustawy z dnia 6 grudnia 2006 r. o zasadach prowadzenia polityki rozwoju (Dz. U z 2021 r. poz.1057) oraz art. 54 ust. 2 ustawy z dnia 3 października 2008 r. o udostępnianiu informacji o środowisku i jego ochronie, udziale społeczeństwa w ochronie środowiska oraz o ocenach oddziaływania na środowisko (Dz. U. z 2021 r. poz. 247, 784, 922, 1211, 1551 i 1718), informuje się</w:t>
      </w:r>
      <w:r w:rsidRPr="00EC1FC4">
        <w:rPr>
          <w:rFonts w:eastAsia="Calibri" w:cs="Times New Roman"/>
          <w:color w:val="000000"/>
          <w:szCs w:val="20"/>
        </w:rPr>
        <w:t>:</w:t>
      </w:r>
    </w:p>
    <w:p w:rsidR="00934D34" w:rsidRPr="00EC1FC4" w:rsidRDefault="00934D34" w:rsidP="00934D34">
      <w:pPr>
        <w:spacing w:before="240" w:after="240" w:line="276" w:lineRule="auto"/>
        <w:jc w:val="center"/>
        <w:rPr>
          <w:rFonts w:eastAsia="Calibri" w:cs="Times New Roman"/>
          <w:color w:val="000000"/>
          <w:szCs w:val="20"/>
        </w:rPr>
      </w:pPr>
      <w:r w:rsidRPr="00EC1FC4">
        <w:rPr>
          <w:rFonts w:eastAsia="Calibri" w:cs="Times New Roman"/>
          <w:color w:val="000000"/>
          <w:szCs w:val="20"/>
        </w:rPr>
        <w:t>o rozpoczęciu konsultacji społecznych pr</w:t>
      </w:r>
      <w:r w:rsidR="00BD1D21">
        <w:rPr>
          <w:rFonts w:eastAsia="Calibri" w:cs="Times New Roman"/>
          <w:color w:val="000000"/>
          <w:szCs w:val="20"/>
        </w:rPr>
        <w:t>ojektu programu regionalnego</w:t>
      </w:r>
      <w:r w:rsidRPr="00EC1FC4">
        <w:rPr>
          <w:rFonts w:eastAsia="Calibri" w:cs="Times New Roman"/>
          <w:color w:val="000000"/>
          <w:szCs w:val="20"/>
        </w:rPr>
        <w:t xml:space="preserve"> Fundusze Europejskie dla Łódzkiego 2027 wraz z prognozą oddziaływania na środowisko. </w:t>
      </w:r>
    </w:p>
    <w:p w:rsidR="00934D34" w:rsidRPr="00EC1FC4" w:rsidRDefault="00934D34" w:rsidP="00934D34">
      <w:pPr>
        <w:spacing w:before="240" w:after="240" w:line="276" w:lineRule="auto"/>
        <w:jc w:val="center"/>
        <w:rPr>
          <w:rFonts w:eastAsia="Calibri"/>
          <w:shd w:val="clear" w:color="auto" w:fill="FFFFFF"/>
        </w:rPr>
      </w:pPr>
      <w:r w:rsidRPr="00EC1FC4">
        <w:rPr>
          <w:rFonts w:eastAsia="Calibri"/>
          <w:color w:val="000000"/>
        </w:rPr>
        <w:t>Projekt programu</w:t>
      </w:r>
      <w:r w:rsidR="00BD1D21">
        <w:rPr>
          <w:rFonts w:eastAsia="Calibri"/>
          <w:color w:val="000000"/>
        </w:rPr>
        <w:t xml:space="preserve"> regionalnego </w:t>
      </w:r>
      <w:r w:rsidRPr="00EC1FC4">
        <w:rPr>
          <w:rFonts w:eastAsia="Calibri"/>
          <w:color w:val="000000"/>
        </w:rPr>
        <w:t>Fundusze Europejskie dla Łódzkiego 2027 wraz z prognozą oddziaływan</w:t>
      </w:r>
      <w:r w:rsidR="00AA09DD">
        <w:rPr>
          <w:rFonts w:eastAsia="Calibri"/>
          <w:color w:val="000000"/>
        </w:rPr>
        <w:t>ia na środowisko oraz formularz</w:t>
      </w:r>
      <w:r w:rsidRPr="00EC1FC4">
        <w:rPr>
          <w:rFonts w:eastAsia="Calibri"/>
          <w:color w:val="000000"/>
        </w:rPr>
        <w:t xml:space="preserve"> zgłaszania uwag</w:t>
      </w:r>
      <w:r w:rsidRPr="00EC1FC4">
        <w:rPr>
          <w:rFonts w:eastAsia="Calibri"/>
          <w:shd w:val="clear" w:color="auto" w:fill="FFFFFF"/>
        </w:rPr>
        <w:t xml:space="preserve"> dostępne są na stronach www.rpo.lodzkie.pl (Wiadomości) oraz www.bip.lodzkie.pl (Ogłoszenia – Konsultacje społeczne) oraz do wglądu w siedzibie Departamentu Polityki Regionalnej Urzędu Marszałkowskiego Województwa Łódzkiego przy ul. Tuwima 22/26 w Łodzi, pok. 710 w godzinach pracy Urzędu.</w:t>
      </w:r>
    </w:p>
    <w:p w:rsidR="00934D34" w:rsidRDefault="00934D34" w:rsidP="00934D34">
      <w:pPr>
        <w:spacing w:before="120" w:after="120" w:line="276" w:lineRule="auto"/>
        <w:ind w:firstLine="340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Uwagi i wnioski należy składać </w:t>
      </w:r>
      <w:r w:rsidRPr="00900D46">
        <w:rPr>
          <w:rFonts w:cs="Times New Roman"/>
          <w:szCs w:val="20"/>
          <w:shd w:val="clear" w:color="auto" w:fill="FFFFFF"/>
        </w:rPr>
        <w:t>poprzez</w:t>
      </w:r>
      <w:r w:rsidRPr="00EC1FC4">
        <w:rPr>
          <w:rFonts w:cs="Times New Roman"/>
          <w:color w:val="000000"/>
          <w:szCs w:val="20"/>
          <w:shd w:val="clear" w:color="auto" w:fill="FFFFFF"/>
        </w:rPr>
        <w:t xml:space="preserve"> wypełnienie elektronicznego formularza uwag dostępnego na stronach internetowych:</w:t>
      </w:r>
      <w:r w:rsidRPr="00EC1FC4" w:rsidDel="009D4A57">
        <w:rPr>
          <w:rFonts w:cs="Times New Roman"/>
          <w:color w:val="000000"/>
          <w:szCs w:val="20"/>
          <w:shd w:val="clear" w:color="auto" w:fill="FFFFFF"/>
        </w:rPr>
        <w:t xml:space="preserve"> </w:t>
      </w:r>
      <w:hyperlink r:id="rId7" w:history="1">
        <w:r w:rsidRPr="004043C9">
          <w:rPr>
            <w:rStyle w:val="Hipercze"/>
            <w:color w:val="auto"/>
            <w:szCs w:val="20"/>
            <w:shd w:val="clear" w:color="auto" w:fill="FFFFFF"/>
          </w:rPr>
          <w:t>www.lodzkie.pl</w:t>
        </w:r>
      </w:hyperlink>
      <w:r w:rsidRPr="004043C9">
        <w:rPr>
          <w:rFonts w:cs="Times New Roman"/>
          <w:szCs w:val="20"/>
          <w:shd w:val="clear" w:color="auto" w:fill="FFFFFF"/>
        </w:rPr>
        <w:t xml:space="preserve">  </w:t>
      </w:r>
      <w:hyperlink r:id="rId8" w:history="1">
        <w:r w:rsidRPr="004043C9">
          <w:rPr>
            <w:rStyle w:val="Hipercze"/>
            <w:color w:val="auto"/>
            <w:szCs w:val="20"/>
            <w:shd w:val="clear" w:color="auto" w:fill="FFFFFF"/>
          </w:rPr>
          <w:t>www.rpo.lodzkie.pl</w:t>
        </w:r>
      </w:hyperlink>
      <w:r w:rsidRPr="004043C9">
        <w:rPr>
          <w:rFonts w:cs="Times New Roman"/>
          <w:szCs w:val="20"/>
          <w:shd w:val="clear" w:color="auto" w:fill="FFFFFF"/>
        </w:rPr>
        <w:t xml:space="preserve">. </w:t>
      </w:r>
    </w:p>
    <w:p w:rsidR="00934D34" w:rsidRPr="00EC1FC4" w:rsidRDefault="00934D34" w:rsidP="00934D34">
      <w:pPr>
        <w:spacing w:before="120" w:after="120" w:line="276" w:lineRule="auto"/>
        <w:ind w:firstLine="340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W przypadku braku możliwości zgłaszania uwag i wniosków drogą elektroniczną, dopuszcza się możliwość ich przekazania, </w:t>
      </w:r>
      <w:r w:rsidRPr="00EC1FC4">
        <w:rPr>
          <w:rFonts w:cs="Times New Roman"/>
          <w:color w:val="000000"/>
          <w:szCs w:val="20"/>
          <w:shd w:val="clear" w:color="auto" w:fill="FFFFFF"/>
        </w:rPr>
        <w:t xml:space="preserve">wpisując w tytule korespondencji </w:t>
      </w:r>
      <w:r w:rsidRPr="00EC1FC4">
        <w:rPr>
          <w:rFonts w:cs="Times New Roman"/>
          <w:szCs w:val="20"/>
          <w:u w:val="single"/>
          <w:shd w:val="clear" w:color="auto" w:fill="FFFFFF"/>
        </w:rPr>
        <w:t>„Uwagi i wnioski do FEŁ2027</w:t>
      </w:r>
      <w:r w:rsidR="008876DD">
        <w:rPr>
          <w:rFonts w:cs="Times New Roman"/>
          <w:szCs w:val="20"/>
          <w:u w:val="single"/>
          <w:shd w:val="clear" w:color="auto" w:fill="FFFFFF"/>
        </w:rPr>
        <w:t>”</w:t>
      </w:r>
      <w:r w:rsidRPr="008876DD">
        <w:rPr>
          <w:rFonts w:cs="Times New Roman"/>
          <w:szCs w:val="20"/>
          <w:shd w:val="clear" w:color="auto" w:fill="FFFFFF"/>
        </w:rPr>
        <w:t>:</w:t>
      </w:r>
    </w:p>
    <w:p w:rsidR="00934D34" w:rsidRPr="00934D34" w:rsidRDefault="00934D34" w:rsidP="00934D34">
      <w:pPr>
        <w:numPr>
          <w:ilvl w:val="0"/>
          <w:numId w:val="1"/>
        </w:numPr>
        <w:spacing w:before="120" w:after="120" w:line="276" w:lineRule="auto"/>
        <w:rPr>
          <w:rFonts w:cs="Times New Roman"/>
          <w:color w:val="000000"/>
          <w:szCs w:val="20"/>
          <w:shd w:val="clear" w:color="auto" w:fill="FFFFFF"/>
        </w:rPr>
      </w:pPr>
      <w:r w:rsidRPr="00EC1FC4">
        <w:rPr>
          <w:rFonts w:cs="Times New Roman"/>
          <w:color w:val="000000"/>
          <w:szCs w:val="20"/>
          <w:shd w:val="clear" w:color="auto" w:fill="FFFFFF"/>
        </w:rPr>
        <w:t xml:space="preserve">w formie pisemnej za pośrednictwem operatora wyznaczonego do świadczenia usług powszechnych, na adres: </w:t>
      </w:r>
      <w:r>
        <w:rPr>
          <w:rFonts w:cs="Times New Roman"/>
          <w:color w:val="000000"/>
          <w:szCs w:val="20"/>
          <w:shd w:val="clear" w:color="auto" w:fill="FFFFFF"/>
        </w:rPr>
        <w:br/>
      </w:r>
      <w:r w:rsidRPr="00934D34">
        <w:rPr>
          <w:rFonts w:cs="Times New Roman"/>
          <w:color w:val="000000"/>
          <w:szCs w:val="20"/>
          <w:shd w:val="clear" w:color="auto" w:fill="FFFFFF"/>
        </w:rPr>
        <w:t>Departament Polityki Regionalnej</w:t>
      </w:r>
      <w:r>
        <w:rPr>
          <w:rFonts w:cs="Times New Roman"/>
          <w:color w:val="000000"/>
          <w:szCs w:val="20"/>
          <w:shd w:val="clear" w:color="auto" w:fill="FFFFFF"/>
        </w:rPr>
        <w:br/>
      </w:r>
      <w:r w:rsidRPr="00934D34">
        <w:rPr>
          <w:rFonts w:cs="Times New Roman"/>
          <w:color w:val="000000"/>
          <w:szCs w:val="20"/>
          <w:shd w:val="clear" w:color="auto" w:fill="FFFFFF"/>
        </w:rPr>
        <w:t>Urząd Marszałkowski Województwa Łódzkiego</w:t>
      </w:r>
      <w:r>
        <w:rPr>
          <w:rFonts w:cs="Times New Roman"/>
          <w:color w:val="000000"/>
          <w:szCs w:val="20"/>
          <w:shd w:val="clear" w:color="auto" w:fill="FFFFFF"/>
        </w:rPr>
        <w:br/>
      </w:r>
      <w:r w:rsidRPr="00934D34">
        <w:rPr>
          <w:rFonts w:cs="Times New Roman"/>
          <w:color w:val="000000"/>
          <w:szCs w:val="20"/>
          <w:shd w:val="clear" w:color="auto" w:fill="FFFFFF"/>
        </w:rPr>
        <w:t xml:space="preserve">ul. Tuwima 22/26  </w:t>
      </w:r>
      <w:r>
        <w:rPr>
          <w:rFonts w:cs="Times New Roman"/>
          <w:color w:val="000000"/>
          <w:szCs w:val="20"/>
          <w:shd w:val="clear" w:color="auto" w:fill="FFFFFF"/>
        </w:rPr>
        <w:br/>
      </w:r>
      <w:r w:rsidRPr="00934D34">
        <w:rPr>
          <w:rFonts w:cs="Times New Roman"/>
          <w:color w:val="000000"/>
          <w:szCs w:val="20"/>
          <w:shd w:val="clear" w:color="auto" w:fill="FFFFFF"/>
        </w:rPr>
        <w:t xml:space="preserve">90-002 Łódź </w:t>
      </w:r>
    </w:p>
    <w:p w:rsidR="00934D34" w:rsidRPr="00EC1FC4" w:rsidRDefault="00934D34" w:rsidP="00934D34">
      <w:pPr>
        <w:numPr>
          <w:ilvl w:val="0"/>
          <w:numId w:val="1"/>
        </w:numPr>
        <w:spacing w:before="120" w:after="120" w:line="276" w:lineRule="auto"/>
        <w:rPr>
          <w:rFonts w:cs="Times New Roman"/>
          <w:color w:val="000000"/>
          <w:szCs w:val="20"/>
          <w:shd w:val="clear" w:color="auto" w:fill="FFFFFF"/>
        </w:rPr>
      </w:pPr>
      <w:r w:rsidRPr="00EC1FC4">
        <w:rPr>
          <w:rFonts w:cs="Times New Roman"/>
          <w:color w:val="000000"/>
          <w:szCs w:val="20"/>
          <w:shd w:val="clear" w:color="auto" w:fill="FFFFFF"/>
        </w:rPr>
        <w:t>w formie pisemnej poprzez złożenie w Biurze Podawczym Urzędu Marszałkowskiego Województwa Łódzkiego, 90-051 Łódź, al. Piłsudskiego 8</w:t>
      </w:r>
      <w:r>
        <w:rPr>
          <w:rFonts w:cs="Times New Roman"/>
          <w:color w:val="000000"/>
          <w:szCs w:val="20"/>
          <w:shd w:val="clear" w:color="auto" w:fill="FFFFFF"/>
        </w:rPr>
        <w:t>.</w:t>
      </w:r>
    </w:p>
    <w:p w:rsidR="00934D34" w:rsidRDefault="00934D34" w:rsidP="00934D34">
      <w:pPr>
        <w:spacing w:before="120" w:after="120" w:line="276" w:lineRule="auto"/>
        <w:ind w:left="284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Uwagi i wnioski należy zgłaszać </w:t>
      </w:r>
      <w:r w:rsidRPr="00EC1FC4">
        <w:rPr>
          <w:rFonts w:cs="Times New Roman"/>
          <w:color w:val="000000"/>
          <w:szCs w:val="20"/>
          <w:shd w:val="clear" w:color="auto" w:fill="FFFFFF"/>
        </w:rPr>
        <w:t xml:space="preserve">w terminie </w:t>
      </w:r>
      <w:r w:rsidR="00541173">
        <w:rPr>
          <w:rFonts w:cs="Times New Roman"/>
          <w:color w:val="000000"/>
          <w:szCs w:val="20"/>
          <w:shd w:val="clear" w:color="auto" w:fill="FFFFFF"/>
        </w:rPr>
        <w:t>do 9</w:t>
      </w:r>
      <w:r>
        <w:rPr>
          <w:rFonts w:cs="Times New Roman"/>
          <w:color w:val="000000"/>
          <w:szCs w:val="20"/>
          <w:shd w:val="clear" w:color="auto" w:fill="FFFFFF"/>
        </w:rPr>
        <w:t xml:space="preserve"> stycznia 2022 r.</w:t>
      </w:r>
      <w:r w:rsidRPr="00EC1FC4">
        <w:rPr>
          <w:rFonts w:cs="Times New Roman"/>
          <w:color w:val="000000"/>
          <w:szCs w:val="20"/>
          <w:shd w:val="clear" w:color="auto" w:fill="FFFFFF"/>
        </w:rPr>
        <w:t xml:space="preserve"> od ukazania się obwieszczenia </w:t>
      </w:r>
      <w:r w:rsidR="007C22E0">
        <w:rPr>
          <w:rFonts w:cs="Times New Roman"/>
          <w:color w:val="000000"/>
          <w:szCs w:val="20"/>
          <w:shd w:val="clear" w:color="auto" w:fill="FFFFFF"/>
        </w:rPr>
        <w:br/>
      </w:r>
      <w:r w:rsidRPr="00EC1FC4">
        <w:rPr>
          <w:rFonts w:cs="Times New Roman"/>
          <w:color w:val="000000"/>
          <w:szCs w:val="20"/>
          <w:shd w:val="clear" w:color="auto" w:fill="FFFFFF"/>
        </w:rPr>
        <w:t>w prasie i na ww. stronach internetowych.</w:t>
      </w:r>
    </w:p>
    <w:p w:rsidR="00934D34" w:rsidRPr="00EC1FC4" w:rsidRDefault="00934D34" w:rsidP="007C22E0">
      <w:pPr>
        <w:spacing w:before="120" w:after="120" w:line="276" w:lineRule="auto"/>
        <w:ind w:left="284"/>
        <w:jc w:val="both"/>
        <w:rPr>
          <w:rFonts w:cs="Times New Roman"/>
          <w:color w:val="000000"/>
          <w:szCs w:val="20"/>
          <w:shd w:val="clear" w:color="auto" w:fill="FFFFFF"/>
        </w:rPr>
      </w:pPr>
      <w:r w:rsidRPr="00EC1FC4">
        <w:rPr>
          <w:rFonts w:cs="Times New Roman"/>
          <w:color w:val="000000"/>
          <w:szCs w:val="20"/>
          <w:shd w:val="clear" w:color="auto" w:fill="FFFFFF"/>
        </w:rPr>
        <w:t>Organem właściwym do rozpatrzenia uwag i wniosków jest Zarząd Województwa Łódzkiego. Informacja o przyjęciu programu regionalnego</w:t>
      </w:r>
      <w:r w:rsidR="00BD1D21">
        <w:rPr>
          <w:rFonts w:cs="Times New Roman"/>
          <w:color w:val="000000"/>
          <w:szCs w:val="20"/>
          <w:shd w:val="clear" w:color="auto" w:fill="FFFFFF"/>
        </w:rPr>
        <w:t xml:space="preserve"> </w:t>
      </w:r>
      <w:bookmarkStart w:id="0" w:name="_GoBack"/>
      <w:bookmarkEnd w:id="0"/>
      <w:r w:rsidRPr="00EC1FC4">
        <w:rPr>
          <w:rFonts w:cs="Times New Roman"/>
          <w:color w:val="000000"/>
          <w:szCs w:val="20"/>
          <w:shd w:val="clear" w:color="auto" w:fill="FFFFFF"/>
        </w:rPr>
        <w:t>Fundusze Europejskie dla Łódzkiego</w:t>
      </w:r>
      <w:r>
        <w:rPr>
          <w:rFonts w:cs="Times New Roman"/>
          <w:color w:val="000000"/>
          <w:szCs w:val="20"/>
          <w:shd w:val="clear" w:color="auto" w:fill="FFFFFF"/>
        </w:rPr>
        <w:t xml:space="preserve"> </w:t>
      </w:r>
      <w:r w:rsidRPr="00EC1FC4">
        <w:rPr>
          <w:rFonts w:cs="Times New Roman"/>
          <w:color w:val="000000"/>
          <w:szCs w:val="20"/>
          <w:shd w:val="clear" w:color="auto" w:fill="FFFFFF"/>
        </w:rPr>
        <w:t>2027</w:t>
      </w:r>
      <w:r w:rsidRPr="00EC1FC4">
        <w:rPr>
          <w:rFonts w:cs="Times New Roman"/>
          <w:szCs w:val="20"/>
          <w:shd w:val="clear" w:color="auto" w:fill="FFFFFF"/>
        </w:rPr>
        <w:t xml:space="preserve"> </w:t>
      </w:r>
      <w:r w:rsidR="007C22E0">
        <w:rPr>
          <w:rFonts w:cs="Times New Roman"/>
          <w:szCs w:val="20"/>
          <w:shd w:val="clear" w:color="auto" w:fill="FFFFFF"/>
        </w:rPr>
        <w:br/>
      </w:r>
      <w:r w:rsidRPr="00EC1FC4">
        <w:rPr>
          <w:rFonts w:cs="Times New Roman"/>
          <w:szCs w:val="20"/>
          <w:shd w:val="clear" w:color="auto" w:fill="FFFFFF"/>
        </w:rPr>
        <w:t>i możliwości zapoznania się z jego treścią oraz o zakresie uwzględnienia uwag i wniosków</w:t>
      </w:r>
      <w:r>
        <w:rPr>
          <w:rFonts w:cs="Times New Roman"/>
          <w:szCs w:val="20"/>
          <w:shd w:val="clear" w:color="auto" w:fill="FFFFFF"/>
        </w:rPr>
        <w:t>,</w:t>
      </w:r>
      <w:r w:rsidRPr="00EC1FC4">
        <w:rPr>
          <w:rFonts w:cs="Times New Roman"/>
          <w:szCs w:val="20"/>
          <w:shd w:val="clear" w:color="auto" w:fill="FFFFFF"/>
        </w:rPr>
        <w:t xml:space="preserve"> zostanie podana do publicznej wiadomości.</w:t>
      </w:r>
      <w:r>
        <w:rPr>
          <w:rFonts w:cs="Times New Roman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Cs w:val="20"/>
          <w:shd w:val="clear" w:color="auto" w:fill="FFFFFF"/>
        </w:rPr>
        <w:t>Uwagi i wnioski złożone po terminie nie będą rozpatrywane.</w:t>
      </w:r>
    </w:p>
    <w:p w:rsidR="00934D34" w:rsidRDefault="00934D34" w:rsidP="00934D34">
      <w:pPr>
        <w:spacing w:before="120" w:after="120" w:line="276" w:lineRule="auto"/>
        <w:jc w:val="right"/>
        <w:rPr>
          <w:rFonts w:cs="Times New Roman"/>
          <w:color w:val="000000"/>
          <w:szCs w:val="20"/>
          <w:shd w:val="clear" w:color="auto" w:fill="FFFFFF"/>
        </w:rPr>
      </w:pPr>
    </w:p>
    <w:p w:rsidR="003B4BF1" w:rsidRPr="00934D34" w:rsidRDefault="00934D34" w:rsidP="00934D34">
      <w:pPr>
        <w:spacing w:before="120" w:after="120" w:line="276" w:lineRule="auto"/>
        <w:jc w:val="right"/>
      </w:pPr>
      <w:r>
        <w:rPr>
          <w:rFonts w:cs="Times New Roman"/>
          <w:b/>
          <w:color w:val="000000"/>
          <w:szCs w:val="20"/>
          <w:shd w:val="clear" w:color="auto" w:fill="FFFFFF"/>
        </w:rPr>
        <w:t>Zarząd Województwa Łódzkiego</w:t>
      </w:r>
    </w:p>
    <w:sectPr w:rsidR="003B4BF1" w:rsidRPr="00934D34" w:rsidSect="00934D34"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F1" w:rsidRDefault="003B4BF1" w:rsidP="003B4BF1">
      <w:pPr>
        <w:spacing w:after="0" w:line="240" w:lineRule="auto"/>
      </w:pPr>
      <w:r>
        <w:separator/>
      </w:r>
    </w:p>
  </w:endnote>
  <w:endnote w:type="continuationSeparator" w:id="0">
    <w:p w:rsidR="003B4BF1" w:rsidRDefault="003B4BF1" w:rsidP="003B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F1" w:rsidRDefault="003B4BF1" w:rsidP="003B4BF1">
      <w:pPr>
        <w:spacing w:after="0" w:line="240" w:lineRule="auto"/>
      </w:pPr>
      <w:r>
        <w:separator/>
      </w:r>
    </w:p>
  </w:footnote>
  <w:footnote w:type="continuationSeparator" w:id="0">
    <w:p w:rsidR="003B4BF1" w:rsidRDefault="003B4BF1" w:rsidP="003B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F1" w:rsidRDefault="003B4BF1" w:rsidP="003B4BF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F1" w:rsidRDefault="003B4BF1" w:rsidP="003B4B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486C07">
          <wp:extent cx="5304155" cy="6216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22444"/>
    <w:multiLevelType w:val="hybridMultilevel"/>
    <w:tmpl w:val="000074D0"/>
    <w:lvl w:ilvl="0" w:tplc="0415000F">
      <w:start w:val="1"/>
      <w:numFmt w:val="decimal"/>
      <w:lvlText w:val="%1."/>
      <w:lvlJc w:val="left"/>
      <w:pPr>
        <w:ind w:left="11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1"/>
    <w:rsid w:val="003B4BF1"/>
    <w:rsid w:val="004043C9"/>
    <w:rsid w:val="0048723F"/>
    <w:rsid w:val="00541173"/>
    <w:rsid w:val="007C22E0"/>
    <w:rsid w:val="008876DD"/>
    <w:rsid w:val="00934D34"/>
    <w:rsid w:val="00AA09DD"/>
    <w:rsid w:val="00AD7282"/>
    <w:rsid w:val="00BD1D21"/>
    <w:rsid w:val="00E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99AA0E"/>
  <w15:chartTrackingRefBased/>
  <w15:docId w15:val="{1960A328-AB49-4D57-B6A8-1B60978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F1"/>
  </w:style>
  <w:style w:type="paragraph" w:styleId="Stopka">
    <w:name w:val="footer"/>
    <w:basedOn w:val="Normalny"/>
    <w:link w:val="StopkaZnak"/>
    <w:uiPriority w:val="99"/>
    <w:unhideWhenUsed/>
    <w:rsid w:val="003B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F1"/>
  </w:style>
  <w:style w:type="character" w:styleId="Hipercze">
    <w:name w:val="Hyperlink"/>
    <w:uiPriority w:val="99"/>
    <w:rsid w:val="00934D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Bazan</dc:creator>
  <cp:keywords/>
  <dc:description/>
  <cp:lastModifiedBy>Marta Bazan</cp:lastModifiedBy>
  <cp:revision>10</cp:revision>
  <dcterms:created xsi:type="dcterms:W3CDTF">2021-10-18T10:42:00Z</dcterms:created>
  <dcterms:modified xsi:type="dcterms:W3CDTF">2021-12-01T09:53:00Z</dcterms:modified>
</cp:coreProperties>
</file>