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42DA" w:rsidRDefault="003242DA" w:rsidP="003242DA">
      <w:pPr>
        <w:jc w:val="center"/>
        <w:rPr>
          <w:b/>
          <w:sz w:val="26"/>
          <w:szCs w:val="24"/>
        </w:rPr>
      </w:pPr>
    </w:p>
    <w:p w:rsidR="003242DA" w:rsidRPr="00BC3137" w:rsidRDefault="003242DA" w:rsidP="003242DA">
      <w:pPr>
        <w:jc w:val="center"/>
        <w:rPr>
          <w:b/>
          <w:sz w:val="26"/>
          <w:szCs w:val="24"/>
        </w:rPr>
      </w:pPr>
      <w:r w:rsidRPr="00BC3137">
        <w:rPr>
          <w:b/>
          <w:sz w:val="26"/>
          <w:szCs w:val="24"/>
        </w:rPr>
        <w:t xml:space="preserve">ZARZĄD  NIERUCHOMOŚCI  WOJEWÓDZTWA  ŁÓDZKIEGO  </w:t>
      </w:r>
      <w:r w:rsidRPr="00BC3137">
        <w:rPr>
          <w:rFonts w:cs="Times New Roman"/>
          <w:b/>
          <w:sz w:val="26"/>
          <w:szCs w:val="20"/>
        </w:rPr>
        <w:t>91-427</w:t>
      </w:r>
      <w:r w:rsidRPr="00BC3137">
        <w:rPr>
          <w:rFonts w:ascii="Verdana" w:hAnsi="Verdana"/>
          <w:i/>
          <w:sz w:val="26"/>
          <w:szCs w:val="20"/>
        </w:rPr>
        <w:t xml:space="preserve"> </w:t>
      </w:r>
      <w:r w:rsidRPr="00BC3137">
        <w:rPr>
          <w:b/>
          <w:sz w:val="26"/>
          <w:szCs w:val="24"/>
        </w:rPr>
        <w:t>ŁÓDŹ, UL. KAMIŃSKIEGO 7/9</w:t>
      </w:r>
    </w:p>
    <w:p w:rsidR="003242DA" w:rsidRDefault="003242DA" w:rsidP="003242DA">
      <w:pPr>
        <w:jc w:val="center"/>
        <w:rPr>
          <w:b/>
          <w:sz w:val="20"/>
        </w:rPr>
      </w:pPr>
    </w:p>
    <w:p w:rsidR="003242DA" w:rsidRPr="00BC3137" w:rsidRDefault="003242DA" w:rsidP="003242DA">
      <w:pPr>
        <w:jc w:val="center"/>
        <w:rPr>
          <w:b/>
          <w:sz w:val="38"/>
        </w:rPr>
      </w:pPr>
      <w:r w:rsidRPr="00BC3137">
        <w:rPr>
          <w:b/>
          <w:sz w:val="38"/>
        </w:rPr>
        <w:t>Wykaz nieruchomości Województwa Łódzkiego</w:t>
      </w:r>
    </w:p>
    <w:p w:rsidR="003242DA" w:rsidRDefault="003242DA" w:rsidP="003242DA">
      <w:pPr>
        <w:jc w:val="center"/>
        <w:rPr>
          <w:b/>
          <w:sz w:val="40"/>
        </w:rPr>
      </w:pPr>
      <w:r w:rsidRPr="00BC3137">
        <w:rPr>
          <w:b/>
          <w:sz w:val="38"/>
        </w:rPr>
        <w:t xml:space="preserve">przeznaczonych do oddania </w:t>
      </w:r>
      <w:r>
        <w:rPr>
          <w:b/>
          <w:sz w:val="40"/>
        </w:rPr>
        <w:t xml:space="preserve">w najem </w:t>
      </w:r>
    </w:p>
    <w:p w:rsidR="003242DA" w:rsidRDefault="003242DA" w:rsidP="003242DA">
      <w:pPr>
        <w:jc w:val="center"/>
        <w:rPr>
          <w:b/>
          <w:sz w:val="12"/>
        </w:rPr>
      </w:pPr>
    </w:p>
    <w:p w:rsidR="003242DA" w:rsidRPr="008A24BB" w:rsidRDefault="003242DA" w:rsidP="003242DA">
      <w:pPr>
        <w:rPr>
          <w:sz w:val="14"/>
        </w:rPr>
      </w:pPr>
    </w:p>
    <w:tbl>
      <w:tblPr>
        <w:tblStyle w:val="Tabela-Siatka"/>
        <w:tblW w:w="14897" w:type="dxa"/>
        <w:jc w:val="center"/>
        <w:tblInd w:w="-371" w:type="dxa"/>
        <w:tblBorders>
          <w:top w:val="none" w:sz="0" w:space="0" w:color="auto"/>
          <w:left w:val="single" w:sz="4" w:space="0" w:color="00B050"/>
          <w:bottom w:val="single" w:sz="4" w:space="0" w:color="00B050"/>
          <w:right w:val="single" w:sz="4" w:space="0" w:color="00B050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0"/>
        <w:gridCol w:w="4116"/>
        <w:gridCol w:w="1276"/>
        <w:gridCol w:w="2841"/>
        <w:gridCol w:w="2410"/>
        <w:gridCol w:w="3544"/>
      </w:tblGrid>
      <w:tr w:rsidR="003242DA" w:rsidRPr="00DA37BE" w:rsidTr="0024639F">
        <w:trPr>
          <w:trHeight w:val="99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00DE00"/>
            <w:vAlign w:val="center"/>
          </w:tcPr>
          <w:p w:rsidR="003242DA" w:rsidRPr="000D4C58" w:rsidRDefault="003242DA" w:rsidP="0024639F">
            <w:pPr>
              <w:jc w:val="center"/>
              <w:rPr>
                <w:b/>
                <w:sz w:val="26"/>
              </w:rPr>
            </w:pPr>
            <w:r w:rsidRPr="000D4C58">
              <w:rPr>
                <w:b/>
                <w:sz w:val="26"/>
              </w:rPr>
              <w:t>Lp.</w:t>
            </w:r>
          </w:p>
        </w:tc>
        <w:tc>
          <w:tcPr>
            <w:tcW w:w="4116" w:type="dxa"/>
            <w:tcBorders>
              <w:top w:val="single" w:sz="4" w:space="0" w:color="auto"/>
              <w:bottom w:val="single" w:sz="4" w:space="0" w:color="auto"/>
            </w:tcBorders>
            <w:shd w:val="clear" w:color="auto" w:fill="00DE00"/>
            <w:vAlign w:val="center"/>
          </w:tcPr>
          <w:p w:rsidR="003242DA" w:rsidRPr="000D4C58" w:rsidRDefault="003242DA" w:rsidP="0024639F">
            <w:pPr>
              <w:jc w:val="center"/>
              <w:rPr>
                <w:b/>
                <w:sz w:val="26"/>
              </w:rPr>
            </w:pPr>
            <w:r w:rsidRPr="000D4C58">
              <w:rPr>
                <w:b/>
                <w:sz w:val="26"/>
              </w:rPr>
              <w:t xml:space="preserve">Położenie </w:t>
            </w:r>
          </w:p>
          <w:p w:rsidR="003242DA" w:rsidRPr="000D4C58" w:rsidRDefault="003242DA" w:rsidP="0024639F">
            <w:pPr>
              <w:ind w:left="-78" w:right="-2"/>
              <w:jc w:val="center"/>
              <w:rPr>
                <w:b/>
                <w:sz w:val="26"/>
              </w:rPr>
            </w:pPr>
            <w:r w:rsidRPr="000D4C58">
              <w:rPr>
                <w:b/>
                <w:sz w:val="26"/>
              </w:rPr>
              <w:t xml:space="preserve">i oznaczenie nieruchomości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00DE00"/>
            <w:vAlign w:val="center"/>
          </w:tcPr>
          <w:p w:rsidR="003242DA" w:rsidRPr="000D4C58" w:rsidRDefault="003242DA" w:rsidP="0024639F">
            <w:pPr>
              <w:ind w:left="-46" w:right="-31"/>
              <w:jc w:val="center"/>
              <w:rPr>
                <w:b/>
                <w:sz w:val="26"/>
              </w:rPr>
            </w:pPr>
            <w:proofErr w:type="spellStart"/>
            <w:r w:rsidRPr="000D4C58">
              <w:rPr>
                <w:b/>
                <w:sz w:val="26"/>
              </w:rPr>
              <w:t>Powierz-chnia</w:t>
            </w:r>
            <w:proofErr w:type="spellEnd"/>
          </w:p>
          <w:p w:rsidR="003242DA" w:rsidRPr="000D4C58" w:rsidRDefault="003242DA" w:rsidP="0024639F">
            <w:pPr>
              <w:ind w:left="-46" w:right="-31"/>
              <w:jc w:val="center"/>
              <w:rPr>
                <w:b/>
                <w:sz w:val="26"/>
              </w:rPr>
            </w:pPr>
            <w:r w:rsidRPr="000D4C58">
              <w:rPr>
                <w:b/>
                <w:sz w:val="26"/>
              </w:rPr>
              <w:t>[m</w:t>
            </w:r>
            <w:r w:rsidRPr="000D4C58">
              <w:rPr>
                <w:b/>
                <w:sz w:val="26"/>
                <w:vertAlign w:val="superscript"/>
              </w:rPr>
              <w:t>2</w:t>
            </w:r>
            <w:r w:rsidRPr="000D4C58">
              <w:rPr>
                <w:b/>
                <w:sz w:val="26"/>
              </w:rPr>
              <w:t>]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  <w:shd w:val="clear" w:color="auto" w:fill="00DE00"/>
            <w:vAlign w:val="center"/>
          </w:tcPr>
          <w:p w:rsidR="003242DA" w:rsidRPr="000D4C58" w:rsidRDefault="003242DA" w:rsidP="0024639F">
            <w:pPr>
              <w:jc w:val="center"/>
              <w:rPr>
                <w:b/>
                <w:sz w:val="26"/>
              </w:rPr>
            </w:pPr>
            <w:r w:rsidRPr="000D4C58">
              <w:rPr>
                <w:b/>
                <w:sz w:val="26"/>
              </w:rPr>
              <w:t>Opis nieruchomości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00DE00"/>
            <w:vAlign w:val="center"/>
          </w:tcPr>
          <w:p w:rsidR="003242DA" w:rsidRPr="000D4C58" w:rsidRDefault="003242DA" w:rsidP="0024639F">
            <w:pPr>
              <w:jc w:val="center"/>
              <w:rPr>
                <w:b/>
                <w:sz w:val="26"/>
              </w:rPr>
            </w:pPr>
            <w:r w:rsidRPr="000D4C58">
              <w:rPr>
                <w:b/>
                <w:sz w:val="26"/>
              </w:rPr>
              <w:t xml:space="preserve">Przeznaczenie nieruchomości 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DE00"/>
            <w:vAlign w:val="center"/>
          </w:tcPr>
          <w:p w:rsidR="003242DA" w:rsidRPr="000D4C58" w:rsidRDefault="003242DA" w:rsidP="0024639F">
            <w:pPr>
              <w:jc w:val="center"/>
              <w:rPr>
                <w:b/>
                <w:sz w:val="26"/>
              </w:rPr>
            </w:pPr>
            <w:r w:rsidRPr="000D4C58">
              <w:rPr>
                <w:b/>
                <w:sz w:val="26"/>
              </w:rPr>
              <w:t>Opłaty brutto</w:t>
            </w:r>
          </w:p>
        </w:tc>
      </w:tr>
      <w:tr w:rsidR="003242DA" w:rsidRPr="00DA37BE" w:rsidTr="0024639F">
        <w:trPr>
          <w:trHeight w:val="4751"/>
          <w:jc w:val="center"/>
        </w:trPr>
        <w:tc>
          <w:tcPr>
            <w:tcW w:w="710" w:type="dxa"/>
            <w:tcBorders>
              <w:top w:val="single" w:sz="4" w:space="0" w:color="auto"/>
            </w:tcBorders>
            <w:vAlign w:val="center"/>
          </w:tcPr>
          <w:p w:rsidR="003242DA" w:rsidRPr="00DA37BE" w:rsidRDefault="003242DA" w:rsidP="0024639F">
            <w:pPr>
              <w:jc w:val="center"/>
              <w:rPr>
                <w:sz w:val="24"/>
              </w:rPr>
            </w:pPr>
            <w:r w:rsidRPr="00DA37BE">
              <w:rPr>
                <w:sz w:val="24"/>
              </w:rPr>
              <w:t>1.</w:t>
            </w:r>
          </w:p>
        </w:tc>
        <w:tc>
          <w:tcPr>
            <w:tcW w:w="4116" w:type="dxa"/>
            <w:tcBorders>
              <w:top w:val="single" w:sz="4" w:space="0" w:color="auto"/>
            </w:tcBorders>
            <w:vAlign w:val="center"/>
          </w:tcPr>
          <w:p w:rsidR="003242DA" w:rsidRDefault="003242DA" w:rsidP="0024639F">
            <w:pPr>
              <w:ind w:firstLine="851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Dwie działki gruntu </w:t>
            </w:r>
            <w:r w:rsidRPr="0029587A">
              <w:rPr>
                <w:rFonts w:cs="Times New Roman"/>
                <w:sz w:val="24"/>
                <w:szCs w:val="24"/>
              </w:rPr>
              <w:t>oznaczon</w:t>
            </w:r>
            <w:r>
              <w:rPr>
                <w:rFonts w:cs="Times New Roman"/>
                <w:sz w:val="24"/>
                <w:szCs w:val="24"/>
              </w:rPr>
              <w:t>e</w:t>
            </w:r>
            <w:r w:rsidRPr="0029587A">
              <w:rPr>
                <w:rFonts w:cs="Times New Roman"/>
                <w:sz w:val="24"/>
                <w:szCs w:val="24"/>
              </w:rPr>
              <w:t xml:space="preserve"> w ewidencji jako działki nr 5270/27</w:t>
            </w:r>
            <w:r>
              <w:rPr>
                <w:rFonts w:cs="Times New Roman"/>
                <w:sz w:val="24"/>
                <w:szCs w:val="24"/>
              </w:rPr>
              <w:t xml:space="preserve"> i </w:t>
            </w:r>
            <w:r w:rsidRPr="0029587A">
              <w:rPr>
                <w:rFonts w:cs="Times New Roman"/>
                <w:sz w:val="24"/>
                <w:szCs w:val="24"/>
              </w:rPr>
              <w:t>5270/30 w obrębie 1</w:t>
            </w:r>
            <w:r>
              <w:rPr>
                <w:rFonts w:cs="Times New Roman"/>
                <w:sz w:val="24"/>
                <w:szCs w:val="24"/>
              </w:rPr>
              <w:t>5. miasta</w:t>
            </w:r>
            <w:r w:rsidRPr="0029587A">
              <w:rPr>
                <w:rFonts w:cs="Times New Roman"/>
                <w:sz w:val="24"/>
                <w:szCs w:val="24"/>
              </w:rPr>
              <w:t xml:space="preserve"> Sieradza, położon</w:t>
            </w:r>
            <w:r>
              <w:rPr>
                <w:rFonts w:cs="Times New Roman"/>
                <w:sz w:val="24"/>
                <w:szCs w:val="24"/>
              </w:rPr>
              <w:t>e</w:t>
            </w:r>
            <w:r w:rsidRPr="0029587A">
              <w:rPr>
                <w:rFonts w:cs="Times New Roman"/>
                <w:sz w:val="24"/>
                <w:szCs w:val="24"/>
              </w:rPr>
              <w:t xml:space="preserve"> przy ul. 3 Maja 7</w:t>
            </w:r>
            <w:r>
              <w:rPr>
                <w:rFonts w:cs="Times New Roman"/>
                <w:sz w:val="24"/>
                <w:szCs w:val="24"/>
              </w:rPr>
              <w:t>, wchodzące</w:t>
            </w:r>
            <w:r w:rsidRPr="0029587A">
              <w:rPr>
                <w:rFonts w:cs="Times New Roman"/>
                <w:sz w:val="24"/>
                <w:szCs w:val="24"/>
              </w:rPr>
              <w:t xml:space="preserve"> w skład nieruchomości, dla której Sąd Rejonowy w Sieradzu prowadzi księgę wieczystą nr SR1S/00039098/9. </w:t>
            </w:r>
          </w:p>
          <w:p w:rsidR="003242DA" w:rsidRPr="00DA37BE" w:rsidRDefault="003242DA" w:rsidP="0024639F">
            <w:pPr>
              <w:ind w:firstLine="851"/>
              <w:rPr>
                <w:rFonts w:eastAsia="Calibri" w:cs="Times New Roman"/>
                <w:sz w:val="24"/>
              </w:rPr>
            </w:pPr>
            <w:r>
              <w:rPr>
                <w:rFonts w:cs="Times New Roman"/>
                <w:sz w:val="24"/>
                <w:szCs w:val="24"/>
              </w:rPr>
              <w:t>Nieruchomość jest własnością</w:t>
            </w:r>
            <w:r w:rsidRPr="0029587A">
              <w:rPr>
                <w:rFonts w:cs="Times New Roman"/>
                <w:sz w:val="24"/>
                <w:szCs w:val="24"/>
              </w:rPr>
              <w:t xml:space="preserve"> Województwa Łódzkiego</w:t>
            </w:r>
            <w:r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3242DA" w:rsidRPr="00DA37BE" w:rsidRDefault="003242DA" w:rsidP="003242DA">
            <w:pPr>
              <w:ind w:left="-100" w:right="-28"/>
              <w:jc w:val="center"/>
              <w:rPr>
                <w:sz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  <w:r w:rsidRPr="000D4C58">
              <w:rPr>
                <w:rFonts w:cs="Times New Roman"/>
                <w:sz w:val="24"/>
                <w:szCs w:val="24"/>
              </w:rPr>
              <w:t>7,</w:t>
            </w:r>
            <w:r>
              <w:rPr>
                <w:rFonts w:cs="Times New Roman"/>
                <w:sz w:val="24"/>
                <w:szCs w:val="24"/>
              </w:rPr>
              <w:t>2</w:t>
            </w:r>
            <w:r w:rsidRPr="000D4C58">
              <w:rPr>
                <w:rFonts w:cs="Times New Roman"/>
                <w:sz w:val="24"/>
                <w:szCs w:val="24"/>
              </w:rPr>
              <w:t>5 </w:t>
            </w:r>
          </w:p>
        </w:tc>
        <w:tc>
          <w:tcPr>
            <w:tcW w:w="2841" w:type="dxa"/>
            <w:tcBorders>
              <w:top w:val="single" w:sz="4" w:space="0" w:color="auto"/>
            </w:tcBorders>
            <w:vAlign w:val="center"/>
          </w:tcPr>
          <w:p w:rsidR="003242DA" w:rsidRPr="000D4C58" w:rsidRDefault="003242DA" w:rsidP="0024639F">
            <w:pPr>
              <w:ind w:firstLine="459"/>
              <w:rPr>
                <w:rFonts w:cs="Times New Roman"/>
                <w:sz w:val="24"/>
                <w:szCs w:val="24"/>
              </w:rPr>
            </w:pPr>
            <w:r w:rsidRPr="000D4C58">
              <w:rPr>
                <w:rFonts w:cs="Times New Roman"/>
                <w:sz w:val="24"/>
                <w:szCs w:val="24"/>
              </w:rPr>
              <w:t xml:space="preserve">Na nieruchomości posadowiony jest </w:t>
            </w:r>
            <w:proofErr w:type="spellStart"/>
            <w:r w:rsidRPr="000D4C58">
              <w:rPr>
                <w:rFonts w:cs="Times New Roman"/>
                <w:sz w:val="24"/>
                <w:szCs w:val="24"/>
              </w:rPr>
              <w:t>wielolokalowy</w:t>
            </w:r>
            <w:proofErr w:type="spellEnd"/>
            <w:r w:rsidRPr="000D4C58">
              <w:rPr>
                <w:rFonts w:cs="Times New Roman"/>
                <w:sz w:val="24"/>
                <w:szCs w:val="24"/>
              </w:rPr>
              <w:t xml:space="preserve"> budynek przyłączony do sieci elektrycznej, centralnego ogrzewania i wodno-kanalizacyjnej.</w:t>
            </w:r>
          </w:p>
          <w:p w:rsidR="003242DA" w:rsidRDefault="003242DA" w:rsidP="0024639F">
            <w:pPr>
              <w:ind w:firstLine="459"/>
              <w:rPr>
                <w:rFonts w:cs="Times New Roman"/>
                <w:sz w:val="24"/>
                <w:szCs w:val="24"/>
              </w:rPr>
            </w:pPr>
          </w:p>
          <w:p w:rsidR="003242DA" w:rsidRPr="000D4C58" w:rsidRDefault="003242DA" w:rsidP="005A187F">
            <w:pPr>
              <w:ind w:firstLine="459"/>
              <w:rPr>
                <w:rFonts w:cs="Times New Roman"/>
                <w:sz w:val="24"/>
                <w:szCs w:val="24"/>
              </w:rPr>
            </w:pPr>
            <w:r w:rsidRPr="000D4C58">
              <w:rPr>
                <w:rFonts w:cs="Times New Roman"/>
                <w:sz w:val="24"/>
                <w:szCs w:val="24"/>
              </w:rPr>
              <w:t xml:space="preserve">Przedmiotem najmu będzie lokal użytkowy </w:t>
            </w:r>
            <w:r>
              <w:rPr>
                <w:rFonts w:cs="Times New Roman"/>
                <w:sz w:val="24"/>
                <w:szCs w:val="24"/>
              </w:rPr>
              <w:t>nr </w:t>
            </w:r>
            <w:r w:rsidR="005A187F">
              <w:rPr>
                <w:rFonts w:cs="Times New Roman"/>
                <w:sz w:val="24"/>
                <w:szCs w:val="24"/>
              </w:rPr>
              <w:t>10</w:t>
            </w:r>
            <w:r>
              <w:rPr>
                <w:rFonts w:cs="Times New Roman"/>
                <w:sz w:val="24"/>
                <w:szCs w:val="24"/>
              </w:rPr>
              <w:t xml:space="preserve">, </w:t>
            </w:r>
            <w:r w:rsidRPr="000D4C58">
              <w:rPr>
                <w:rFonts w:cs="Times New Roman"/>
                <w:sz w:val="24"/>
                <w:szCs w:val="24"/>
              </w:rPr>
              <w:t>usytuowany na parterze budynku.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3242DA" w:rsidRPr="00DA37BE" w:rsidRDefault="003242DA" w:rsidP="0024639F">
            <w:pPr>
              <w:pStyle w:val="Tekstpodstawowywcity"/>
              <w:spacing w:line="240" w:lineRule="auto"/>
              <w:ind w:left="28" w:firstLine="148"/>
              <w:rPr>
                <w:color w:val="auto"/>
                <w:spacing w:val="0"/>
                <w:sz w:val="24"/>
                <w:szCs w:val="22"/>
              </w:rPr>
            </w:pPr>
            <w:r>
              <w:rPr>
                <w:sz w:val="24"/>
                <w:szCs w:val="24"/>
              </w:rPr>
              <w:t xml:space="preserve">Lokal </w:t>
            </w:r>
            <w:r w:rsidRPr="000D4C58">
              <w:rPr>
                <w:sz w:val="24"/>
                <w:szCs w:val="24"/>
              </w:rPr>
              <w:t xml:space="preserve">przeznaczony </w:t>
            </w:r>
            <w:r>
              <w:rPr>
                <w:sz w:val="24"/>
                <w:szCs w:val="24"/>
              </w:rPr>
              <w:t xml:space="preserve">jest </w:t>
            </w:r>
            <w:r w:rsidRPr="000D4C58">
              <w:rPr>
                <w:sz w:val="24"/>
                <w:szCs w:val="24"/>
              </w:rPr>
              <w:t xml:space="preserve">na </w:t>
            </w:r>
            <w:r>
              <w:rPr>
                <w:sz w:val="24"/>
                <w:szCs w:val="24"/>
              </w:rPr>
              <w:t xml:space="preserve">działalność </w:t>
            </w:r>
            <w:r w:rsidRPr="000D4C58">
              <w:rPr>
                <w:sz w:val="24"/>
                <w:szCs w:val="24"/>
              </w:rPr>
              <w:t>biuro</w:t>
            </w:r>
            <w:r>
              <w:rPr>
                <w:sz w:val="24"/>
                <w:szCs w:val="24"/>
              </w:rPr>
              <w:t>wą.</w:t>
            </w:r>
            <w:r w:rsidRPr="000D4C58">
              <w:rPr>
                <w:sz w:val="26"/>
                <w:szCs w:val="24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auto"/>
            </w:tcBorders>
            <w:vAlign w:val="center"/>
          </w:tcPr>
          <w:p w:rsidR="003242DA" w:rsidRPr="002878DF" w:rsidRDefault="003242DA" w:rsidP="0024639F">
            <w:pPr>
              <w:tabs>
                <w:tab w:val="left" w:pos="401"/>
              </w:tabs>
              <w:ind w:left="92"/>
              <w:rPr>
                <w:sz w:val="24"/>
              </w:rPr>
            </w:pPr>
            <w:r>
              <w:rPr>
                <w:sz w:val="24"/>
              </w:rPr>
              <w:t>Stawka c</w:t>
            </w:r>
            <w:r w:rsidRPr="00DA37BE">
              <w:rPr>
                <w:sz w:val="24"/>
              </w:rPr>
              <w:t>z</w:t>
            </w:r>
            <w:r>
              <w:rPr>
                <w:sz w:val="24"/>
              </w:rPr>
              <w:t>ynszu płatnego miesięcznie, z góry, wynosi 1</w:t>
            </w:r>
            <w:r w:rsidR="00035E41">
              <w:rPr>
                <w:sz w:val="24"/>
              </w:rPr>
              <w:t>5</w:t>
            </w:r>
            <w:r>
              <w:rPr>
                <w:sz w:val="24"/>
              </w:rPr>
              <w:t>,</w:t>
            </w:r>
            <w:r w:rsidR="00035E41">
              <w:rPr>
                <w:sz w:val="24"/>
              </w:rPr>
              <w:t>99</w:t>
            </w:r>
            <w:r>
              <w:rPr>
                <w:sz w:val="24"/>
              </w:rPr>
              <w:t> zł/m</w:t>
            </w:r>
            <w:r>
              <w:rPr>
                <w:sz w:val="24"/>
                <w:vertAlign w:val="superscript"/>
              </w:rPr>
              <w:t>2</w:t>
            </w:r>
            <w:r w:rsidR="00035E41">
              <w:rPr>
                <w:sz w:val="24"/>
              </w:rPr>
              <w:t xml:space="preserve"> brutto</w:t>
            </w:r>
            <w:r>
              <w:rPr>
                <w:sz w:val="24"/>
              </w:rPr>
              <w:t>.</w:t>
            </w:r>
          </w:p>
          <w:p w:rsidR="003242DA" w:rsidRPr="00DA37BE" w:rsidRDefault="003242DA" w:rsidP="0024639F">
            <w:pPr>
              <w:ind w:left="459"/>
              <w:rPr>
                <w:sz w:val="20"/>
              </w:rPr>
            </w:pPr>
          </w:p>
          <w:p w:rsidR="003242DA" w:rsidRPr="00DA37BE" w:rsidRDefault="003242DA" w:rsidP="0024639F">
            <w:pPr>
              <w:ind w:left="78" w:firstLine="14"/>
              <w:rPr>
                <w:sz w:val="24"/>
              </w:rPr>
            </w:pPr>
            <w:r>
              <w:rPr>
                <w:sz w:val="24"/>
              </w:rPr>
              <w:t>Wysokość c</w:t>
            </w:r>
            <w:r w:rsidRPr="00DA37BE">
              <w:rPr>
                <w:sz w:val="24"/>
              </w:rPr>
              <w:t>zynsz</w:t>
            </w:r>
            <w:r>
              <w:rPr>
                <w:sz w:val="24"/>
              </w:rPr>
              <w:t>u może być aktualizowana</w:t>
            </w:r>
            <w:r w:rsidRPr="00DA37BE">
              <w:rPr>
                <w:sz w:val="24"/>
              </w:rPr>
              <w:t xml:space="preserve"> </w:t>
            </w:r>
            <w:r>
              <w:rPr>
                <w:sz w:val="24"/>
              </w:rPr>
              <w:t>r</w:t>
            </w:r>
            <w:r w:rsidRPr="00DA37BE">
              <w:rPr>
                <w:sz w:val="24"/>
              </w:rPr>
              <w:t>az</w:t>
            </w:r>
            <w:r>
              <w:rPr>
                <w:sz w:val="24"/>
              </w:rPr>
              <w:t xml:space="preserve"> w </w:t>
            </w:r>
            <w:r w:rsidRPr="00DA37BE">
              <w:rPr>
                <w:sz w:val="24"/>
              </w:rPr>
              <w:t>roku o</w:t>
            </w:r>
            <w:r>
              <w:rPr>
                <w:sz w:val="24"/>
              </w:rPr>
              <w:t> </w:t>
            </w:r>
            <w:r w:rsidRPr="00DA37BE">
              <w:rPr>
                <w:sz w:val="24"/>
              </w:rPr>
              <w:t>współczynnik inflacji.</w:t>
            </w:r>
          </w:p>
        </w:tc>
      </w:tr>
    </w:tbl>
    <w:p w:rsidR="003242DA" w:rsidRPr="00FA644D" w:rsidRDefault="003242DA" w:rsidP="003242DA">
      <w:pPr>
        <w:jc w:val="center"/>
        <w:rPr>
          <w:b/>
          <w:sz w:val="22"/>
        </w:rPr>
      </w:pPr>
    </w:p>
    <w:p w:rsidR="003242DA" w:rsidRDefault="003242DA" w:rsidP="003242DA">
      <w:pPr>
        <w:jc w:val="center"/>
        <w:rPr>
          <w:b/>
          <w:szCs w:val="24"/>
        </w:rPr>
      </w:pPr>
      <w:r w:rsidRPr="0081648B">
        <w:rPr>
          <w:b/>
          <w:szCs w:val="24"/>
        </w:rPr>
        <w:t xml:space="preserve">Wykaz powyższy podaje się do publicznej wiadomości </w:t>
      </w:r>
      <w:r>
        <w:rPr>
          <w:b/>
          <w:szCs w:val="24"/>
        </w:rPr>
        <w:t xml:space="preserve">w dniach od 3 do 24 lutego </w:t>
      </w:r>
      <w:r w:rsidRPr="0081648B">
        <w:rPr>
          <w:b/>
          <w:szCs w:val="24"/>
        </w:rPr>
        <w:t>20</w:t>
      </w:r>
      <w:r>
        <w:rPr>
          <w:b/>
          <w:szCs w:val="24"/>
        </w:rPr>
        <w:t>15</w:t>
      </w:r>
      <w:r w:rsidRPr="0081648B">
        <w:rPr>
          <w:b/>
          <w:szCs w:val="24"/>
        </w:rPr>
        <w:t xml:space="preserve"> roku.</w:t>
      </w:r>
    </w:p>
    <w:p w:rsidR="003242DA" w:rsidRDefault="003242DA" w:rsidP="003242DA">
      <w:pPr>
        <w:jc w:val="center"/>
      </w:pPr>
      <w:r w:rsidRPr="001240F8">
        <w:rPr>
          <w:b/>
          <w:sz w:val="26"/>
          <w:szCs w:val="24"/>
        </w:rPr>
        <w:t>Sprawę prowadzi Zbigniew Żołnierczyk</w:t>
      </w:r>
      <w:r>
        <w:rPr>
          <w:b/>
          <w:sz w:val="26"/>
          <w:szCs w:val="24"/>
        </w:rPr>
        <w:t>,</w:t>
      </w:r>
      <w:r w:rsidRPr="001240F8">
        <w:rPr>
          <w:b/>
          <w:sz w:val="26"/>
          <w:szCs w:val="24"/>
        </w:rPr>
        <w:t xml:space="preserve"> tel. 042 205-58-71;  042 205-58-72, wewnętrzny </w:t>
      </w:r>
      <w:r>
        <w:rPr>
          <w:b/>
          <w:sz w:val="26"/>
          <w:szCs w:val="24"/>
        </w:rPr>
        <w:t>133</w:t>
      </w:r>
      <w:r w:rsidRPr="001240F8">
        <w:rPr>
          <w:b/>
          <w:sz w:val="26"/>
          <w:szCs w:val="24"/>
        </w:rPr>
        <w:t>.</w:t>
      </w:r>
    </w:p>
    <w:p w:rsidR="003242DA" w:rsidRDefault="003242DA" w:rsidP="003242DA"/>
    <w:p w:rsidR="003242DA" w:rsidRDefault="003242DA" w:rsidP="003242DA"/>
    <w:p w:rsidR="000A4925" w:rsidRDefault="000A4925"/>
    <w:sectPr w:rsidR="000A4925" w:rsidSect="0021287F">
      <w:footerReference w:type="default" r:id="rId6"/>
      <w:pgSz w:w="16838" w:h="11906" w:orient="landscape"/>
      <w:pgMar w:top="523" w:right="678" w:bottom="709" w:left="709" w:header="426" w:footer="0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4DF7" w:rsidRDefault="00354DF7" w:rsidP="00FF020C">
      <w:pPr>
        <w:spacing w:line="240" w:lineRule="auto"/>
      </w:pPr>
      <w:r>
        <w:separator/>
      </w:r>
    </w:p>
  </w:endnote>
  <w:endnote w:type="continuationSeparator" w:id="0">
    <w:p w:rsidR="00354DF7" w:rsidRDefault="00354DF7" w:rsidP="00FF020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i/>
        <w:color w:val="808080" w:themeColor="background1" w:themeShade="80"/>
        <w:sz w:val="24"/>
      </w:rPr>
      <w:id w:val="22736313"/>
      <w:docPartObj>
        <w:docPartGallery w:val="Page Numbers (Bottom of Page)"/>
        <w:docPartUnique/>
      </w:docPartObj>
    </w:sdtPr>
    <w:sdtContent>
      <w:sdt>
        <w:sdtPr>
          <w:rPr>
            <w:i/>
            <w:color w:val="808080" w:themeColor="background1" w:themeShade="80"/>
            <w:sz w:val="24"/>
          </w:rPr>
          <w:id w:val="810570607"/>
          <w:docPartObj>
            <w:docPartGallery w:val="Page Numbers (Top of Page)"/>
            <w:docPartUnique/>
          </w:docPartObj>
        </w:sdtPr>
        <w:sdtContent>
          <w:p w:rsidR="00534BA0" w:rsidRPr="006A508A" w:rsidRDefault="005E74EE">
            <w:pPr>
              <w:pStyle w:val="Stopka"/>
              <w:jc w:val="center"/>
              <w:rPr>
                <w:i/>
                <w:color w:val="808080" w:themeColor="background1" w:themeShade="80"/>
                <w:sz w:val="24"/>
              </w:rPr>
            </w:pPr>
            <w:r w:rsidRPr="006A508A">
              <w:rPr>
                <w:i/>
                <w:color w:val="808080" w:themeColor="background1" w:themeShade="80"/>
                <w:sz w:val="24"/>
              </w:rPr>
              <w:t xml:space="preserve">Strona </w:t>
            </w:r>
            <w:r w:rsidR="00FF020C" w:rsidRPr="006A508A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begin"/>
            </w:r>
            <w:r w:rsidRPr="006A508A">
              <w:rPr>
                <w:b/>
                <w:i/>
                <w:color w:val="808080" w:themeColor="background1" w:themeShade="80"/>
                <w:sz w:val="24"/>
              </w:rPr>
              <w:instrText>PAGE</w:instrText>
            </w:r>
            <w:r w:rsidR="00FF020C" w:rsidRPr="006A508A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separate"/>
            </w:r>
            <w:r w:rsidR="005A187F">
              <w:rPr>
                <w:b/>
                <w:i/>
                <w:noProof/>
                <w:color w:val="808080" w:themeColor="background1" w:themeShade="80"/>
                <w:sz w:val="24"/>
              </w:rPr>
              <w:t>1</w:t>
            </w:r>
            <w:r w:rsidR="00FF020C" w:rsidRPr="006A508A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end"/>
            </w:r>
            <w:r w:rsidRPr="006A508A">
              <w:rPr>
                <w:i/>
                <w:color w:val="808080" w:themeColor="background1" w:themeShade="80"/>
                <w:sz w:val="24"/>
              </w:rPr>
              <w:t xml:space="preserve"> z </w:t>
            </w:r>
            <w:r w:rsidR="00FF020C" w:rsidRPr="006A508A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begin"/>
            </w:r>
            <w:r w:rsidRPr="006A508A">
              <w:rPr>
                <w:b/>
                <w:i/>
                <w:color w:val="808080" w:themeColor="background1" w:themeShade="80"/>
                <w:sz w:val="24"/>
              </w:rPr>
              <w:instrText>NUMPAGES</w:instrText>
            </w:r>
            <w:r w:rsidR="00FF020C" w:rsidRPr="006A508A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separate"/>
            </w:r>
            <w:r w:rsidR="005A187F">
              <w:rPr>
                <w:b/>
                <w:i/>
                <w:noProof/>
                <w:color w:val="808080" w:themeColor="background1" w:themeShade="80"/>
                <w:sz w:val="24"/>
              </w:rPr>
              <w:t>1</w:t>
            </w:r>
            <w:r w:rsidR="00FF020C" w:rsidRPr="006A508A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end"/>
            </w:r>
          </w:p>
        </w:sdtContent>
      </w:sdt>
    </w:sdtContent>
  </w:sdt>
  <w:p w:rsidR="00534BA0" w:rsidRDefault="00354DF7">
    <w:pPr>
      <w:pStyle w:val="Stopka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4DF7" w:rsidRDefault="00354DF7" w:rsidP="00FF020C">
      <w:pPr>
        <w:spacing w:line="240" w:lineRule="auto"/>
      </w:pPr>
      <w:r>
        <w:separator/>
      </w:r>
    </w:p>
  </w:footnote>
  <w:footnote w:type="continuationSeparator" w:id="0">
    <w:p w:rsidR="00354DF7" w:rsidRDefault="00354DF7" w:rsidP="00FF020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242DA"/>
    <w:rsid w:val="00035E41"/>
    <w:rsid w:val="000A4925"/>
    <w:rsid w:val="001E013B"/>
    <w:rsid w:val="003242DA"/>
    <w:rsid w:val="00354DF7"/>
    <w:rsid w:val="00382B89"/>
    <w:rsid w:val="004C1928"/>
    <w:rsid w:val="005A187F"/>
    <w:rsid w:val="005E74EE"/>
    <w:rsid w:val="00601C76"/>
    <w:rsid w:val="00621B7E"/>
    <w:rsid w:val="00771C06"/>
    <w:rsid w:val="00794312"/>
    <w:rsid w:val="009A6667"/>
    <w:rsid w:val="009C6CA9"/>
    <w:rsid w:val="00A0640D"/>
    <w:rsid w:val="00A52164"/>
    <w:rsid w:val="00E25737"/>
    <w:rsid w:val="00E7440C"/>
    <w:rsid w:val="00F84C2F"/>
    <w:rsid w:val="00FF02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242DA"/>
    <w:pPr>
      <w:spacing w:after="0"/>
      <w:jc w:val="both"/>
    </w:pPr>
    <w:rPr>
      <w:rFonts w:ascii="Times New Roman" w:hAnsi="Times New Roman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242DA"/>
    <w:pPr>
      <w:spacing w:after="0" w:line="240" w:lineRule="auto"/>
      <w:jc w:val="both"/>
    </w:pPr>
    <w:rPr>
      <w:rFonts w:ascii="Times New Roman" w:hAnsi="Times New Roman"/>
      <w:sz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wcity">
    <w:name w:val="Body Text Indent"/>
    <w:basedOn w:val="Normalny"/>
    <w:link w:val="TekstpodstawowywcityZnak"/>
    <w:rsid w:val="003242DA"/>
    <w:pPr>
      <w:widowControl w:val="0"/>
      <w:shd w:val="clear" w:color="auto" w:fill="FFFFFF"/>
      <w:autoSpaceDE w:val="0"/>
      <w:autoSpaceDN w:val="0"/>
      <w:adjustRightInd w:val="0"/>
      <w:spacing w:line="321" w:lineRule="exact"/>
      <w:ind w:left="23" w:firstLine="828"/>
    </w:pPr>
    <w:rPr>
      <w:rFonts w:eastAsia="Times New Roman" w:cs="Times New Roman"/>
      <w:color w:val="000000"/>
      <w:spacing w:val="3"/>
      <w:sz w:val="27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242DA"/>
    <w:rPr>
      <w:rFonts w:ascii="Times New Roman" w:eastAsia="Times New Roman" w:hAnsi="Times New Roman" w:cs="Times New Roman"/>
      <w:color w:val="000000"/>
      <w:spacing w:val="3"/>
      <w:sz w:val="27"/>
      <w:szCs w:val="20"/>
      <w:shd w:val="clear" w:color="auto" w:fill="FFFFFF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242DA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242DA"/>
    <w:rPr>
      <w:rFonts w:ascii="Times New Roman" w:hAnsi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171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</dc:creator>
  <cp:lastModifiedBy>Zbigniew</cp:lastModifiedBy>
  <cp:revision>2</cp:revision>
  <cp:lastPrinted>2015-01-27T11:26:00Z</cp:lastPrinted>
  <dcterms:created xsi:type="dcterms:W3CDTF">2015-01-27T08:54:00Z</dcterms:created>
  <dcterms:modified xsi:type="dcterms:W3CDTF">2015-01-27T12:48:00Z</dcterms:modified>
</cp:coreProperties>
</file>