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065D8F">
        <w:rPr>
          <w:rFonts w:ascii="Times New Roman" w:hAnsi="Times New Roman" w:cs="Times New Roman"/>
          <w:b/>
          <w:sz w:val="26"/>
          <w:szCs w:val="24"/>
        </w:rPr>
        <w:t>19 września</w:t>
      </w:r>
      <w:r>
        <w:rPr>
          <w:rFonts w:ascii="Times New Roman" w:hAnsi="Times New Roman" w:cs="Times New Roman"/>
          <w:b/>
          <w:sz w:val="26"/>
          <w:szCs w:val="24"/>
        </w:rPr>
        <w:t xml:space="preserve"> 2016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065D8F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samodzielnych lokali użytkowych</w:t>
      </w:r>
      <w:r w:rsidR="0002581D">
        <w:rPr>
          <w:rFonts w:ascii="Times New Roman" w:hAnsi="Times New Roman" w:cs="Times New Roman"/>
          <w:b/>
          <w:sz w:val="26"/>
          <w:szCs w:val="24"/>
        </w:rPr>
        <w:t xml:space="preserve"> (garaży)</w:t>
      </w:r>
      <w:r>
        <w:rPr>
          <w:rFonts w:ascii="Times New Roman" w:hAnsi="Times New Roman" w:cs="Times New Roman"/>
          <w:b/>
          <w:sz w:val="26"/>
          <w:szCs w:val="24"/>
        </w:rPr>
        <w:t xml:space="preserve"> nr </w:t>
      </w:r>
      <w:r w:rsidR="00E9011C" w:rsidRPr="002F2276">
        <w:rPr>
          <w:rFonts w:ascii="Times New Roman" w:hAnsi="Times New Roman" w:cs="Times New Roman"/>
          <w:b/>
          <w:sz w:val="26"/>
          <w:szCs w:val="24"/>
        </w:rPr>
        <w:t>5 i</w:t>
      </w:r>
      <w:r w:rsidR="00E9011C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9011C" w:rsidRPr="002F2276">
        <w:rPr>
          <w:rFonts w:ascii="Times New Roman" w:hAnsi="Times New Roman" w:cs="Times New Roman"/>
          <w:b/>
          <w:sz w:val="26"/>
          <w:szCs w:val="24"/>
        </w:rPr>
        <w:t>6</w:t>
      </w:r>
      <w:r w:rsidR="00E9011C">
        <w:rPr>
          <w:rFonts w:ascii="Times New Roman" w:hAnsi="Times New Roman" w:cs="Times New Roman"/>
          <w:b/>
          <w:sz w:val="26"/>
          <w:szCs w:val="24"/>
        </w:rPr>
        <w:t>,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65D8F">
        <w:rPr>
          <w:rFonts w:ascii="Times New Roman" w:hAnsi="Times New Roman" w:cs="Times New Roman"/>
          <w:b/>
          <w:sz w:val="26"/>
          <w:szCs w:val="24"/>
        </w:rPr>
        <w:t>Rawie Mazowieckiej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065D8F">
        <w:rPr>
          <w:rFonts w:ascii="Times New Roman" w:hAnsi="Times New Roman" w:cs="Times New Roman"/>
          <w:b/>
          <w:sz w:val="26"/>
          <w:szCs w:val="24"/>
        </w:rPr>
        <w:t>Jeżowskiej 10</w:t>
      </w:r>
    </w:p>
    <w:p w:rsidR="0002581D" w:rsidRDefault="0002581D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Default="00E9011C" w:rsidP="00E9011C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934747">
        <w:rPr>
          <w:rFonts w:ascii="Times New Roman" w:hAnsi="Times New Roman" w:cs="Times New Roman"/>
          <w:sz w:val="24"/>
          <w:szCs w:val="24"/>
        </w:rPr>
        <w:t>na najem, na okres 3 lat, są stanowiące własność Województwa Łódzkiego, położone w Rawie Mazowieckiej, przy ul. Jeżowskiej 10, uregulowane w księdze wieczystej LD1R/00004483/5: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Default="00065D8F" w:rsidP="00E901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</w:t>
      </w:r>
      <w:r w:rsidR="00E9011C" w:rsidRPr="002F2276">
        <w:rPr>
          <w:rFonts w:ascii="Times New Roman" w:hAnsi="Times New Roman" w:cs="Times New Roman"/>
          <w:sz w:val="24"/>
          <w:szCs w:val="24"/>
        </w:rPr>
        <w:t xml:space="preserve"> nr 5 o powierzchni </w:t>
      </w:r>
      <w:r>
        <w:rPr>
          <w:rFonts w:ascii="Times New Roman" w:hAnsi="Times New Roman" w:cs="Times New Roman"/>
          <w:sz w:val="24"/>
          <w:szCs w:val="24"/>
        </w:rPr>
        <w:t>15,59</w:t>
      </w:r>
      <w:r w:rsidR="00E9011C" w:rsidRPr="002F2276">
        <w:rPr>
          <w:rFonts w:ascii="Times New Roman" w:hAnsi="Times New Roman" w:cs="Times New Roman"/>
          <w:sz w:val="24"/>
          <w:szCs w:val="24"/>
        </w:rPr>
        <w:t> </w:t>
      </w:r>
      <w:r w:rsidR="00E9011C"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="00E9011C" w:rsidRPr="007D5EBB">
        <w:rPr>
          <w:rFonts w:ascii="Times New Roman" w:hAnsi="Times New Roman" w:cs="Times New Roman"/>
          <w:sz w:val="24"/>
          <w:szCs w:val="24"/>
        </w:rPr>
        <w:t>m</w:t>
      </w:r>
      <w:r w:rsidR="00E9011C"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011C"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rPr>
          <w:rFonts w:ascii="Times New Roman" w:hAnsi="Times New Roman" w:cs="Times New Roman"/>
          <w:sz w:val="12"/>
          <w:szCs w:val="24"/>
        </w:rPr>
      </w:pP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065D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065D8F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Pr="00556BC2">
        <w:rPr>
          <w:rFonts w:ascii="Times New Roman" w:hAnsi="Times New Roman" w:cs="Times New Roman"/>
          <w:b/>
          <w:sz w:val="24"/>
          <w:szCs w:val="24"/>
        </w:rPr>
        <w:t>1</w:t>
      </w:r>
      <w:r w:rsidR="00065D8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E0F14" w:rsidRDefault="00065D8F" w:rsidP="00E9011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6 o powierzchni 15,59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011C"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E9011C" w:rsidRPr="001655D1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065D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065D8F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13:00.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541C18">
        <w:rPr>
          <w:rFonts w:ascii="Times New Roman" w:hAnsi="Times New Roman" w:cs="Times New Roman"/>
          <w:sz w:val="24"/>
          <w:szCs w:val="24"/>
        </w:rPr>
        <w:t>wynosi</w:t>
      </w:r>
      <w:r w:rsidRPr="006F7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D8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7197F">
        <w:rPr>
          <w:rFonts w:ascii="Times New Roman" w:hAnsi="Times New Roman" w:cs="Times New Roman"/>
          <w:b/>
          <w:sz w:val="24"/>
          <w:szCs w:val="24"/>
        </w:rPr>
        <w:t>,00 zł</w:t>
      </w:r>
      <w:r w:rsidRPr="00541C18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65D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1C18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65D8F">
        <w:rPr>
          <w:rFonts w:ascii="Times New Roman" w:hAnsi="Times New Roman" w:cs="Times New Roman"/>
          <w:sz w:val="24"/>
          <w:szCs w:val="24"/>
        </w:rPr>
        <w:t>13 września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65D8F">
        <w:rPr>
          <w:rFonts w:ascii="Times New Roman" w:hAnsi="Times New Roman" w:cs="Times New Roman"/>
          <w:i/>
          <w:sz w:val="24"/>
          <w:szCs w:val="24"/>
        </w:rPr>
        <w:t>Rawa Maz</w:t>
      </w:r>
      <w:r w:rsidR="0002581D">
        <w:rPr>
          <w:rFonts w:ascii="Times New Roman" w:hAnsi="Times New Roman" w:cs="Times New Roman"/>
          <w:i/>
          <w:sz w:val="24"/>
          <w:szCs w:val="24"/>
        </w:rPr>
        <w:t xml:space="preserve">owiecka, garaż nr 5 </w:t>
      </w:r>
      <w:r w:rsidR="0002581D" w:rsidRPr="0002581D">
        <w:rPr>
          <w:rFonts w:ascii="Times New Roman" w:hAnsi="Times New Roman" w:cs="Times New Roman"/>
          <w:sz w:val="24"/>
          <w:szCs w:val="24"/>
        </w:rPr>
        <w:t>lub</w:t>
      </w:r>
      <w:r w:rsidR="0002581D">
        <w:rPr>
          <w:rFonts w:ascii="Times New Roman" w:hAnsi="Times New Roman" w:cs="Times New Roman"/>
          <w:i/>
          <w:sz w:val="24"/>
          <w:szCs w:val="24"/>
        </w:rPr>
        <w:t xml:space="preserve"> garaż nr 6</w:t>
      </w:r>
      <w:r w:rsidR="00FB7C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02581D">
        <w:t>8</w:t>
      </w:r>
      <w:r>
        <w:t xml:space="preserve"> do </w:t>
      </w:r>
      <w:r w:rsidR="0002581D">
        <w:t>13</w:t>
      </w:r>
      <w:r>
        <w:t xml:space="preserve"> </w:t>
      </w:r>
      <w:r w:rsidR="0002581D">
        <w:t>września</w:t>
      </w:r>
      <w:r>
        <w:t xml:space="preserve">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</w:p>
    <w:p w:rsidR="00927CD8" w:rsidRDefault="00927CD8" w:rsidP="00E9011C">
      <w:pPr>
        <w:pStyle w:val="Tekstpodstawowy"/>
        <w:spacing w:after="0"/>
        <w:jc w:val="both"/>
      </w:pPr>
      <w:r>
        <w:tab/>
        <w:t>Przetarg może się odbyć, chociażby zakwalifikowano do przetargu tylko jednego oferenta, spełniającego warunki określone w ogłoszeniu.</w:t>
      </w:r>
    </w:p>
    <w:p w:rsidR="00927CD8" w:rsidRPr="00B14885" w:rsidRDefault="00927CD8" w:rsidP="00E9011C">
      <w:pPr>
        <w:pStyle w:val="Tekstpodstawowy"/>
        <w:spacing w:after="0"/>
        <w:jc w:val="both"/>
        <w:rPr>
          <w:b/>
        </w:rPr>
      </w:pPr>
      <w:r>
        <w:tab/>
        <w:t>Przetarg jest ważny jeżeli przynajmniej jeden zakwalifikowany uczestnik zaoferuje wyższy czynsz za najem od wywoławczego o jedno postąpienie.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66" w:rsidRDefault="007F6966" w:rsidP="00D50548">
      <w:pPr>
        <w:spacing w:after="0" w:line="240" w:lineRule="auto"/>
      </w:pPr>
      <w:r>
        <w:separator/>
      </w:r>
    </w:p>
  </w:endnote>
  <w:endnote w:type="continuationSeparator" w:id="0">
    <w:p w:rsidR="007F6966" w:rsidRDefault="007F6966" w:rsidP="00D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A32F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3A32FF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0801D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66" w:rsidRDefault="007F6966" w:rsidP="00D50548">
      <w:pPr>
        <w:spacing w:after="0" w:line="240" w:lineRule="auto"/>
      </w:pPr>
      <w:r>
        <w:separator/>
      </w:r>
    </w:p>
  </w:footnote>
  <w:footnote w:type="continuationSeparator" w:id="0">
    <w:p w:rsidR="007F6966" w:rsidRDefault="007F6966" w:rsidP="00D5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2581D"/>
    <w:rsid w:val="00063CA6"/>
    <w:rsid w:val="00065D8F"/>
    <w:rsid w:val="0007386B"/>
    <w:rsid w:val="0007396F"/>
    <w:rsid w:val="000801D2"/>
    <w:rsid w:val="000A4925"/>
    <w:rsid w:val="001E013B"/>
    <w:rsid w:val="003401AF"/>
    <w:rsid w:val="00367243"/>
    <w:rsid w:val="003A32FF"/>
    <w:rsid w:val="00456972"/>
    <w:rsid w:val="004C1928"/>
    <w:rsid w:val="004D1A1A"/>
    <w:rsid w:val="00512E35"/>
    <w:rsid w:val="00530C2D"/>
    <w:rsid w:val="00546AB1"/>
    <w:rsid w:val="00586E89"/>
    <w:rsid w:val="005A5B81"/>
    <w:rsid w:val="005C4768"/>
    <w:rsid w:val="00601C76"/>
    <w:rsid w:val="00616546"/>
    <w:rsid w:val="00621B7E"/>
    <w:rsid w:val="00771C06"/>
    <w:rsid w:val="00794312"/>
    <w:rsid w:val="007F6966"/>
    <w:rsid w:val="008548E9"/>
    <w:rsid w:val="008752E4"/>
    <w:rsid w:val="008B2811"/>
    <w:rsid w:val="008E4EB2"/>
    <w:rsid w:val="00927CD8"/>
    <w:rsid w:val="00934747"/>
    <w:rsid w:val="009A6667"/>
    <w:rsid w:val="009C6CA9"/>
    <w:rsid w:val="009F7F23"/>
    <w:rsid w:val="00A52164"/>
    <w:rsid w:val="00B13ED1"/>
    <w:rsid w:val="00B174A3"/>
    <w:rsid w:val="00B42953"/>
    <w:rsid w:val="00BA79B8"/>
    <w:rsid w:val="00C224C5"/>
    <w:rsid w:val="00D118BA"/>
    <w:rsid w:val="00D50548"/>
    <w:rsid w:val="00DC6E3A"/>
    <w:rsid w:val="00E25737"/>
    <w:rsid w:val="00E9011C"/>
    <w:rsid w:val="00EA6297"/>
    <w:rsid w:val="00F4776A"/>
    <w:rsid w:val="00F84C2F"/>
    <w:rsid w:val="00FB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11</cp:revision>
  <cp:lastPrinted>2016-08-09T08:45:00Z</cp:lastPrinted>
  <dcterms:created xsi:type="dcterms:W3CDTF">2016-03-11T08:11:00Z</dcterms:created>
  <dcterms:modified xsi:type="dcterms:W3CDTF">2016-08-09T08:46:00Z</dcterms:modified>
</cp:coreProperties>
</file>