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BA" w:rsidRDefault="005200BA" w:rsidP="005200BA">
      <w:pPr>
        <w:jc w:val="center"/>
        <w:rPr>
          <w:b/>
          <w:sz w:val="26"/>
          <w:szCs w:val="24"/>
        </w:rPr>
      </w:pPr>
    </w:p>
    <w:p w:rsidR="005200BA" w:rsidRPr="00BC3137" w:rsidRDefault="005200BA" w:rsidP="005200BA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5200BA" w:rsidRDefault="005200BA" w:rsidP="005200BA">
      <w:pPr>
        <w:jc w:val="center"/>
        <w:rPr>
          <w:b/>
          <w:sz w:val="20"/>
        </w:rPr>
      </w:pPr>
    </w:p>
    <w:p w:rsidR="005200BA" w:rsidRPr="00BC3137" w:rsidRDefault="005200BA" w:rsidP="005200BA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5200BA" w:rsidRDefault="005200BA" w:rsidP="005200BA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5200BA" w:rsidRDefault="005200BA" w:rsidP="005200BA">
      <w:pPr>
        <w:jc w:val="center"/>
        <w:rPr>
          <w:b/>
          <w:sz w:val="12"/>
        </w:rPr>
      </w:pPr>
    </w:p>
    <w:p w:rsidR="005200BA" w:rsidRPr="008A24BB" w:rsidRDefault="005200BA" w:rsidP="005200BA">
      <w:pPr>
        <w:rPr>
          <w:sz w:val="14"/>
        </w:rPr>
      </w:pPr>
    </w:p>
    <w:tbl>
      <w:tblPr>
        <w:tblStyle w:val="Tabela-Siatka"/>
        <w:tblW w:w="14686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571"/>
        <w:gridCol w:w="1134"/>
        <w:gridCol w:w="3359"/>
        <w:gridCol w:w="3445"/>
        <w:gridCol w:w="2551"/>
      </w:tblGrid>
      <w:tr w:rsidR="005200BA" w:rsidRPr="00DA37BE" w:rsidTr="00107473">
        <w:trPr>
          <w:trHeight w:val="1496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00BA" w:rsidRPr="00DA37BE" w:rsidRDefault="005200BA" w:rsidP="007D6BD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357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00BA" w:rsidRPr="00DA37BE" w:rsidRDefault="005200BA" w:rsidP="007D6BD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5200BA" w:rsidRPr="00DA37BE" w:rsidRDefault="005200BA" w:rsidP="007D6BDA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00BA" w:rsidRPr="00DA37BE" w:rsidRDefault="005200BA" w:rsidP="007D6BDA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5200BA" w:rsidRPr="00DA37BE" w:rsidRDefault="005200BA" w:rsidP="007D6BDA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35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00BA" w:rsidRPr="00DA37BE" w:rsidRDefault="005200BA" w:rsidP="007D6BD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44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00BA" w:rsidRPr="00DA37BE" w:rsidRDefault="005200BA" w:rsidP="007D6BD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5200BA" w:rsidRPr="00DA37BE" w:rsidRDefault="00107473" w:rsidP="007D6B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Minimalna wywoławcza stawka czynszu płatna miesięcznie z góry*</w:t>
            </w:r>
          </w:p>
        </w:tc>
      </w:tr>
      <w:tr w:rsidR="005200BA" w:rsidRPr="00DA37BE" w:rsidTr="00107473">
        <w:trPr>
          <w:trHeight w:val="3398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5200BA" w:rsidRPr="00DA37BE" w:rsidRDefault="005200BA" w:rsidP="007D6BDA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vAlign w:val="center"/>
          </w:tcPr>
          <w:p w:rsidR="005200BA" w:rsidRPr="00DA37BE" w:rsidRDefault="002E02B7" w:rsidP="005A73BA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="005200BA"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="005200BA" w:rsidRPr="00DA37BE">
              <w:rPr>
                <w:rFonts w:eastAsia="Calibri" w:cs="Times New Roman"/>
                <w:sz w:val="24"/>
              </w:rPr>
              <w:t xml:space="preserve"> gruntow</w:t>
            </w:r>
            <w:r>
              <w:rPr>
                <w:rFonts w:eastAsia="Calibri" w:cs="Times New Roman"/>
                <w:sz w:val="24"/>
              </w:rPr>
              <w:t>a</w:t>
            </w:r>
            <w:r w:rsidR="005200BA"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="005200BA"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>a</w:t>
            </w:r>
            <w:r w:rsidR="005200BA" w:rsidRPr="00DA37BE">
              <w:rPr>
                <w:rFonts w:eastAsia="Calibri" w:cs="Times New Roman"/>
                <w:sz w:val="24"/>
              </w:rPr>
              <w:t xml:space="preserve"> w obrębie geodezyjnym 9. miasta Pabianice, przy ul. Gdańskiej 5A, </w:t>
            </w:r>
            <w:r>
              <w:rPr>
                <w:rFonts w:eastAsia="Calibri" w:cs="Times New Roman"/>
                <w:sz w:val="24"/>
              </w:rPr>
              <w:t xml:space="preserve">w skład której wchodzą działki gruntu nr </w:t>
            </w:r>
            <w:r w:rsidRPr="00DA37BE">
              <w:rPr>
                <w:rFonts w:eastAsia="Calibri" w:cs="Times New Roman"/>
                <w:sz w:val="24"/>
              </w:rPr>
              <w:t>198/1, 198/2,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DA37BE">
              <w:rPr>
                <w:rFonts w:eastAsia="Calibri" w:cs="Times New Roman"/>
                <w:sz w:val="24"/>
              </w:rPr>
              <w:t>198/4, 198/5, 198/6</w:t>
            </w:r>
            <w:r>
              <w:rPr>
                <w:rFonts w:eastAsia="Calibri" w:cs="Times New Roman"/>
                <w:sz w:val="24"/>
              </w:rPr>
              <w:t xml:space="preserve"> 198/7, </w:t>
            </w:r>
            <w:r w:rsidRPr="00DA37BE">
              <w:rPr>
                <w:rFonts w:eastAsia="Calibri" w:cs="Times New Roman"/>
                <w:sz w:val="24"/>
              </w:rPr>
              <w:t>198/8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DA37BE">
              <w:rPr>
                <w:rFonts w:eastAsia="Calibri" w:cs="Times New Roman"/>
                <w:sz w:val="24"/>
              </w:rPr>
              <w:t>i 198/10</w:t>
            </w:r>
            <w:r>
              <w:rPr>
                <w:rFonts w:eastAsia="Calibri" w:cs="Times New Roman"/>
                <w:sz w:val="24"/>
              </w:rPr>
              <w:t>.</w:t>
            </w:r>
            <w:r w:rsidR="005200BA" w:rsidRPr="00DA37BE">
              <w:rPr>
                <w:rFonts w:eastAsia="Calibri" w:cs="Times New Roman"/>
                <w:sz w:val="24"/>
              </w:rPr>
              <w:t xml:space="preserve"> Sąd Rejonowy w Pabianicach prowadzi </w:t>
            </w:r>
            <w:r w:rsidR="005A73BA">
              <w:rPr>
                <w:rFonts w:eastAsia="Calibri" w:cs="Times New Roman"/>
                <w:sz w:val="24"/>
              </w:rPr>
              <w:t xml:space="preserve">dla tej nieruchomości </w:t>
            </w:r>
            <w:r w:rsidR="005200BA" w:rsidRPr="00DA37BE">
              <w:rPr>
                <w:rFonts w:eastAsia="Calibri" w:cs="Times New Roman"/>
                <w:sz w:val="24"/>
              </w:rPr>
              <w:t>księg</w:t>
            </w:r>
            <w:r w:rsidR="005A73BA">
              <w:rPr>
                <w:rFonts w:eastAsia="Calibri" w:cs="Times New Roman"/>
                <w:sz w:val="24"/>
              </w:rPr>
              <w:t>ę</w:t>
            </w:r>
            <w:r w:rsidR="005200BA" w:rsidRPr="00DA37BE">
              <w:rPr>
                <w:rFonts w:eastAsia="Calibri" w:cs="Times New Roman"/>
                <w:sz w:val="24"/>
              </w:rPr>
              <w:t xml:space="preserve"> wieczyst</w:t>
            </w:r>
            <w:r w:rsidR="005A73BA">
              <w:rPr>
                <w:rFonts w:eastAsia="Calibri" w:cs="Times New Roman"/>
                <w:sz w:val="24"/>
              </w:rPr>
              <w:t>ą</w:t>
            </w:r>
            <w:r w:rsidR="005200BA" w:rsidRPr="00DA37BE">
              <w:rPr>
                <w:rFonts w:eastAsia="Calibri" w:cs="Times New Roman"/>
                <w:sz w:val="24"/>
              </w:rPr>
              <w:t xml:space="preserve"> o </w:t>
            </w:r>
            <w:r w:rsidR="005A73BA">
              <w:rPr>
                <w:rFonts w:eastAsia="Calibri" w:cs="Times New Roman"/>
                <w:sz w:val="24"/>
              </w:rPr>
              <w:t>numerze</w:t>
            </w:r>
            <w:r w:rsidR="005200BA" w:rsidRPr="00DA37BE">
              <w:rPr>
                <w:rFonts w:eastAsia="Calibri" w:cs="Times New Roman"/>
                <w:sz w:val="24"/>
              </w:rPr>
              <w:t xml:space="preserve"> LD1P/00040319/8.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200BA" w:rsidRPr="00DA37BE" w:rsidRDefault="005200BA" w:rsidP="007D6BDA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:rsidR="005200BA" w:rsidRDefault="005A73BA" w:rsidP="005A73BA">
            <w:pPr>
              <w:ind w:firstLine="983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="005200BA" w:rsidRPr="00DA37BE">
              <w:rPr>
                <w:sz w:val="24"/>
              </w:rPr>
              <w:t xml:space="preserve"> posad</w:t>
            </w:r>
            <w:r w:rsidR="005200BA">
              <w:rPr>
                <w:sz w:val="24"/>
              </w:rPr>
              <w:t>owiony jest kompleks budynków i </w:t>
            </w:r>
            <w:r w:rsidR="005200BA" w:rsidRPr="00DA37BE">
              <w:rPr>
                <w:sz w:val="24"/>
              </w:rPr>
              <w:t xml:space="preserve">budowli </w:t>
            </w:r>
            <w:proofErr w:type="spellStart"/>
            <w:r w:rsidR="005200BA" w:rsidRPr="00DA37BE">
              <w:rPr>
                <w:sz w:val="24"/>
              </w:rPr>
              <w:t>wyko</w:t>
            </w:r>
            <w:r>
              <w:rPr>
                <w:sz w:val="24"/>
              </w:rPr>
              <w:t>-</w:t>
            </w:r>
            <w:r w:rsidR="005200BA" w:rsidRPr="00DA37BE">
              <w:rPr>
                <w:sz w:val="24"/>
              </w:rPr>
              <w:t>rzystywanych</w:t>
            </w:r>
            <w:proofErr w:type="spellEnd"/>
            <w:r w:rsidR="005200BA" w:rsidRPr="00DA37BE">
              <w:rPr>
                <w:sz w:val="24"/>
              </w:rPr>
              <w:t xml:space="preserve"> w przeszłości jako baza transportu samochodowego. </w:t>
            </w:r>
          </w:p>
          <w:p w:rsidR="005200BA" w:rsidRPr="005200BA" w:rsidRDefault="005200BA" w:rsidP="005200BA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 xml:space="preserve">Przedmiotem najmu będzie pomieszczenie gospodarcze </w:t>
            </w:r>
            <w:r w:rsidRPr="00DA4166">
              <w:rPr>
                <w:sz w:val="24"/>
              </w:rPr>
              <w:t>nr</w:t>
            </w:r>
            <w:r w:rsidR="00BD036C">
              <w:rPr>
                <w:sz w:val="24"/>
              </w:rPr>
              <w:t>  15 o </w:t>
            </w:r>
            <w:r>
              <w:rPr>
                <w:sz w:val="24"/>
              </w:rPr>
              <w:t>powierzchni 32,33 </w:t>
            </w:r>
            <w:r w:rsidRPr="00DA37BE">
              <w:rPr>
                <w:sz w:val="24"/>
              </w:rPr>
              <w:t>m</w:t>
            </w:r>
            <w:r w:rsidRPr="00DA37BE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5200BA" w:rsidRPr="00DA37BE" w:rsidRDefault="005200BA" w:rsidP="005A73BA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 w:rsidR="005A73BA"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(uchwała </w:t>
            </w:r>
            <w:r w:rsidR="005A73BA">
              <w:rPr>
                <w:color w:val="auto"/>
                <w:spacing w:val="0"/>
                <w:sz w:val="24"/>
                <w:szCs w:val="22"/>
              </w:rPr>
              <w:t>Rady Miejskiej w Pabianicach nr  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r.) nieru</w:t>
            </w:r>
            <w:r w:rsidR="005A73BA">
              <w:rPr>
                <w:color w:val="auto"/>
                <w:spacing w:val="0"/>
                <w:sz w:val="24"/>
                <w:szCs w:val="22"/>
              </w:rPr>
              <w:t>chomość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</w:t>
            </w:r>
            <w:r w:rsidR="005A73BA"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="005A73BA"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 o funkcji „zabudowa usługowa centrum”.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200BA" w:rsidRPr="00DA37BE" w:rsidRDefault="005200BA" w:rsidP="00107473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 xml:space="preserve">       21</w:t>
            </w:r>
            <w:r w:rsidRPr="005200BA">
              <w:rPr>
                <w:sz w:val="24"/>
              </w:rPr>
              <w:t>0,00 zł;</w:t>
            </w:r>
          </w:p>
        </w:tc>
      </w:tr>
    </w:tbl>
    <w:p w:rsidR="00107473" w:rsidRDefault="00107473" w:rsidP="00107473">
      <w:pPr>
        <w:ind w:left="1418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 w:rsidR="00902B51">
        <w:rPr>
          <w:sz w:val="20"/>
        </w:rPr>
        <w:t>.</w:t>
      </w:r>
    </w:p>
    <w:p w:rsidR="005200BA" w:rsidRPr="00107473" w:rsidRDefault="00107473" w:rsidP="00107473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</w:t>
      </w:r>
      <w:r w:rsidR="00902B51">
        <w:rPr>
          <w:sz w:val="20"/>
        </w:rPr>
        <w:t>.</w:t>
      </w:r>
    </w:p>
    <w:p w:rsidR="00107473" w:rsidRDefault="00107473" w:rsidP="005200BA">
      <w:pPr>
        <w:jc w:val="center"/>
        <w:rPr>
          <w:b/>
          <w:szCs w:val="24"/>
        </w:rPr>
      </w:pPr>
    </w:p>
    <w:p w:rsidR="005200BA" w:rsidRDefault="005200BA" w:rsidP="005200BA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EF11BE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EF11BE">
        <w:rPr>
          <w:b/>
          <w:szCs w:val="24"/>
        </w:rPr>
        <w:t xml:space="preserve">do 27 </w:t>
      </w:r>
      <w:r>
        <w:rPr>
          <w:b/>
          <w:szCs w:val="24"/>
        </w:rPr>
        <w:t xml:space="preserve">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16</w:t>
      </w:r>
      <w:r w:rsidRPr="0081648B">
        <w:rPr>
          <w:b/>
          <w:szCs w:val="24"/>
        </w:rPr>
        <w:t xml:space="preserve"> roku.</w:t>
      </w:r>
    </w:p>
    <w:p w:rsidR="005200BA" w:rsidRPr="00EF11BE" w:rsidRDefault="005200BA" w:rsidP="005200BA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p w:rsidR="005200BA" w:rsidRDefault="005200BA" w:rsidP="005200BA"/>
    <w:p w:rsidR="005200BA" w:rsidRDefault="005200BA" w:rsidP="005200BA"/>
    <w:p w:rsidR="005200BA" w:rsidRDefault="005200BA" w:rsidP="005200BA"/>
    <w:sectPr w:rsidR="005200BA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E4" w:rsidRDefault="00A02DE4" w:rsidP="00226E3E">
      <w:pPr>
        <w:spacing w:line="240" w:lineRule="auto"/>
      </w:pPr>
      <w:r>
        <w:separator/>
      </w:r>
    </w:p>
  </w:endnote>
  <w:endnote w:type="continuationSeparator" w:id="0">
    <w:p w:rsidR="00A02DE4" w:rsidRDefault="00A02DE4" w:rsidP="00226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C753C1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D027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D027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F728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A02DE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E4" w:rsidRDefault="00A02DE4" w:rsidP="00226E3E">
      <w:pPr>
        <w:spacing w:line="240" w:lineRule="auto"/>
      </w:pPr>
      <w:r>
        <w:separator/>
      </w:r>
    </w:p>
  </w:footnote>
  <w:footnote w:type="continuationSeparator" w:id="0">
    <w:p w:rsidR="00A02DE4" w:rsidRDefault="00A02DE4" w:rsidP="00226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D7573C"/>
    <w:multiLevelType w:val="hybridMultilevel"/>
    <w:tmpl w:val="B6427DFE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2D387A1F"/>
    <w:multiLevelType w:val="hybridMultilevel"/>
    <w:tmpl w:val="2E90C726"/>
    <w:lvl w:ilvl="0" w:tplc="B9E078EA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6C27C50"/>
    <w:multiLevelType w:val="hybridMultilevel"/>
    <w:tmpl w:val="D9F06C1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0BA"/>
    <w:rsid w:val="00063CA6"/>
    <w:rsid w:val="0007386B"/>
    <w:rsid w:val="0007396F"/>
    <w:rsid w:val="000A4925"/>
    <w:rsid w:val="00107473"/>
    <w:rsid w:val="001D027F"/>
    <w:rsid w:val="001E013B"/>
    <w:rsid w:val="00226E3E"/>
    <w:rsid w:val="00246C69"/>
    <w:rsid w:val="002D58ED"/>
    <w:rsid w:val="002E02B7"/>
    <w:rsid w:val="00367243"/>
    <w:rsid w:val="004311EF"/>
    <w:rsid w:val="004C1928"/>
    <w:rsid w:val="004D1A1A"/>
    <w:rsid w:val="004D6D78"/>
    <w:rsid w:val="00512E35"/>
    <w:rsid w:val="005200BA"/>
    <w:rsid w:val="00530C2D"/>
    <w:rsid w:val="00546AB1"/>
    <w:rsid w:val="005A5B81"/>
    <w:rsid w:val="005A73BA"/>
    <w:rsid w:val="005C4768"/>
    <w:rsid w:val="00601C76"/>
    <w:rsid w:val="00621B7E"/>
    <w:rsid w:val="00771C06"/>
    <w:rsid w:val="00794312"/>
    <w:rsid w:val="008752E4"/>
    <w:rsid w:val="008A2061"/>
    <w:rsid w:val="008E4EB2"/>
    <w:rsid w:val="00902B51"/>
    <w:rsid w:val="00904710"/>
    <w:rsid w:val="009A6667"/>
    <w:rsid w:val="009C6CA9"/>
    <w:rsid w:val="009D1098"/>
    <w:rsid w:val="009F7F23"/>
    <w:rsid w:val="00A02DE4"/>
    <w:rsid w:val="00A52164"/>
    <w:rsid w:val="00B13ED1"/>
    <w:rsid w:val="00B174A3"/>
    <w:rsid w:val="00BD036C"/>
    <w:rsid w:val="00C753C1"/>
    <w:rsid w:val="00CF728F"/>
    <w:rsid w:val="00D118BA"/>
    <w:rsid w:val="00DC6E3A"/>
    <w:rsid w:val="00E25737"/>
    <w:rsid w:val="00EA6297"/>
    <w:rsid w:val="00EF11BE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0B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0B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5200BA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00BA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00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0BA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2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2016-11-29T12:50:00Z</cp:lastPrinted>
  <dcterms:created xsi:type="dcterms:W3CDTF">2016-11-28T08:20:00Z</dcterms:created>
  <dcterms:modified xsi:type="dcterms:W3CDTF">2016-11-29T13:01:00Z</dcterms:modified>
</cp:coreProperties>
</file>