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EF" w:rsidRPr="008867B8" w:rsidRDefault="00EE0CEF" w:rsidP="00EE0CEF">
      <w:pPr>
        <w:pStyle w:val="Tytu"/>
        <w:outlineLvl w:val="0"/>
      </w:pPr>
      <w:r w:rsidRPr="008867B8">
        <w:t>ZARZĄD NIERUCHOMOŚCI WOJEWÓDZTWA ŁÓDZKIEGO</w:t>
      </w:r>
    </w:p>
    <w:p w:rsidR="00EE0CEF" w:rsidRPr="008867B8" w:rsidRDefault="00EE0CEF" w:rsidP="00EE0CEF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EE0CEF" w:rsidRPr="008867B8" w:rsidRDefault="00EE0CEF" w:rsidP="00EE0CEF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EE0CEF" w:rsidRPr="00AA68A0" w:rsidRDefault="00EE0CEF" w:rsidP="00EE0CEF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 xml:space="preserve">ogłasza </w:t>
      </w:r>
      <w:r w:rsidR="00157E56">
        <w:rPr>
          <w:b/>
        </w:rPr>
        <w:t xml:space="preserve">drugi </w:t>
      </w:r>
      <w:r w:rsidRPr="00AA68A0">
        <w:rPr>
          <w:b/>
        </w:rPr>
        <w:t>przetarg ustny nieograniczony na sprzedaż nieruchomości,</w:t>
      </w:r>
    </w:p>
    <w:p w:rsidR="00EE0CEF" w:rsidRDefault="00EE0CEF" w:rsidP="00EE0CEF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położonej</w:t>
      </w:r>
      <w:r w:rsidRPr="00AA68A0">
        <w:rPr>
          <w:b/>
        </w:rPr>
        <w:t xml:space="preserve"> w</w:t>
      </w:r>
      <w:r>
        <w:rPr>
          <w:b/>
        </w:rPr>
        <w:t xml:space="preserve"> Łodzi</w:t>
      </w:r>
      <w:r w:rsidRPr="00AA68A0">
        <w:rPr>
          <w:b/>
        </w:rPr>
        <w:t>, przy ul.</w:t>
      </w:r>
      <w:r w:rsidR="00BB4CC4">
        <w:rPr>
          <w:b/>
        </w:rPr>
        <w:t xml:space="preserve"> Targowej 77</w:t>
      </w:r>
      <w:r w:rsidR="00157E56">
        <w:rPr>
          <w:b/>
        </w:rPr>
        <w:t>,</w:t>
      </w:r>
    </w:p>
    <w:p w:rsidR="00157E56" w:rsidRDefault="00157E56" w:rsidP="00EE0CEF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dla której przetarg pierwszy odbył się w dniu 14. 09. 2015 r.</w:t>
      </w:r>
    </w:p>
    <w:p w:rsidR="00EE0CEF" w:rsidRPr="008867B8" w:rsidRDefault="00EE0CEF" w:rsidP="00EE0CEF">
      <w:pPr>
        <w:jc w:val="center"/>
        <w:rPr>
          <w:b/>
          <w:bCs/>
          <w:sz w:val="24"/>
          <w:szCs w:val="24"/>
        </w:rPr>
      </w:pPr>
    </w:p>
    <w:p w:rsidR="00EE0CEF" w:rsidRDefault="00EE0CEF" w:rsidP="00EE0CEF">
      <w:pPr>
        <w:pStyle w:val="Tekstpodstawowy"/>
        <w:spacing w:after="0"/>
        <w:ind w:firstLine="567"/>
        <w:jc w:val="both"/>
      </w:pPr>
      <w:r>
        <w:t>Przedmiotem sprzedaży jest nieruchomość, będąca własnością Województwa Łódzkiego, oznaczona w rejestrze gruntów</w:t>
      </w:r>
      <w:r w:rsidR="00157E56" w:rsidRPr="00157E56">
        <w:t xml:space="preserve"> </w:t>
      </w:r>
      <w:r w:rsidR="00157E56">
        <w:t>jako działka nr 72</w:t>
      </w:r>
      <w:r w:rsidR="001F59D3">
        <w:t>,</w:t>
      </w:r>
      <w:r>
        <w:t xml:space="preserve"> </w:t>
      </w:r>
      <w:r w:rsidR="001F59D3">
        <w:t xml:space="preserve">w obrębie geodezyjnym W-25, </w:t>
      </w:r>
      <w:r>
        <w:t>o powierzchni 0,3</w:t>
      </w:r>
      <w:r w:rsidR="00866074">
        <w:t>956</w:t>
      </w:r>
      <w:r>
        <w:t> ha, dla której Sąd Rejonowy dla Łodzi-Śródmieścia prowadzi księgę wieczystą nr LD1M/000</w:t>
      </w:r>
      <w:r w:rsidR="00866074">
        <w:t>54207</w:t>
      </w:r>
      <w:r>
        <w:t>/</w:t>
      </w:r>
      <w:r w:rsidR="00866074">
        <w:t>8</w:t>
      </w:r>
      <w:r>
        <w:t>.</w:t>
      </w:r>
    </w:p>
    <w:p w:rsidR="00EE0CEF" w:rsidRPr="00E84277" w:rsidRDefault="00EE0CEF" w:rsidP="00EE0CEF">
      <w:pPr>
        <w:pStyle w:val="Tekstpodstawowy"/>
        <w:spacing w:after="0"/>
        <w:ind w:firstLine="567"/>
        <w:jc w:val="both"/>
        <w:rPr>
          <w:sz w:val="28"/>
        </w:rPr>
      </w:pPr>
      <w:r>
        <w:t xml:space="preserve">Na nieruchomości posadowiony jest murowany budynek </w:t>
      </w:r>
      <w:r w:rsidR="008756FA">
        <w:t xml:space="preserve">o funkcji </w:t>
      </w:r>
      <w:r w:rsidR="001F59D3">
        <w:t>biurow</w:t>
      </w:r>
      <w:r w:rsidR="008756FA">
        <w:t>ej,</w:t>
      </w:r>
      <w:r w:rsidR="001F59D3">
        <w:t xml:space="preserve"> </w:t>
      </w:r>
      <w:r w:rsidR="000E64E5">
        <w:t>zgodnie            z kartoteką budynków dwukondygnacyjny</w:t>
      </w:r>
      <w:r w:rsidR="001F59D3">
        <w:t xml:space="preserve">, </w:t>
      </w:r>
      <w:r w:rsidR="000E64E5">
        <w:t>o</w:t>
      </w:r>
      <w:r w:rsidR="001F59D3">
        <w:t xml:space="preserve"> </w:t>
      </w:r>
      <w:r>
        <w:t xml:space="preserve">powierzchni </w:t>
      </w:r>
      <w:r w:rsidR="001F59D3">
        <w:t xml:space="preserve">zabudowy </w:t>
      </w:r>
      <w:r w:rsidR="000E64E5">
        <w:t>483</w:t>
      </w:r>
      <w:r w:rsidR="001F59D3">
        <w:t> m</w:t>
      </w:r>
      <w:r w:rsidR="001F59D3">
        <w:rPr>
          <w:vertAlign w:val="superscript"/>
        </w:rPr>
        <w:t>2</w:t>
      </w:r>
      <w:r>
        <w:t xml:space="preserve">, </w:t>
      </w:r>
      <w:r w:rsidR="00E84277">
        <w:t xml:space="preserve">posiadający </w:t>
      </w:r>
      <w:r w:rsidRPr="001300BA">
        <w:t>przyłącz</w:t>
      </w:r>
      <w:r w:rsidR="00E84277">
        <w:t>a</w:t>
      </w:r>
      <w:r>
        <w:t xml:space="preserve"> do sieci energetycznej</w:t>
      </w:r>
      <w:r w:rsidR="008756FA">
        <w:t xml:space="preserve"> i </w:t>
      </w:r>
      <w:r w:rsidR="00E84277">
        <w:t>wodno-kanalizacyjnej</w:t>
      </w:r>
      <w:r>
        <w:t>.</w:t>
      </w:r>
      <w:r w:rsidR="00E84277">
        <w:t xml:space="preserve"> </w:t>
      </w:r>
      <w:r w:rsidR="00E84277" w:rsidRPr="00E84277">
        <w:rPr>
          <w:szCs w:val="26"/>
        </w:rPr>
        <w:t>Ponadto na nieruchomości znajduje się wiata</w:t>
      </w:r>
      <w:r w:rsidR="000E64E5">
        <w:rPr>
          <w:szCs w:val="26"/>
        </w:rPr>
        <w:t>, zgodnie z kartoteką budynków</w:t>
      </w:r>
      <w:r w:rsidR="00E84277" w:rsidRPr="00E84277">
        <w:rPr>
          <w:szCs w:val="26"/>
        </w:rPr>
        <w:t xml:space="preserve"> o powierzchni 104 m</w:t>
      </w:r>
      <w:r w:rsidR="00E84277" w:rsidRPr="00E84277">
        <w:rPr>
          <w:szCs w:val="26"/>
          <w:vertAlign w:val="superscript"/>
        </w:rPr>
        <w:t>2</w:t>
      </w:r>
      <w:r w:rsidR="00E84277" w:rsidRPr="00E84277">
        <w:rPr>
          <w:szCs w:val="26"/>
        </w:rPr>
        <w:t>.</w:t>
      </w:r>
      <w:r w:rsidR="00263E4A">
        <w:rPr>
          <w:szCs w:val="26"/>
        </w:rPr>
        <w:t xml:space="preserve"> Nieruchomość nie posiada dostępu do drogi publicznej.</w:t>
      </w:r>
    </w:p>
    <w:p w:rsidR="00695D12" w:rsidRDefault="00695D12" w:rsidP="00695D12">
      <w:pPr>
        <w:pStyle w:val="Tekstpodstawowy"/>
        <w:spacing w:after="0"/>
        <w:ind w:firstLine="567"/>
        <w:jc w:val="both"/>
      </w:pPr>
      <w:r>
        <w:t xml:space="preserve">Budynek wraz z otoczeniem wpisany jest do rejestru zabytków pod numerem A/59                 i podlega rygorom wynikającym z zapisów ustawy z dnia 23 lipca 2003 r. </w:t>
      </w:r>
      <w:r>
        <w:rPr>
          <w:i/>
        </w:rPr>
        <w:t>o ochronie zabytków i opiece nad zabytkami</w:t>
      </w:r>
      <w:r w:rsidR="00593C8C">
        <w:t xml:space="preserve"> (</w:t>
      </w:r>
      <w:r>
        <w:t>t.j. Dz. U. z 2014 poz. 1446 z późn. zm.</w:t>
      </w:r>
      <w:r w:rsidR="00593C8C">
        <w:t>)</w:t>
      </w:r>
      <w:r w:rsidR="00A9660A">
        <w:t>.</w:t>
      </w:r>
    </w:p>
    <w:p w:rsidR="00F75514" w:rsidRDefault="00E84277" w:rsidP="00EE0CEF">
      <w:pPr>
        <w:pStyle w:val="Tekstpodstawowy"/>
        <w:spacing w:after="0"/>
        <w:ind w:firstLine="567"/>
        <w:jc w:val="both"/>
      </w:pPr>
      <w:r>
        <w:t>Nieruchomość</w:t>
      </w:r>
      <w:r w:rsidR="00EE0CEF">
        <w:t xml:space="preserve"> nie </w:t>
      </w:r>
      <w:r>
        <w:t xml:space="preserve">jest </w:t>
      </w:r>
      <w:r w:rsidR="00EE0CEF">
        <w:t>objęt</w:t>
      </w:r>
      <w:r>
        <w:t>a</w:t>
      </w:r>
      <w:r w:rsidR="00EE0CEF">
        <w:t xml:space="preserve"> </w:t>
      </w:r>
      <w:r w:rsidR="00EE0CEF" w:rsidRPr="00C61C12">
        <w:t xml:space="preserve">miejscowym planem </w:t>
      </w:r>
      <w:r w:rsidR="00EE0CEF">
        <w:t xml:space="preserve">zagospodarowania przestrzennego. </w:t>
      </w:r>
      <w:r w:rsidR="00F75514">
        <w:t>W dniu 06.03.2013 r. przystąpiono do sporządzenia miejscowego planu zagospodarowania przestrzennego (uchwała R</w:t>
      </w:r>
      <w:r w:rsidR="00D24BA0">
        <w:t xml:space="preserve">ady </w:t>
      </w:r>
      <w:r w:rsidR="00F75514">
        <w:t>M</w:t>
      </w:r>
      <w:r w:rsidR="00D24BA0">
        <w:t>iejskiej</w:t>
      </w:r>
      <w:r w:rsidR="00F75514">
        <w:t xml:space="preserve"> w Łodzi nr LVIII/1224/13).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>
        <w:t>Zgodnie z obowiązującym studium uwarunkowań zagospodarowania przestrzennego</w:t>
      </w:r>
      <w:r w:rsidR="00263E4A">
        <w:t xml:space="preserve"> nieruchomość</w:t>
      </w:r>
      <w:r w:rsidRPr="00C61C12">
        <w:t xml:space="preserve"> położon</w:t>
      </w:r>
      <w:r w:rsidR="00263E4A">
        <w:t>a</w:t>
      </w:r>
      <w:r w:rsidRPr="00C61C12">
        <w:t xml:space="preserve"> </w:t>
      </w:r>
      <w:r w:rsidR="00263E4A">
        <w:t xml:space="preserve">jest </w:t>
      </w:r>
      <w:r>
        <w:t xml:space="preserve">na </w:t>
      </w:r>
      <w:r w:rsidRPr="00C61C12">
        <w:t>teren</w:t>
      </w:r>
      <w:r>
        <w:t>i</w:t>
      </w:r>
      <w:r w:rsidRPr="00C61C12">
        <w:t>e</w:t>
      </w:r>
      <w:r>
        <w:t xml:space="preserve"> zabudowy śródmiejskiej (uchwała R</w:t>
      </w:r>
      <w:r w:rsidR="00D24BA0">
        <w:t xml:space="preserve">ady </w:t>
      </w:r>
      <w:r>
        <w:t>M</w:t>
      </w:r>
      <w:r w:rsidR="00D24BA0">
        <w:t>iejskiej</w:t>
      </w:r>
      <w:r>
        <w:t xml:space="preserve"> </w:t>
      </w:r>
      <w:r w:rsidR="00D24BA0">
        <w:t>w </w:t>
      </w:r>
      <w:r>
        <w:t>Łodzi nr XCIX/1826/10 z dn. 27.</w:t>
      </w:r>
      <w:r w:rsidR="00263E4A">
        <w:t> </w:t>
      </w:r>
      <w:r>
        <w:t>10.</w:t>
      </w:r>
      <w:r w:rsidR="00263E4A">
        <w:t> </w:t>
      </w:r>
      <w:r>
        <w:t xml:space="preserve">2010 r.). </w:t>
      </w:r>
    </w:p>
    <w:p w:rsidR="00EE0CEF" w:rsidRDefault="00263E4A" w:rsidP="00EE0CEF">
      <w:pPr>
        <w:pStyle w:val="Tekstpodstawowy"/>
        <w:spacing w:after="0"/>
        <w:ind w:firstLine="567"/>
        <w:jc w:val="both"/>
      </w:pPr>
      <w:r>
        <w:t>Nieruchomość</w:t>
      </w:r>
      <w:r w:rsidRPr="00C61C12">
        <w:t xml:space="preserve"> nie </w:t>
      </w:r>
      <w:r>
        <w:t>jest obciążona</w:t>
      </w:r>
      <w:r w:rsidRPr="00C61C12">
        <w:t xml:space="preserve"> ograniczonymi prawami rzeczowymi</w:t>
      </w:r>
      <w:r>
        <w:t xml:space="preserve"> </w:t>
      </w:r>
      <w:r w:rsidRPr="00C61C12">
        <w:t>ani nie stanowi</w:t>
      </w:r>
      <w:r>
        <w:t xml:space="preserve"> przedmiotu innych zobowiązań</w:t>
      </w:r>
      <w:r w:rsidR="00EE0CEF">
        <w:t xml:space="preserve">. </w:t>
      </w:r>
    </w:p>
    <w:p w:rsidR="001F2173" w:rsidRDefault="008756FA" w:rsidP="00EE0CE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Do ceny sprzedaży stosuje się bonifikatę w wysokości 10%.</w:t>
      </w:r>
      <w:r w:rsidRPr="008756FA">
        <w:rPr>
          <w:sz w:val="24"/>
          <w:szCs w:val="24"/>
        </w:rPr>
        <w:t xml:space="preserve"> </w:t>
      </w:r>
    </w:p>
    <w:p w:rsidR="00EE0CEF" w:rsidRPr="00C61C12" w:rsidRDefault="008756FA" w:rsidP="00EE0CEF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>Sprzedaż nie jest obciążona podatkiem VAT.</w:t>
      </w:r>
    </w:p>
    <w:p w:rsidR="00EE0CEF" w:rsidRPr="00AA2D50" w:rsidRDefault="00EE0CEF" w:rsidP="00EE0CEF">
      <w:pPr>
        <w:jc w:val="center"/>
        <w:rPr>
          <w:sz w:val="10"/>
          <w:szCs w:val="24"/>
        </w:rPr>
      </w:pPr>
    </w:p>
    <w:p w:rsidR="00EE0CEF" w:rsidRPr="008867B8" w:rsidRDefault="00EE0CEF" w:rsidP="00EE0CEF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Pr="008867B8">
        <w:rPr>
          <w:b/>
          <w:sz w:val="24"/>
          <w:szCs w:val="24"/>
        </w:rPr>
        <w:t xml:space="preserve"> </w:t>
      </w:r>
      <w:r w:rsidR="00705494">
        <w:rPr>
          <w:b/>
          <w:sz w:val="24"/>
          <w:szCs w:val="24"/>
        </w:rPr>
        <w:t>22</w:t>
      </w:r>
      <w:r w:rsidR="00C91107">
        <w:rPr>
          <w:b/>
          <w:sz w:val="24"/>
          <w:szCs w:val="24"/>
        </w:rPr>
        <w:t>. 0</w:t>
      </w:r>
      <w:r w:rsidR="00705494">
        <w:rPr>
          <w:b/>
          <w:sz w:val="24"/>
          <w:szCs w:val="24"/>
        </w:rPr>
        <w:t>2</w:t>
      </w:r>
      <w:r w:rsidRPr="008867B8">
        <w:rPr>
          <w:b/>
          <w:sz w:val="24"/>
          <w:szCs w:val="24"/>
        </w:rPr>
        <w:t>. 201</w:t>
      </w:r>
      <w:r w:rsidR="00C91107">
        <w:rPr>
          <w:b/>
          <w:sz w:val="24"/>
          <w:szCs w:val="24"/>
        </w:rPr>
        <w:t>6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</w:t>
      </w:r>
      <w:r w:rsidR="00887897">
        <w:rPr>
          <w:b/>
          <w:sz w:val="24"/>
          <w:szCs w:val="24"/>
        </w:rPr>
        <w:t>0</w:t>
      </w:r>
      <w:r w:rsidRPr="008867B8">
        <w:rPr>
          <w:b/>
          <w:sz w:val="24"/>
          <w:szCs w:val="24"/>
        </w:rPr>
        <w:t>.00</w:t>
      </w:r>
      <w:r w:rsidRPr="00F27F7B">
        <w:rPr>
          <w:b/>
          <w:sz w:val="24"/>
          <w:szCs w:val="24"/>
        </w:rPr>
        <w:t>.</w:t>
      </w:r>
    </w:p>
    <w:p w:rsidR="00EE0CEF" w:rsidRPr="008867B8" w:rsidRDefault="00EE0CEF" w:rsidP="00EE0CEF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1.</w:t>
      </w:r>
      <w:r w:rsidR="00157E56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1</w:t>
      </w:r>
      <w:r w:rsidR="00157E56">
        <w:rPr>
          <w:b/>
          <w:sz w:val="24"/>
          <w:szCs w:val="24"/>
        </w:rPr>
        <w:t>08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  <w:r>
        <w:rPr>
          <w:b/>
          <w:bCs/>
          <w:sz w:val="24"/>
          <w:szCs w:val="24"/>
        </w:rPr>
        <w:t>.</w:t>
      </w:r>
    </w:p>
    <w:p w:rsidR="00EE0CEF" w:rsidRPr="0064716A" w:rsidRDefault="00EE0CEF" w:rsidP="00EE0CEF">
      <w:pPr>
        <w:jc w:val="center"/>
        <w:rPr>
          <w:b/>
          <w:bCs/>
          <w:sz w:val="16"/>
          <w:szCs w:val="24"/>
        </w:rPr>
      </w:pPr>
    </w:p>
    <w:p w:rsidR="00EE0CEF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EE0CEF" w:rsidRDefault="00EE0CEF" w:rsidP="00EE0CE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EE0CEF" w:rsidRPr="0064716A" w:rsidRDefault="00EE0CEF" w:rsidP="00EE0CEF">
      <w:pPr>
        <w:spacing w:line="240" w:lineRule="auto"/>
        <w:ind w:firstLine="567"/>
        <w:rPr>
          <w:sz w:val="12"/>
          <w:szCs w:val="24"/>
        </w:rPr>
      </w:pPr>
    </w:p>
    <w:p w:rsidR="00EE0CEF" w:rsidRPr="00B122FC" w:rsidRDefault="00EE0CEF" w:rsidP="00EE0CEF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 Łódź,</w:t>
      </w:r>
      <w:r w:rsidR="00534C02">
        <w:rPr>
          <w:i/>
          <w:iCs/>
          <w:sz w:val="24"/>
        </w:rPr>
        <w:t xml:space="preserve"> Targowa</w:t>
      </w:r>
      <w:r w:rsidRPr="001269AC">
        <w:rPr>
          <w:i/>
          <w:iCs/>
        </w:rPr>
        <w:t>”</w:t>
      </w:r>
      <w:r>
        <w:rPr>
          <w:sz w:val="24"/>
          <w:szCs w:val="24"/>
        </w:rPr>
        <w:t>,</w:t>
      </w:r>
      <w:r w:rsidRPr="00B122FC">
        <w:t xml:space="preserve">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;</w:t>
      </w:r>
    </w:p>
    <w:p w:rsidR="00EE0CEF" w:rsidRDefault="00EE0CEF" w:rsidP="00EE0CEF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</w:t>
      </w:r>
      <w:r w:rsidR="00157E56">
        <w:rPr>
          <w:sz w:val="24"/>
          <w:szCs w:val="24"/>
        </w:rPr>
        <w:t>20</w:t>
      </w:r>
      <w:r w:rsidRPr="008E45D4">
        <w:rPr>
          <w:sz w:val="24"/>
          <w:szCs w:val="24"/>
        </w:rPr>
        <w:t>2.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EE0CEF" w:rsidRPr="001A3378" w:rsidRDefault="00EE0CEF" w:rsidP="00EE0CE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Termin wniesienia wadium upływa w dniu </w:t>
      </w:r>
      <w:r w:rsidR="00C91107">
        <w:rPr>
          <w:sz w:val="24"/>
          <w:szCs w:val="24"/>
        </w:rPr>
        <w:t>1</w:t>
      </w:r>
      <w:r w:rsidR="00D67CE7">
        <w:rPr>
          <w:sz w:val="24"/>
          <w:szCs w:val="24"/>
        </w:rPr>
        <w:t>6</w:t>
      </w:r>
      <w:r w:rsidR="00C91107">
        <w:rPr>
          <w:sz w:val="24"/>
          <w:szCs w:val="24"/>
        </w:rPr>
        <w:t>. 0</w:t>
      </w:r>
      <w:r w:rsidR="00D67CE7">
        <w:rPr>
          <w:sz w:val="24"/>
          <w:szCs w:val="24"/>
        </w:rPr>
        <w:t>2</w:t>
      </w:r>
      <w:r w:rsidRPr="008E45D4">
        <w:rPr>
          <w:sz w:val="24"/>
          <w:szCs w:val="24"/>
        </w:rPr>
        <w:t>. 201</w:t>
      </w:r>
      <w:r w:rsidR="00C91107">
        <w:rPr>
          <w:sz w:val="24"/>
          <w:szCs w:val="24"/>
        </w:rPr>
        <w:t>6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EE0CEF" w:rsidRDefault="00EE0CEF" w:rsidP="00EE0CEF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EE0CEF" w:rsidRPr="0064716A" w:rsidRDefault="00EE0CEF" w:rsidP="00EE0CEF">
      <w:pPr>
        <w:spacing w:line="240" w:lineRule="auto"/>
        <w:ind w:left="633"/>
        <w:rPr>
          <w:sz w:val="12"/>
          <w:szCs w:val="24"/>
        </w:rPr>
      </w:pPr>
    </w:p>
    <w:p w:rsidR="00EE0CEF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EE0CEF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EE0CEF" w:rsidRPr="008867B8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lastRenderedPageBreak/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EE0CEF" w:rsidRPr="008867B8" w:rsidRDefault="00EE0CEF" w:rsidP="00EE0CEF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</w:t>
      </w:r>
      <w:r w:rsidR="00D67CE7">
        <w:t>11</w:t>
      </w:r>
      <w:r w:rsidR="00C91107">
        <w:t xml:space="preserve"> do 1</w:t>
      </w:r>
      <w:r w:rsidR="00D67CE7">
        <w:t>6</w:t>
      </w:r>
      <w:r w:rsidR="00C91107">
        <w:t xml:space="preserve"> </w:t>
      </w:r>
      <w:r w:rsidR="00D67CE7">
        <w:t>lutego</w:t>
      </w:r>
      <w:r w:rsidR="00C91107">
        <w:t xml:space="preserve"> 2016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EE0CEF" w:rsidRPr="0064716A" w:rsidRDefault="00EE0CEF" w:rsidP="00EE0CEF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</w:t>
      </w:r>
      <w:r w:rsidR="00206338">
        <w:rPr>
          <w:sz w:val="24"/>
          <w:szCs w:val="24"/>
        </w:rPr>
        <w:t xml:space="preserve"> w formie aktu notarialnego</w:t>
      </w:r>
      <w:r w:rsidRPr="008867B8">
        <w:rPr>
          <w:sz w:val="24"/>
          <w:szCs w:val="24"/>
        </w:rPr>
        <w:t xml:space="preserve"> (pełnomocnicy uczestników przetargu);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EE0CEF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raw</w:t>
      </w:r>
      <w:r w:rsidRPr="008867B8">
        <w:rPr>
          <w:bCs/>
          <w:sz w:val="24"/>
          <w:szCs w:val="24"/>
        </w:rPr>
        <w:t>niający do uczes</w:t>
      </w:r>
      <w:r w:rsidRPr="008867B8">
        <w:rPr>
          <w:sz w:val="24"/>
          <w:szCs w:val="24"/>
        </w:rPr>
        <w:t>tnictwa w </w:t>
      </w:r>
      <w:r>
        <w:rPr>
          <w:sz w:val="24"/>
          <w:szCs w:val="24"/>
        </w:rPr>
        <w:t>licytacji</w:t>
      </w:r>
      <w:r w:rsidRPr="008867B8">
        <w:rPr>
          <w:sz w:val="24"/>
          <w:szCs w:val="24"/>
        </w:rPr>
        <w:t>.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641958" w:rsidRPr="00641958" w:rsidRDefault="00641958" w:rsidP="0064195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Jeżeli nabycie nieruchomości ma nastąpić do majątku wspólnego małżonków, warunkiem dopuszczenia do uczestnictwa w przetargu jest stawiennictwo obojga małżonków.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>
        <w:t>Warunkiem zawarcia aktu notarialnego sprzedaży nieruchomości określonemu oferentowi będzie uzyskanie zgody Zarządu Województwa Łódzkiego w formie uchwały na zawarcie takiej umowy.</w:t>
      </w:r>
    </w:p>
    <w:p w:rsidR="00206338" w:rsidRPr="008867B8" w:rsidRDefault="00206338" w:rsidP="00EE0CEF">
      <w:pPr>
        <w:pStyle w:val="Tekstpodstawowy"/>
        <w:spacing w:after="0"/>
        <w:ind w:firstLine="567"/>
        <w:jc w:val="both"/>
        <w:rPr>
          <w:b/>
        </w:rPr>
      </w:pPr>
      <w:r>
        <w:t>Koszty związane z nabyciem nieruchomości ponosi nabywca.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EE0CEF" w:rsidRPr="00614113" w:rsidRDefault="00EE0CEF" w:rsidP="00EE0CEF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0A4925" w:rsidRDefault="000A4925"/>
    <w:sectPr w:rsidR="000A4925" w:rsidSect="00F27F7B">
      <w:footerReference w:type="default" r:id="rId7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9DA" w:rsidRDefault="008959DA" w:rsidP="00AD7482">
      <w:pPr>
        <w:spacing w:line="240" w:lineRule="auto"/>
      </w:pPr>
      <w:r>
        <w:separator/>
      </w:r>
    </w:p>
  </w:endnote>
  <w:endnote w:type="continuationSeparator" w:id="0">
    <w:p w:rsidR="008959DA" w:rsidRDefault="008959DA" w:rsidP="00AD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E84277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3C68FC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3C68FC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ED5092">
              <w:rPr>
                <w:b/>
                <w:i/>
                <w:noProof/>
                <w:sz w:val="24"/>
              </w:rPr>
              <w:t>1</w:t>
            </w:r>
            <w:r w:rsidR="003C68FC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3C68FC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3C68FC" w:rsidRPr="004338BA">
              <w:rPr>
                <w:i/>
                <w:sz w:val="20"/>
                <w:szCs w:val="24"/>
              </w:rPr>
              <w:fldChar w:fldCharType="separate"/>
            </w:r>
            <w:r w:rsidR="00ED5092">
              <w:rPr>
                <w:i/>
                <w:noProof/>
                <w:sz w:val="24"/>
              </w:rPr>
              <w:t>2</w:t>
            </w:r>
            <w:r w:rsidR="003C68FC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9DA" w:rsidRDefault="008959DA" w:rsidP="00AD7482">
      <w:pPr>
        <w:spacing w:line="240" w:lineRule="auto"/>
      </w:pPr>
      <w:r>
        <w:separator/>
      </w:r>
    </w:p>
  </w:footnote>
  <w:footnote w:type="continuationSeparator" w:id="0">
    <w:p w:rsidR="008959DA" w:rsidRDefault="008959DA" w:rsidP="00AD74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CEF"/>
    <w:rsid w:val="000113AA"/>
    <w:rsid w:val="00063CA6"/>
    <w:rsid w:val="0008089B"/>
    <w:rsid w:val="000A4925"/>
    <w:rsid w:val="000E64E5"/>
    <w:rsid w:val="00125C12"/>
    <w:rsid w:val="00137B94"/>
    <w:rsid w:val="00155D45"/>
    <w:rsid w:val="00157E56"/>
    <w:rsid w:val="001E013B"/>
    <w:rsid w:val="001F2173"/>
    <w:rsid w:val="001F59D3"/>
    <w:rsid w:val="00206338"/>
    <w:rsid w:val="00263E4A"/>
    <w:rsid w:val="002A472A"/>
    <w:rsid w:val="002B2A89"/>
    <w:rsid w:val="002D25B4"/>
    <w:rsid w:val="002F0F7E"/>
    <w:rsid w:val="002F4628"/>
    <w:rsid w:val="0030153D"/>
    <w:rsid w:val="00340489"/>
    <w:rsid w:val="00343195"/>
    <w:rsid w:val="00354784"/>
    <w:rsid w:val="003643C6"/>
    <w:rsid w:val="00384923"/>
    <w:rsid w:val="003C68FC"/>
    <w:rsid w:val="003F1469"/>
    <w:rsid w:val="00420FA1"/>
    <w:rsid w:val="004C0717"/>
    <w:rsid w:val="004C1928"/>
    <w:rsid w:val="004C1FF6"/>
    <w:rsid w:val="004C450C"/>
    <w:rsid w:val="00512E35"/>
    <w:rsid w:val="00522522"/>
    <w:rsid w:val="00530C2D"/>
    <w:rsid w:val="00534C02"/>
    <w:rsid w:val="00546AB1"/>
    <w:rsid w:val="00593C8C"/>
    <w:rsid w:val="005961B9"/>
    <w:rsid w:val="005A5B81"/>
    <w:rsid w:val="005C4768"/>
    <w:rsid w:val="00601C76"/>
    <w:rsid w:val="00621B7E"/>
    <w:rsid w:val="00641958"/>
    <w:rsid w:val="00695D12"/>
    <w:rsid w:val="006B26C1"/>
    <w:rsid w:val="00705494"/>
    <w:rsid w:val="00771C06"/>
    <w:rsid w:val="00792BBA"/>
    <w:rsid w:val="00794312"/>
    <w:rsid w:val="007E39C7"/>
    <w:rsid w:val="007F096A"/>
    <w:rsid w:val="00821505"/>
    <w:rsid w:val="00845750"/>
    <w:rsid w:val="00864226"/>
    <w:rsid w:val="00866074"/>
    <w:rsid w:val="008752E4"/>
    <w:rsid w:val="008756FA"/>
    <w:rsid w:val="00887897"/>
    <w:rsid w:val="008959DA"/>
    <w:rsid w:val="008F6E9C"/>
    <w:rsid w:val="009A6667"/>
    <w:rsid w:val="009C6CA9"/>
    <w:rsid w:val="00A44616"/>
    <w:rsid w:val="00A52164"/>
    <w:rsid w:val="00A7018C"/>
    <w:rsid w:val="00A9660A"/>
    <w:rsid w:val="00AD7482"/>
    <w:rsid w:val="00AF6D82"/>
    <w:rsid w:val="00B55392"/>
    <w:rsid w:val="00BB4CC4"/>
    <w:rsid w:val="00C91107"/>
    <w:rsid w:val="00CD77C0"/>
    <w:rsid w:val="00D118BA"/>
    <w:rsid w:val="00D24BA0"/>
    <w:rsid w:val="00D634BA"/>
    <w:rsid w:val="00D67CE7"/>
    <w:rsid w:val="00D876B5"/>
    <w:rsid w:val="00DF1C32"/>
    <w:rsid w:val="00E02D74"/>
    <w:rsid w:val="00E25737"/>
    <w:rsid w:val="00E71581"/>
    <w:rsid w:val="00E84277"/>
    <w:rsid w:val="00EB484F"/>
    <w:rsid w:val="00ED5092"/>
    <w:rsid w:val="00EE0CEF"/>
    <w:rsid w:val="00F42C3D"/>
    <w:rsid w:val="00F52449"/>
    <w:rsid w:val="00F61CB1"/>
    <w:rsid w:val="00F75514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27</cp:revision>
  <cp:lastPrinted>2015-11-16T07:16:00Z</cp:lastPrinted>
  <dcterms:created xsi:type="dcterms:W3CDTF">2015-10-27T13:35:00Z</dcterms:created>
  <dcterms:modified xsi:type="dcterms:W3CDTF">2015-11-16T07:16:00Z</dcterms:modified>
</cp:coreProperties>
</file>